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245" w:rsidRPr="00D650B3" w:rsidRDefault="006B5245" w:rsidP="006B5245">
      <w:pPr>
        <w:pStyle w:val="a4"/>
        <w:widowControl w:val="0"/>
        <w:kinsoku w:val="0"/>
        <w:overflowPunct w:val="0"/>
        <w:rPr>
          <w:color w:val="000000"/>
          <w:sz w:val="28"/>
          <w:szCs w:val="28"/>
          <w:lang w:val="kk-KZ"/>
        </w:rPr>
      </w:pPr>
      <w:r w:rsidRPr="00D650B3">
        <w:rPr>
          <w:color w:val="000000"/>
          <w:sz w:val="28"/>
          <w:szCs w:val="28"/>
        </w:rPr>
        <w:t>ИНФОРМАТИКА</w:t>
      </w:r>
    </w:p>
    <w:p w:rsidR="006B5245" w:rsidRPr="00462441" w:rsidRDefault="006B5245" w:rsidP="006B5245">
      <w:pPr>
        <w:widowControl w:val="0"/>
        <w:kinsoku w:val="0"/>
        <w:overflowPunct w:val="0"/>
        <w:spacing w:after="0" w:line="240" w:lineRule="auto"/>
        <w:jc w:val="center"/>
        <w:rPr>
          <w:rFonts w:ascii="Times New Roman" w:hAnsi="Times New Roman"/>
          <w:b/>
          <w:sz w:val="28"/>
          <w:szCs w:val="28"/>
          <w:lang w:val="kk-KZ"/>
        </w:rPr>
      </w:pPr>
      <w:r w:rsidRPr="00462441">
        <w:rPr>
          <w:rFonts w:ascii="Times New Roman" w:hAnsi="Times New Roman"/>
          <w:b/>
          <w:sz w:val="28"/>
          <w:szCs w:val="28"/>
          <w:lang w:val="kk-KZ"/>
        </w:rPr>
        <w:t xml:space="preserve">10 класс </w:t>
      </w:r>
    </w:p>
    <w:p w:rsidR="006B5245" w:rsidRPr="00D650B3" w:rsidRDefault="006B5245" w:rsidP="006B5245">
      <w:pPr>
        <w:widowControl w:val="0"/>
        <w:kinsoku w:val="0"/>
        <w:overflowPunct w:val="0"/>
        <w:spacing w:after="0" w:line="240" w:lineRule="auto"/>
        <w:jc w:val="center"/>
        <w:rPr>
          <w:rFonts w:ascii="Times New Roman" w:hAnsi="Times New Roman"/>
          <w:sz w:val="28"/>
          <w:szCs w:val="28"/>
          <w:lang w:val="kk-KZ"/>
        </w:rPr>
      </w:pPr>
      <w:r w:rsidRPr="00D650B3">
        <w:rPr>
          <w:rFonts w:ascii="Times New Roman" w:hAnsi="Times New Roman"/>
          <w:sz w:val="28"/>
          <w:szCs w:val="28"/>
        </w:rPr>
        <w:t>естественно-математического направления</w:t>
      </w:r>
    </w:p>
    <w:p w:rsidR="006B5245" w:rsidRPr="00D650B3" w:rsidRDefault="006B5245" w:rsidP="006B5245">
      <w:pPr>
        <w:widowControl w:val="0"/>
        <w:kinsoku w:val="0"/>
        <w:overflowPunct w:val="0"/>
        <w:spacing w:after="0" w:line="240" w:lineRule="auto"/>
        <w:jc w:val="center"/>
        <w:rPr>
          <w:rFonts w:ascii="Times New Roman" w:hAnsi="Times New Roman"/>
          <w:sz w:val="28"/>
          <w:szCs w:val="28"/>
          <w:lang w:val="kk-KZ"/>
        </w:rPr>
      </w:pPr>
      <w:r w:rsidRPr="00D650B3">
        <w:rPr>
          <w:rFonts w:ascii="Times New Roman" w:hAnsi="Times New Roman"/>
          <w:sz w:val="28"/>
          <w:szCs w:val="28"/>
          <w:lang w:val="kk-KZ"/>
        </w:rPr>
        <w:t>(всего 34 ч, в неделю 1 ч)</w:t>
      </w:r>
    </w:p>
    <w:p w:rsidR="006B5245" w:rsidRPr="00941873" w:rsidRDefault="006B5245" w:rsidP="006B5245">
      <w:pPr>
        <w:widowControl w:val="0"/>
        <w:kinsoku w:val="0"/>
        <w:overflowPunct w:val="0"/>
        <w:spacing w:after="0" w:line="240" w:lineRule="auto"/>
        <w:rPr>
          <w:rFonts w:ascii="Times New Roman" w:hAnsi="Times New Roman"/>
          <w:sz w:val="24"/>
          <w:szCs w:val="24"/>
          <w:lang w:val="kk-KZ"/>
        </w:rPr>
      </w:pPr>
    </w:p>
    <w:tbl>
      <w:tblPr>
        <w:tblW w:w="86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379"/>
        <w:gridCol w:w="1418"/>
      </w:tblGrid>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w:t>
            </w:r>
          </w:p>
        </w:tc>
        <w:tc>
          <w:tcPr>
            <w:tcW w:w="6379" w:type="dxa"/>
          </w:tcPr>
          <w:p w:rsidR="006B5245" w:rsidRPr="00667F42" w:rsidRDefault="006B5245" w:rsidP="00AE3FD5">
            <w:pPr>
              <w:pStyle w:val="a4"/>
              <w:widowControl w:val="0"/>
              <w:kinsoku w:val="0"/>
              <w:overflowPunct w:val="0"/>
              <w:rPr>
                <w:b w:val="0"/>
              </w:rPr>
            </w:pPr>
            <w:r w:rsidRPr="00667F42">
              <w:rPr>
                <w:b w:val="0"/>
              </w:rPr>
              <w:t>Наименование тем</w:t>
            </w:r>
          </w:p>
        </w:tc>
        <w:tc>
          <w:tcPr>
            <w:tcW w:w="1418" w:type="dxa"/>
          </w:tcPr>
          <w:p w:rsidR="006B5245" w:rsidRPr="00667F42" w:rsidRDefault="006B5245" w:rsidP="00AE3FD5">
            <w:pPr>
              <w:pStyle w:val="a4"/>
              <w:widowControl w:val="0"/>
              <w:kinsoku w:val="0"/>
              <w:overflowPunct w:val="0"/>
              <w:rPr>
                <w:b w:val="0"/>
              </w:rPr>
            </w:pPr>
            <w:r w:rsidRPr="00667F42">
              <w:rPr>
                <w:b w:val="0"/>
              </w:rPr>
              <w:t>Кол-во часов</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1</w:t>
            </w:r>
          </w:p>
        </w:tc>
        <w:tc>
          <w:tcPr>
            <w:tcW w:w="6379" w:type="dxa"/>
          </w:tcPr>
          <w:p w:rsidR="006B5245" w:rsidRPr="00667F42" w:rsidRDefault="006B5245" w:rsidP="00AE3FD5">
            <w:pPr>
              <w:pStyle w:val="a4"/>
              <w:widowControl w:val="0"/>
              <w:kinsoku w:val="0"/>
              <w:overflowPunct w:val="0"/>
              <w:rPr>
                <w:b w:val="0"/>
              </w:rPr>
            </w:pPr>
            <w:r w:rsidRPr="00667F42">
              <w:rPr>
                <w:b w:val="0"/>
              </w:rPr>
              <w:t>Техника безопасности и организация рабочего места.</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648" w:type="dxa"/>
            <w:gridSpan w:val="3"/>
          </w:tcPr>
          <w:p w:rsidR="006B5245" w:rsidRPr="00667F42" w:rsidRDefault="006B5245" w:rsidP="00AE3FD5">
            <w:pPr>
              <w:pStyle w:val="a4"/>
              <w:widowControl w:val="0"/>
              <w:kinsoku w:val="0"/>
              <w:overflowPunct w:val="0"/>
              <w:rPr>
                <w:b w:val="0"/>
              </w:rPr>
            </w:pPr>
            <w:r w:rsidRPr="00667F42">
              <w:t>Информация и информационные процессы (2 часа)</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w:t>
            </w:r>
          </w:p>
        </w:tc>
        <w:tc>
          <w:tcPr>
            <w:tcW w:w="6379" w:type="dxa"/>
          </w:tcPr>
          <w:p w:rsidR="006B5245" w:rsidRPr="00667F42" w:rsidRDefault="006B5245" w:rsidP="00AE3FD5">
            <w:pPr>
              <w:pStyle w:val="a4"/>
              <w:widowControl w:val="0"/>
              <w:kinsoku w:val="0"/>
              <w:overflowPunct w:val="0"/>
              <w:jc w:val="left"/>
              <w:rPr>
                <w:b w:val="0"/>
              </w:rPr>
            </w:pPr>
            <w:r w:rsidRPr="00667F42">
              <w:rPr>
                <w:b w:val="0"/>
                <w:color w:val="000000"/>
              </w:rPr>
              <w:t xml:space="preserve">Информационная картина мира, информационные системы и ресурсы. </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3</w:t>
            </w:r>
          </w:p>
        </w:tc>
        <w:tc>
          <w:tcPr>
            <w:tcW w:w="6379" w:type="dxa"/>
          </w:tcPr>
          <w:p w:rsidR="006B5245" w:rsidRPr="00667F42" w:rsidRDefault="006B5245" w:rsidP="00AE3FD5">
            <w:pPr>
              <w:pStyle w:val="a4"/>
              <w:widowControl w:val="0"/>
              <w:kinsoku w:val="0"/>
              <w:overflowPunct w:val="0"/>
              <w:jc w:val="left"/>
              <w:rPr>
                <w:b w:val="0"/>
              </w:rPr>
            </w:pPr>
            <w:r w:rsidRPr="00667F42">
              <w:rPr>
                <w:b w:val="0"/>
                <w:color w:val="000000"/>
              </w:rPr>
              <w:t>Практическая работа. Образовательные информационные ресурсы</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648" w:type="dxa"/>
            <w:gridSpan w:val="3"/>
          </w:tcPr>
          <w:p w:rsidR="006B5245" w:rsidRPr="00667F42" w:rsidRDefault="006B5245" w:rsidP="00AE3FD5">
            <w:pPr>
              <w:pStyle w:val="a4"/>
              <w:widowControl w:val="0"/>
              <w:kinsoku w:val="0"/>
              <w:overflowPunct w:val="0"/>
              <w:rPr>
                <w:b w:val="0"/>
              </w:rPr>
            </w:pPr>
            <w:r w:rsidRPr="00667F42">
              <w:t>Компьютер как средство обработки информации (2 часа)</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4</w:t>
            </w:r>
          </w:p>
        </w:tc>
        <w:tc>
          <w:tcPr>
            <w:tcW w:w="6379" w:type="dxa"/>
          </w:tcPr>
          <w:p w:rsidR="006B5245" w:rsidRPr="00667F42" w:rsidRDefault="006B5245" w:rsidP="00AE3FD5">
            <w:pPr>
              <w:pStyle w:val="a4"/>
              <w:widowControl w:val="0"/>
              <w:kinsoku w:val="0"/>
              <w:overflowPunct w:val="0"/>
              <w:jc w:val="left"/>
              <w:rPr>
                <w:b w:val="0"/>
              </w:rPr>
            </w:pPr>
            <w:r w:rsidRPr="00667F42">
              <w:rPr>
                <w:b w:val="0"/>
                <w:spacing w:val="-4"/>
              </w:rPr>
              <w:t>История развития программирования</w:t>
            </w:r>
            <w:r w:rsidRPr="00667F42">
              <w:rPr>
                <w:b w:val="0"/>
                <w:spacing w:val="-4"/>
                <w:lang w:val="kk-KZ"/>
              </w:rPr>
              <w:t xml:space="preserve">, </w:t>
            </w:r>
            <w:r w:rsidRPr="00667F42">
              <w:rPr>
                <w:b w:val="0"/>
                <w:spacing w:val="-4"/>
              </w:rPr>
              <w:t>тенденции развития программного обеспечения</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5</w:t>
            </w:r>
          </w:p>
        </w:tc>
        <w:tc>
          <w:tcPr>
            <w:tcW w:w="6379" w:type="dxa"/>
          </w:tcPr>
          <w:p w:rsidR="006B5245" w:rsidRPr="00667F42" w:rsidRDefault="006B5245" w:rsidP="00AE3FD5">
            <w:pPr>
              <w:pStyle w:val="a4"/>
              <w:widowControl w:val="0"/>
              <w:kinsoku w:val="0"/>
              <w:overflowPunct w:val="0"/>
              <w:jc w:val="left"/>
              <w:rPr>
                <w:b w:val="0"/>
              </w:rPr>
            </w:pPr>
            <w:r w:rsidRPr="00667F42">
              <w:rPr>
                <w:b w:val="0"/>
                <w:spacing w:val="-4"/>
              </w:rPr>
              <w:t>Структурное, модульное, объектно-ориентированное программирование, облачные технологии</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648" w:type="dxa"/>
            <w:gridSpan w:val="3"/>
          </w:tcPr>
          <w:p w:rsidR="006B5245" w:rsidRPr="00667F42" w:rsidRDefault="006B5245" w:rsidP="00AE3FD5">
            <w:pPr>
              <w:pStyle w:val="a4"/>
              <w:widowControl w:val="0"/>
              <w:kinsoku w:val="0"/>
              <w:overflowPunct w:val="0"/>
            </w:pPr>
            <w:r w:rsidRPr="00667F42">
              <w:t>Алгоритмизация и программирование (17 часов)</w:t>
            </w:r>
          </w:p>
        </w:tc>
      </w:tr>
      <w:tr w:rsidR="006B5245" w:rsidRPr="00667F42" w:rsidTr="006B5245">
        <w:trPr>
          <w:trHeight w:val="382"/>
        </w:trPr>
        <w:tc>
          <w:tcPr>
            <w:tcW w:w="851" w:type="dxa"/>
          </w:tcPr>
          <w:p w:rsidR="006B5245" w:rsidRPr="00667F42" w:rsidRDefault="006B5245" w:rsidP="00AE3FD5">
            <w:pPr>
              <w:pStyle w:val="a4"/>
              <w:widowControl w:val="0"/>
              <w:kinsoku w:val="0"/>
              <w:overflowPunct w:val="0"/>
              <w:rPr>
                <w:b w:val="0"/>
              </w:rPr>
            </w:pPr>
            <w:r w:rsidRPr="00667F42">
              <w:rPr>
                <w:b w:val="0"/>
              </w:rPr>
              <w:t>6</w:t>
            </w:r>
          </w:p>
        </w:tc>
        <w:tc>
          <w:tcPr>
            <w:tcW w:w="6379" w:type="dxa"/>
          </w:tcPr>
          <w:p w:rsidR="006B5245" w:rsidRPr="00667F42" w:rsidRDefault="006B5245" w:rsidP="00AE3FD5">
            <w:pPr>
              <w:pStyle w:val="a4"/>
              <w:widowControl w:val="0"/>
              <w:kinsoku w:val="0"/>
              <w:overflowPunct w:val="0"/>
              <w:jc w:val="left"/>
              <w:rPr>
                <w:b w:val="0"/>
              </w:rPr>
            </w:pPr>
            <w:r w:rsidRPr="00667F42">
              <w:rPr>
                <w:b w:val="0"/>
                <w:lang w:val="kk-KZ"/>
              </w:rPr>
              <w:t>Среда визуального программирования.</w:t>
            </w:r>
            <w:r w:rsidRPr="00667F42">
              <w:rPr>
                <w:b w:val="0"/>
              </w:rPr>
              <w:t xml:space="preserve"> Интегрированная среда разработки приложений</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8-9</w:t>
            </w:r>
          </w:p>
        </w:tc>
        <w:tc>
          <w:tcPr>
            <w:tcW w:w="6379" w:type="dxa"/>
          </w:tcPr>
          <w:p w:rsidR="006B5245" w:rsidRPr="00667F42" w:rsidRDefault="006B5245" w:rsidP="00AE3FD5">
            <w:pPr>
              <w:pStyle w:val="a4"/>
              <w:widowControl w:val="0"/>
              <w:kinsoku w:val="0"/>
              <w:overflowPunct w:val="0"/>
              <w:jc w:val="left"/>
              <w:rPr>
                <w:b w:val="0"/>
              </w:rPr>
            </w:pPr>
            <w:r w:rsidRPr="00667F42">
              <w:rPr>
                <w:b w:val="0"/>
                <w:spacing w:val="-4"/>
              </w:rPr>
              <w:t>Процедуры и функции.</w:t>
            </w:r>
          </w:p>
        </w:tc>
        <w:tc>
          <w:tcPr>
            <w:tcW w:w="1418"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10-11</w:t>
            </w:r>
          </w:p>
        </w:tc>
        <w:tc>
          <w:tcPr>
            <w:tcW w:w="6379" w:type="dxa"/>
          </w:tcPr>
          <w:p w:rsidR="006B5245" w:rsidRPr="00667F42" w:rsidRDefault="006B5245" w:rsidP="00AE3FD5">
            <w:pPr>
              <w:pStyle w:val="a4"/>
              <w:widowControl w:val="0"/>
              <w:kinsoku w:val="0"/>
              <w:overflowPunct w:val="0"/>
              <w:jc w:val="left"/>
              <w:rPr>
                <w:b w:val="0"/>
              </w:rPr>
            </w:pPr>
            <w:r w:rsidRPr="00667F42">
              <w:rPr>
                <w:b w:val="0"/>
              </w:rPr>
              <w:t>Окна, формы и объекты, события и методы</w:t>
            </w:r>
            <w:r w:rsidRPr="00667F42">
              <w:rPr>
                <w:b w:val="0"/>
                <w:lang w:val="kk-KZ"/>
              </w:rPr>
              <w:t>,</w:t>
            </w:r>
          </w:p>
        </w:tc>
        <w:tc>
          <w:tcPr>
            <w:tcW w:w="1418"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12-13</w:t>
            </w:r>
          </w:p>
        </w:tc>
        <w:tc>
          <w:tcPr>
            <w:tcW w:w="6379" w:type="dxa"/>
          </w:tcPr>
          <w:p w:rsidR="006B5245" w:rsidRPr="00667F42" w:rsidRDefault="006B5245" w:rsidP="00AE3FD5">
            <w:pPr>
              <w:pStyle w:val="a4"/>
              <w:widowControl w:val="0"/>
              <w:kinsoku w:val="0"/>
              <w:overflowPunct w:val="0"/>
              <w:jc w:val="left"/>
              <w:rPr>
                <w:b w:val="0"/>
              </w:rPr>
            </w:pPr>
            <w:r w:rsidRPr="00667F42">
              <w:rPr>
                <w:b w:val="0"/>
              </w:rPr>
              <w:t>Создание интерфейса проекта</w:t>
            </w:r>
          </w:p>
        </w:tc>
        <w:tc>
          <w:tcPr>
            <w:tcW w:w="1418"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14-15</w:t>
            </w:r>
          </w:p>
        </w:tc>
        <w:tc>
          <w:tcPr>
            <w:tcW w:w="6379" w:type="dxa"/>
          </w:tcPr>
          <w:p w:rsidR="006B5245" w:rsidRPr="00667F42" w:rsidRDefault="006B5245" w:rsidP="00AE3FD5">
            <w:pPr>
              <w:pStyle w:val="a4"/>
              <w:widowControl w:val="0"/>
              <w:kinsoku w:val="0"/>
              <w:overflowPunct w:val="0"/>
              <w:jc w:val="left"/>
              <w:rPr>
                <w:b w:val="0"/>
              </w:rPr>
            </w:pPr>
            <w:r w:rsidRPr="00667F42">
              <w:rPr>
                <w:b w:val="0"/>
              </w:rPr>
              <w:t>Пошаговая отладка</w:t>
            </w:r>
          </w:p>
        </w:tc>
        <w:tc>
          <w:tcPr>
            <w:tcW w:w="1418"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16-17</w:t>
            </w:r>
          </w:p>
        </w:tc>
        <w:tc>
          <w:tcPr>
            <w:tcW w:w="6379" w:type="dxa"/>
          </w:tcPr>
          <w:p w:rsidR="006B5245" w:rsidRPr="00667F42" w:rsidRDefault="006B5245" w:rsidP="00AE3FD5">
            <w:pPr>
              <w:pStyle w:val="a4"/>
              <w:widowControl w:val="0"/>
              <w:kinsoku w:val="0"/>
              <w:overflowPunct w:val="0"/>
              <w:jc w:val="left"/>
              <w:rPr>
                <w:b w:val="0"/>
              </w:rPr>
            </w:pPr>
            <w:r w:rsidRPr="00667F42">
              <w:rPr>
                <w:b w:val="0"/>
              </w:rPr>
              <w:t>Графические методы и процедуры</w:t>
            </w:r>
          </w:p>
        </w:tc>
        <w:tc>
          <w:tcPr>
            <w:tcW w:w="1418"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18-19</w:t>
            </w:r>
          </w:p>
        </w:tc>
        <w:tc>
          <w:tcPr>
            <w:tcW w:w="6379" w:type="dxa"/>
          </w:tcPr>
          <w:p w:rsidR="006B5245" w:rsidRPr="00667F42" w:rsidRDefault="006B5245" w:rsidP="00AE3FD5">
            <w:pPr>
              <w:pStyle w:val="a4"/>
              <w:widowControl w:val="0"/>
              <w:kinsoku w:val="0"/>
              <w:overflowPunct w:val="0"/>
              <w:jc w:val="left"/>
              <w:rPr>
                <w:b w:val="0"/>
              </w:rPr>
            </w:pPr>
            <w:r w:rsidRPr="00667F42">
              <w:rPr>
                <w:b w:val="0"/>
              </w:rPr>
              <w:t>Внедрение объектов</w:t>
            </w:r>
          </w:p>
        </w:tc>
        <w:tc>
          <w:tcPr>
            <w:tcW w:w="1418"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20-21</w:t>
            </w:r>
          </w:p>
        </w:tc>
        <w:tc>
          <w:tcPr>
            <w:tcW w:w="6379" w:type="dxa"/>
          </w:tcPr>
          <w:p w:rsidR="006B5245" w:rsidRPr="00667F42" w:rsidRDefault="006B5245" w:rsidP="00AE3FD5">
            <w:pPr>
              <w:pStyle w:val="a4"/>
              <w:widowControl w:val="0"/>
              <w:kinsoku w:val="0"/>
              <w:overflowPunct w:val="0"/>
              <w:jc w:val="left"/>
              <w:rPr>
                <w:b w:val="0"/>
              </w:rPr>
            </w:pPr>
            <w:r w:rsidRPr="00667F42">
              <w:rPr>
                <w:b w:val="0"/>
              </w:rPr>
              <w:t>Анимация, мультимедиа</w:t>
            </w:r>
          </w:p>
        </w:tc>
        <w:tc>
          <w:tcPr>
            <w:tcW w:w="1418"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22</w:t>
            </w:r>
          </w:p>
        </w:tc>
        <w:tc>
          <w:tcPr>
            <w:tcW w:w="6379" w:type="dxa"/>
          </w:tcPr>
          <w:p w:rsidR="006B5245" w:rsidRPr="00667F42" w:rsidRDefault="006B5245" w:rsidP="00AE3FD5">
            <w:pPr>
              <w:pStyle w:val="a4"/>
              <w:widowControl w:val="0"/>
              <w:kinsoku w:val="0"/>
              <w:overflowPunct w:val="0"/>
              <w:jc w:val="left"/>
              <w:rPr>
                <w:b w:val="0"/>
              </w:rPr>
            </w:pPr>
            <w:r w:rsidRPr="00667F42">
              <w:rPr>
                <w:b w:val="0"/>
              </w:rPr>
              <w:t>Проверочная работа</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648" w:type="dxa"/>
            <w:gridSpan w:val="3"/>
          </w:tcPr>
          <w:p w:rsidR="006B5245" w:rsidRPr="00667F42" w:rsidRDefault="006B5245" w:rsidP="00AE3FD5">
            <w:pPr>
              <w:pStyle w:val="a4"/>
              <w:widowControl w:val="0"/>
              <w:kinsoku w:val="0"/>
              <w:overflowPunct w:val="0"/>
            </w:pPr>
            <w:r w:rsidRPr="00667F42">
              <w:t>Информационно технологии (8 часов)</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23</w:t>
            </w:r>
          </w:p>
        </w:tc>
        <w:tc>
          <w:tcPr>
            <w:tcW w:w="6379" w:type="dxa"/>
          </w:tcPr>
          <w:p w:rsidR="006B5245" w:rsidRPr="00667F42" w:rsidRDefault="006B5245" w:rsidP="00AE3FD5">
            <w:pPr>
              <w:pStyle w:val="a4"/>
              <w:widowControl w:val="0"/>
              <w:kinsoku w:val="0"/>
              <w:overflowPunct w:val="0"/>
              <w:jc w:val="left"/>
              <w:rPr>
                <w:b w:val="0"/>
              </w:rPr>
            </w:pPr>
            <w:r w:rsidRPr="00667F42">
              <w:rPr>
                <w:b w:val="0"/>
              </w:rPr>
              <w:t>3</w:t>
            </w:r>
            <w:r w:rsidRPr="00667F42">
              <w:rPr>
                <w:b w:val="0"/>
                <w:lang w:val="en-US"/>
              </w:rPr>
              <w:t>D</w:t>
            </w:r>
            <w:r w:rsidRPr="00667F42">
              <w:rPr>
                <w:b w:val="0"/>
              </w:rPr>
              <w:t>-</w:t>
            </w:r>
            <w:r w:rsidRPr="00667F42">
              <w:rPr>
                <w:b w:val="0"/>
                <w:lang w:val="kk-KZ"/>
              </w:rPr>
              <w:t xml:space="preserve">моделирование и анимация. </w:t>
            </w:r>
            <w:r w:rsidRPr="00667F42">
              <w:rPr>
                <w:b w:val="0"/>
              </w:rPr>
              <w:t>Виртуальность как способ изучения реального мира</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24</w:t>
            </w:r>
          </w:p>
        </w:tc>
        <w:tc>
          <w:tcPr>
            <w:tcW w:w="6379" w:type="dxa"/>
          </w:tcPr>
          <w:p w:rsidR="006B5245" w:rsidRPr="00667F42" w:rsidRDefault="006B5245" w:rsidP="00AE3FD5">
            <w:pPr>
              <w:pStyle w:val="a4"/>
              <w:widowControl w:val="0"/>
              <w:kinsoku w:val="0"/>
              <w:overflowPunct w:val="0"/>
              <w:jc w:val="left"/>
              <w:rPr>
                <w:b w:val="0"/>
              </w:rPr>
            </w:pPr>
            <w:r w:rsidRPr="00667F42">
              <w:rPr>
                <w:b w:val="0"/>
              </w:rPr>
              <w:t>Введение в ориентацию в 3D-пространстве</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25</w:t>
            </w:r>
          </w:p>
        </w:tc>
        <w:tc>
          <w:tcPr>
            <w:tcW w:w="6379" w:type="dxa"/>
          </w:tcPr>
          <w:p w:rsidR="006B5245" w:rsidRPr="00667F42" w:rsidRDefault="006B5245" w:rsidP="00AE3FD5">
            <w:pPr>
              <w:pStyle w:val="a4"/>
              <w:widowControl w:val="0"/>
              <w:kinsoku w:val="0"/>
              <w:overflowPunct w:val="0"/>
              <w:jc w:val="left"/>
              <w:rPr>
                <w:b w:val="0"/>
              </w:rPr>
            </w:pPr>
            <w:r w:rsidRPr="00667F42">
              <w:rPr>
                <w:b w:val="0"/>
              </w:rPr>
              <w:t>Перемещение и изменение</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26</w:t>
            </w:r>
          </w:p>
        </w:tc>
        <w:tc>
          <w:tcPr>
            <w:tcW w:w="6379" w:type="dxa"/>
          </w:tcPr>
          <w:p w:rsidR="006B5245" w:rsidRPr="00667F42" w:rsidRDefault="006B5245" w:rsidP="00AE3FD5">
            <w:pPr>
              <w:pStyle w:val="a4"/>
              <w:widowControl w:val="0"/>
              <w:kinsoku w:val="0"/>
              <w:overflowPunct w:val="0"/>
              <w:jc w:val="left"/>
              <w:rPr>
                <w:b w:val="0"/>
              </w:rPr>
            </w:pPr>
            <w:r w:rsidRPr="00667F42">
              <w:rPr>
                <w:b w:val="0"/>
              </w:rPr>
              <w:t>Интерфейс программы</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27</w:t>
            </w:r>
          </w:p>
        </w:tc>
        <w:tc>
          <w:tcPr>
            <w:tcW w:w="6379" w:type="dxa"/>
          </w:tcPr>
          <w:p w:rsidR="006B5245" w:rsidRPr="00667F42" w:rsidRDefault="006B5245" w:rsidP="00AE3FD5">
            <w:pPr>
              <w:pStyle w:val="a4"/>
              <w:widowControl w:val="0"/>
              <w:kinsoku w:val="0"/>
              <w:overflowPunct w:val="0"/>
              <w:jc w:val="left"/>
              <w:rPr>
                <w:b w:val="0"/>
              </w:rPr>
            </w:pPr>
            <w:r w:rsidRPr="00667F42">
              <w:rPr>
                <w:b w:val="0"/>
              </w:rPr>
              <w:t>Объекты</w:t>
            </w:r>
            <w:r w:rsidRPr="00667F42">
              <w:rPr>
                <w:b w:val="0"/>
                <w:lang w:val="kk-KZ"/>
              </w:rPr>
              <w:t>,</w:t>
            </w:r>
            <w:r w:rsidRPr="00667F42">
              <w:rPr>
                <w:b w:val="0"/>
              </w:rPr>
              <w:t xml:space="preserve"> </w:t>
            </w:r>
            <w:proofErr w:type="spellStart"/>
            <w:r w:rsidRPr="00667F42">
              <w:rPr>
                <w:b w:val="0"/>
              </w:rPr>
              <w:t>экструдирование</w:t>
            </w:r>
            <w:proofErr w:type="spellEnd"/>
            <w:r w:rsidRPr="00667F42">
              <w:rPr>
                <w:b w:val="0"/>
              </w:rPr>
              <w:t xml:space="preserve"> (выдавливание)</w:t>
            </w:r>
            <w:r w:rsidRPr="00667F42">
              <w:rPr>
                <w:b w:val="0"/>
                <w:lang w:val="kk-KZ"/>
              </w:rPr>
              <w:t>,</w:t>
            </w:r>
            <w:r w:rsidRPr="00667F42">
              <w:rPr>
                <w:b w:val="0"/>
              </w:rPr>
              <w:t xml:space="preserve"> подразделение (</w:t>
            </w:r>
            <w:proofErr w:type="spellStart"/>
            <w:r w:rsidRPr="00667F42">
              <w:rPr>
                <w:b w:val="0"/>
              </w:rPr>
              <w:t>subdivide</w:t>
            </w:r>
            <w:proofErr w:type="spellEnd"/>
            <w:r w:rsidRPr="00667F42">
              <w:rPr>
                <w:b w:val="0"/>
              </w:rPr>
              <w:t>)</w:t>
            </w:r>
            <w:r w:rsidRPr="00667F42">
              <w:rPr>
                <w:b w:val="0"/>
                <w:lang w:val="kk-KZ"/>
              </w:rPr>
              <w:t>,</w:t>
            </w:r>
            <w:r w:rsidRPr="00667F42">
              <w:rPr>
                <w:b w:val="0"/>
              </w:rPr>
              <w:t xml:space="preserve"> булевы операции в программе</w:t>
            </w:r>
            <w:r w:rsidRPr="00667F42">
              <w:rPr>
                <w:b w:val="0"/>
                <w:lang w:val="kk-KZ"/>
              </w:rPr>
              <w:t>,</w:t>
            </w:r>
            <w:r w:rsidRPr="00667F42">
              <w:rPr>
                <w:b w:val="0"/>
              </w:rPr>
              <w:t xml:space="preserve"> модификаторы</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28</w:t>
            </w:r>
          </w:p>
        </w:tc>
        <w:tc>
          <w:tcPr>
            <w:tcW w:w="6379" w:type="dxa"/>
          </w:tcPr>
          <w:p w:rsidR="006B5245" w:rsidRPr="00667F42" w:rsidRDefault="006B5245" w:rsidP="00AE3FD5">
            <w:pPr>
              <w:pStyle w:val="a4"/>
              <w:widowControl w:val="0"/>
              <w:kinsoku w:val="0"/>
              <w:overflowPunct w:val="0"/>
              <w:jc w:val="left"/>
              <w:rPr>
                <w:b w:val="0"/>
              </w:rPr>
            </w:pPr>
            <w:proofErr w:type="spellStart"/>
            <w:r w:rsidRPr="00667F42">
              <w:rPr>
                <w:b w:val="0"/>
              </w:rPr>
              <w:t>Mirror</w:t>
            </w:r>
            <w:proofErr w:type="spellEnd"/>
            <w:r w:rsidRPr="00667F42">
              <w:rPr>
                <w:b w:val="0"/>
              </w:rPr>
              <w:t xml:space="preserve"> – зеркальное отображение</w:t>
            </w:r>
            <w:r w:rsidRPr="00667F42">
              <w:rPr>
                <w:b w:val="0"/>
                <w:lang w:val="kk-KZ"/>
              </w:rPr>
              <w:t>,</w:t>
            </w:r>
            <w:r w:rsidRPr="00667F42">
              <w:rPr>
                <w:b w:val="0"/>
              </w:rPr>
              <w:t xml:space="preserve"> сглаживание объектов в программе</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 xml:space="preserve">29                     </w:t>
            </w:r>
          </w:p>
        </w:tc>
        <w:tc>
          <w:tcPr>
            <w:tcW w:w="6379" w:type="dxa"/>
          </w:tcPr>
          <w:p w:rsidR="006B5245" w:rsidRPr="00667F42" w:rsidRDefault="006B5245" w:rsidP="00AE3FD5">
            <w:pPr>
              <w:pStyle w:val="a4"/>
              <w:widowControl w:val="0"/>
              <w:kinsoku w:val="0"/>
              <w:overflowPunct w:val="0"/>
              <w:jc w:val="left"/>
              <w:rPr>
                <w:b w:val="0"/>
              </w:rPr>
            </w:pPr>
            <w:r w:rsidRPr="00667F42">
              <w:rPr>
                <w:b w:val="0"/>
              </w:rPr>
              <w:t>Добавление материала</w:t>
            </w:r>
            <w:r w:rsidRPr="00667F42">
              <w:rPr>
                <w:b w:val="0"/>
                <w:lang w:val="kk-KZ"/>
              </w:rPr>
              <w:t>,</w:t>
            </w:r>
            <w:r w:rsidRPr="00667F42">
              <w:rPr>
                <w:b w:val="0"/>
              </w:rPr>
              <w:t xml:space="preserve"> свойства материала. Текстуры в </w:t>
            </w:r>
            <w:proofErr w:type="spellStart"/>
            <w:r w:rsidRPr="00667F42">
              <w:rPr>
                <w:b w:val="0"/>
              </w:rPr>
              <w:t>blender</w:t>
            </w:r>
            <w:proofErr w:type="spellEnd"/>
            <w:r w:rsidRPr="00667F42">
              <w:rPr>
                <w:b w:val="0"/>
                <w:lang w:val="kk-KZ"/>
              </w:rPr>
              <w:t>,</w:t>
            </w:r>
            <w:r w:rsidRPr="00667F42">
              <w:rPr>
                <w:b w:val="0"/>
              </w:rPr>
              <w:t xml:space="preserve"> материалы в </w:t>
            </w:r>
            <w:proofErr w:type="spellStart"/>
            <w:r w:rsidRPr="00667F42">
              <w:rPr>
                <w:b w:val="0"/>
              </w:rPr>
              <w:t>blender</w:t>
            </w:r>
            <w:proofErr w:type="spellEnd"/>
            <w:r w:rsidRPr="00667F42">
              <w:rPr>
                <w:b w:val="0"/>
                <w:lang w:val="kk-KZ"/>
              </w:rPr>
              <w:t>,</w:t>
            </w:r>
            <w:r w:rsidRPr="00667F42">
              <w:rPr>
                <w:b w:val="0"/>
              </w:rPr>
              <w:t xml:space="preserve"> создание объекта по точным размерам</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30</w:t>
            </w:r>
          </w:p>
        </w:tc>
        <w:tc>
          <w:tcPr>
            <w:tcW w:w="6379" w:type="dxa"/>
          </w:tcPr>
          <w:p w:rsidR="006B5245" w:rsidRPr="00667F42" w:rsidRDefault="006B5245" w:rsidP="00AE3FD5">
            <w:pPr>
              <w:pStyle w:val="a4"/>
              <w:widowControl w:val="0"/>
              <w:kinsoku w:val="0"/>
              <w:overflowPunct w:val="0"/>
              <w:jc w:val="left"/>
              <w:rPr>
                <w:b w:val="0"/>
              </w:rPr>
            </w:pPr>
            <w:r w:rsidRPr="00667F42">
              <w:rPr>
                <w:b w:val="0"/>
              </w:rPr>
              <w:t>Практическая работа.</w:t>
            </w:r>
          </w:p>
        </w:tc>
        <w:tc>
          <w:tcPr>
            <w:tcW w:w="1418" w:type="dxa"/>
          </w:tcPr>
          <w:p w:rsidR="006B5245" w:rsidRPr="00667F42" w:rsidRDefault="006B5245" w:rsidP="00AE3FD5">
            <w:pPr>
              <w:pStyle w:val="a4"/>
              <w:widowControl w:val="0"/>
              <w:kinsoku w:val="0"/>
              <w:overflowPunct w:val="0"/>
              <w:rPr>
                <w:b w:val="0"/>
              </w:rPr>
            </w:pPr>
            <w:r w:rsidRPr="00667F42">
              <w:rPr>
                <w:b w:val="0"/>
              </w:rPr>
              <w:t>1</w:t>
            </w:r>
          </w:p>
        </w:tc>
      </w:tr>
      <w:tr w:rsidR="006B5245" w:rsidRPr="00462441" w:rsidTr="006B5245">
        <w:tc>
          <w:tcPr>
            <w:tcW w:w="851" w:type="dxa"/>
          </w:tcPr>
          <w:p w:rsidR="006B5245" w:rsidRPr="00462441" w:rsidRDefault="006B5245" w:rsidP="00AE3FD5">
            <w:pPr>
              <w:pStyle w:val="a4"/>
              <w:widowControl w:val="0"/>
              <w:kinsoku w:val="0"/>
              <w:overflowPunct w:val="0"/>
              <w:rPr>
                <w:b w:val="0"/>
              </w:rPr>
            </w:pPr>
            <w:r w:rsidRPr="00462441">
              <w:rPr>
                <w:b w:val="0"/>
              </w:rPr>
              <w:t>31-34</w:t>
            </w:r>
          </w:p>
        </w:tc>
        <w:tc>
          <w:tcPr>
            <w:tcW w:w="6379" w:type="dxa"/>
          </w:tcPr>
          <w:p w:rsidR="006B5245" w:rsidRPr="00462441" w:rsidRDefault="006B5245" w:rsidP="00AE3FD5">
            <w:pPr>
              <w:pStyle w:val="a4"/>
              <w:widowControl w:val="0"/>
              <w:kinsoku w:val="0"/>
              <w:overflowPunct w:val="0"/>
              <w:jc w:val="left"/>
              <w:rPr>
                <w:b w:val="0"/>
              </w:rPr>
            </w:pPr>
            <w:r w:rsidRPr="00462441">
              <w:t xml:space="preserve">Проектная деятельность </w:t>
            </w:r>
          </w:p>
        </w:tc>
        <w:tc>
          <w:tcPr>
            <w:tcW w:w="1418" w:type="dxa"/>
          </w:tcPr>
          <w:p w:rsidR="006B5245" w:rsidRPr="00462441" w:rsidRDefault="006B5245" w:rsidP="00AE3FD5">
            <w:pPr>
              <w:pStyle w:val="a4"/>
              <w:widowControl w:val="0"/>
              <w:kinsoku w:val="0"/>
              <w:overflowPunct w:val="0"/>
              <w:rPr>
                <w:b w:val="0"/>
              </w:rPr>
            </w:pPr>
            <w:r w:rsidRPr="00462441">
              <w:rPr>
                <w:b w:val="0"/>
              </w:rPr>
              <w:t>4</w:t>
            </w:r>
          </w:p>
        </w:tc>
      </w:tr>
    </w:tbl>
    <w:p w:rsidR="006B5245" w:rsidRPr="00667F42" w:rsidRDefault="006B5245" w:rsidP="006B5245">
      <w:pPr>
        <w:widowControl w:val="0"/>
        <w:kinsoku w:val="0"/>
        <w:overflowPunct w:val="0"/>
        <w:spacing w:after="0" w:line="240" w:lineRule="auto"/>
        <w:rPr>
          <w:rFonts w:ascii="Times New Roman" w:hAnsi="Times New Roman"/>
          <w:sz w:val="24"/>
          <w:szCs w:val="24"/>
        </w:rPr>
      </w:pPr>
    </w:p>
    <w:p w:rsidR="006B5245" w:rsidRPr="00667F42" w:rsidRDefault="006B5245" w:rsidP="006B5245">
      <w:pPr>
        <w:widowControl w:val="0"/>
        <w:kinsoku w:val="0"/>
        <w:overflowPunct w:val="0"/>
        <w:spacing w:after="0" w:line="240" w:lineRule="auto"/>
        <w:rPr>
          <w:rFonts w:ascii="Times New Roman" w:hAnsi="Times New Roman"/>
          <w:sz w:val="24"/>
          <w:szCs w:val="24"/>
        </w:rPr>
      </w:pPr>
    </w:p>
    <w:p w:rsidR="006B5245" w:rsidRDefault="006B5245" w:rsidP="006B5245">
      <w:pPr>
        <w:pStyle w:val="a4"/>
        <w:widowControl w:val="0"/>
        <w:kinsoku w:val="0"/>
        <w:overflowPunct w:val="0"/>
        <w:rPr>
          <w:color w:val="000000"/>
          <w:lang w:val="kk-KZ"/>
        </w:rPr>
      </w:pPr>
    </w:p>
    <w:p w:rsidR="006B5245" w:rsidRDefault="006B5245">
      <w:pPr>
        <w:rPr>
          <w:rFonts w:ascii="Times New Roman" w:hAnsi="Times New Roman"/>
          <w:b/>
          <w:bCs/>
          <w:color w:val="000000"/>
          <w:sz w:val="28"/>
          <w:szCs w:val="28"/>
          <w:lang w:eastAsia="ru-RU"/>
        </w:rPr>
      </w:pPr>
      <w:r>
        <w:rPr>
          <w:color w:val="000000"/>
          <w:sz w:val="28"/>
          <w:szCs w:val="28"/>
        </w:rPr>
        <w:br w:type="page"/>
      </w:r>
    </w:p>
    <w:p w:rsidR="006B5245" w:rsidRPr="00D650B3" w:rsidRDefault="006B5245" w:rsidP="006B5245">
      <w:pPr>
        <w:pStyle w:val="a4"/>
        <w:widowControl w:val="0"/>
        <w:kinsoku w:val="0"/>
        <w:overflowPunct w:val="0"/>
        <w:rPr>
          <w:color w:val="000000"/>
          <w:sz w:val="28"/>
          <w:szCs w:val="28"/>
          <w:lang w:val="kk-KZ"/>
        </w:rPr>
      </w:pPr>
      <w:r w:rsidRPr="00D650B3">
        <w:rPr>
          <w:color w:val="000000"/>
          <w:sz w:val="28"/>
          <w:szCs w:val="28"/>
        </w:rPr>
        <w:lastRenderedPageBreak/>
        <w:t>ИНФОРМАТИКА</w:t>
      </w:r>
    </w:p>
    <w:p w:rsidR="006B5245" w:rsidRPr="00462441" w:rsidRDefault="006B5245" w:rsidP="006B5245">
      <w:pPr>
        <w:widowControl w:val="0"/>
        <w:kinsoku w:val="0"/>
        <w:overflowPunct w:val="0"/>
        <w:spacing w:after="0" w:line="240" w:lineRule="auto"/>
        <w:jc w:val="center"/>
        <w:rPr>
          <w:rFonts w:ascii="Times New Roman" w:hAnsi="Times New Roman"/>
          <w:b/>
          <w:sz w:val="28"/>
          <w:szCs w:val="28"/>
          <w:lang w:val="kk-KZ"/>
        </w:rPr>
      </w:pPr>
      <w:r w:rsidRPr="00462441">
        <w:rPr>
          <w:rFonts w:ascii="Times New Roman" w:hAnsi="Times New Roman"/>
          <w:b/>
          <w:sz w:val="28"/>
          <w:szCs w:val="28"/>
          <w:lang w:val="kk-KZ"/>
        </w:rPr>
        <w:t xml:space="preserve">11 класс </w:t>
      </w:r>
    </w:p>
    <w:p w:rsidR="006B5245" w:rsidRPr="00D650B3" w:rsidRDefault="006B5245" w:rsidP="006B5245">
      <w:pPr>
        <w:widowControl w:val="0"/>
        <w:kinsoku w:val="0"/>
        <w:overflowPunct w:val="0"/>
        <w:spacing w:after="0" w:line="240" w:lineRule="auto"/>
        <w:jc w:val="center"/>
        <w:rPr>
          <w:rFonts w:ascii="Times New Roman" w:hAnsi="Times New Roman"/>
          <w:sz w:val="28"/>
          <w:szCs w:val="28"/>
          <w:lang w:val="kk-KZ"/>
        </w:rPr>
      </w:pPr>
      <w:r w:rsidRPr="00D650B3">
        <w:rPr>
          <w:rFonts w:ascii="Times New Roman" w:hAnsi="Times New Roman"/>
          <w:sz w:val="28"/>
          <w:szCs w:val="28"/>
        </w:rPr>
        <w:t>естественно-математического направления</w:t>
      </w:r>
    </w:p>
    <w:p w:rsidR="006B5245" w:rsidRPr="00D650B3" w:rsidRDefault="006B5245" w:rsidP="006B5245">
      <w:pPr>
        <w:widowControl w:val="0"/>
        <w:kinsoku w:val="0"/>
        <w:overflowPunct w:val="0"/>
        <w:spacing w:after="0" w:line="240" w:lineRule="auto"/>
        <w:jc w:val="center"/>
        <w:rPr>
          <w:rFonts w:ascii="Times New Roman" w:hAnsi="Times New Roman"/>
          <w:sz w:val="28"/>
          <w:szCs w:val="28"/>
          <w:lang w:val="kk-KZ"/>
        </w:rPr>
      </w:pPr>
      <w:r w:rsidRPr="00D650B3">
        <w:rPr>
          <w:rFonts w:ascii="Times New Roman" w:hAnsi="Times New Roman"/>
          <w:sz w:val="28"/>
          <w:szCs w:val="28"/>
          <w:lang w:val="kk-KZ"/>
        </w:rPr>
        <w:t>(всего 34 ч, в неделю 1 ч)</w:t>
      </w:r>
    </w:p>
    <w:p w:rsidR="006B5245" w:rsidRPr="00667F42" w:rsidRDefault="006B5245" w:rsidP="006B5245">
      <w:pPr>
        <w:widowControl w:val="0"/>
        <w:kinsoku w:val="0"/>
        <w:overflowPunct w:val="0"/>
        <w:spacing w:after="0" w:line="240" w:lineRule="auto"/>
        <w:jc w:val="center"/>
        <w:rPr>
          <w:rFonts w:ascii="Times New Roman" w:hAnsi="Times New Roman"/>
          <w:sz w:val="24"/>
          <w:szCs w:val="24"/>
          <w:lang w:val="kk-KZ"/>
        </w:rPr>
      </w:pPr>
    </w:p>
    <w:tbl>
      <w:tblPr>
        <w:tblW w:w="94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513"/>
        <w:gridCol w:w="1135"/>
      </w:tblGrid>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t xml:space="preserve"> </w:t>
            </w:r>
            <w:r w:rsidRPr="00667F42">
              <w:rPr>
                <w:b w:val="0"/>
              </w:rPr>
              <w:t>№</w:t>
            </w:r>
          </w:p>
        </w:tc>
        <w:tc>
          <w:tcPr>
            <w:tcW w:w="7513" w:type="dxa"/>
          </w:tcPr>
          <w:p w:rsidR="006B5245" w:rsidRPr="00667F42" w:rsidRDefault="006B5245" w:rsidP="00AE3FD5">
            <w:pPr>
              <w:pStyle w:val="a4"/>
              <w:widowControl w:val="0"/>
              <w:kinsoku w:val="0"/>
              <w:overflowPunct w:val="0"/>
              <w:rPr>
                <w:b w:val="0"/>
              </w:rPr>
            </w:pPr>
            <w:r w:rsidRPr="00667F42">
              <w:rPr>
                <w:b w:val="0"/>
              </w:rPr>
              <w:t>Наименование тем</w:t>
            </w:r>
          </w:p>
        </w:tc>
        <w:tc>
          <w:tcPr>
            <w:tcW w:w="1135" w:type="dxa"/>
          </w:tcPr>
          <w:p w:rsidR="006B5245" w:rsidRPr="00667F42" w:rsidRDefault="006B5245" w:rsidP="00AE3FD5">
            <w:pPr>
              <w:pStyle w:val="a4"/>
              <w:widowControl w:val="0"/>
              <w:kinsoku w:val="0"/>
              <w:overflowPunct w:val="0"/>
              <w:rPr>
                <w:b w:val="0"/>
              </w:rPr>
            </w:pPr>
            <w:r w:rsidRPr="00667F42">
              <w:rPr>
                <w:b w:val="0"/>
              </w:rPr>
              <w:t>Кол-во часов</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1</w:t>
            </w:r>
          </w:p>
        </w:tc>
        <w:tc>
          <w:tcPr>
            <w:tcW w:w="7513" w:type="dxa"/>
          </w:tcPr>
          <w:p w:rsidR="006B5245" w:rsidRPr="00667F42" w:rsidRDefault="006B5245" w:rsidP="00AE3FD5">
            <w:pPr>
              <w:pStyle w:val="a4"/>
              <w:widowControl w:val="0"/>
              <w:kinsoku w:val="0"/>
              <w:overflowPunct w:val="0"/>
              <w:rPr>
                <w:b w:val="0"/>
              </w:rPr>
            </w:pPr>
            <w:r w:rsidRPr="00667F42">
              <w:rPr>
                <w:b w:val="0"/>
              </w:rPr>
              <w:t>Техника безопасности и организация рабочего места.</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9499" w:type="dxa"/>
            <w:gridSpan w:val="3"/>
          </w:tcPr>
          <w:p w:rsidR="006B5245" w:rsidRPr="00667F42" w:rsidRDefault="006B5245" w:rsidP="00AE3FD5">
            <w:pPr>
              <w:pStyle w:val="a4"/>
              <w:widowControl w:val="0"/>
              <w:kinsoku w:val="0"/>
              <w:overflowPunct w:val="0"/>
              <w:rPr>
                <w:b w:val="0"/>
              </w:rPr>
            </w:pPr>
            <w:r w:rsidRPr="00667F42">
              <w:t>Информация и информационные процессы (3 часа)</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w:t>
            </w:r>
          </w:p>
        </w:tc>
        <w:tc>
          <w:tcPr>
            <w:tcW w:w="7513" w:type="dxa"/>
          </w:tcPr>
          <w:p w:rsidR="006B5245" w:rsidRPr="00667F42" w:rsidRDefault="006B5245" w:rsidP="00AE3FD5">
            <w:pPr>
              <w:pStyle w:val="a4"/>
              <w:widowControl w:val="0"/>
              <w:kinsoku w:val="0"/>
              <w:overflowPunct w:val="0"/>
              <w:jc w:val="left"/>
              <w:rPr>
                <w:b w:val="0"/>
              </w:rPr>
            </w:pPr>
            <w:r w:rsidRPr="00667F42">
              <w:rPr>
                <w:b w:val="0"/>
                <w:spacing w:val="-4"/>
              </w:rPr>
              <w:t>Поиск и отбор информации, методы поиска, критерии отбора.</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rPr>
          <w:trHeight w:val="90"/>
        </w:trPr>
        <w:tc>
          <w:tcPr>
            <w:tcW w:w="851" w:type="dxa"/>
          </w:tcPr>
          <w:p w:rsidR="006B5245" w:rsidRPr="00667F42" w:rsidRDefault="006B5245" w:rsidP="00AE3FD5">
            <w:pPr>
              <w:pStyle w:val="a4"/>
              <w:widowControl w:val="0"/>
              <w:kinsoku w:val="0"/>
              <w:overflowPunct w:val="0"/>
              <w:rPr>
                <w:b w:val="0"/>
              </w:rPr>
            </w:pPr>
            <w:r w:rsidRPr="00667F42">
              <w:rPr>
                <w:b w:val="0"/>
              </w:rPr>
              <w:t>3</w:t>
            </w:r>
          </w:p>
        </w:tc>
        <w:tc>
          <w:tcPr>
            <w:tcW w:w="7513" w:type="dxa"/>
          </w:tcPr>
          <w:p w:rsidR="006B5245" w:rsidRPr="00667F42" w:rsidRDefault="006B5245" w:rsidP="00AE3FD5">
            <w:pPr>
              <w:pStyle w:val="a4"/>
              <w:widowControl w:val="0"/>
              <w:kinsoku w:val="0"/>
              <w:overflowPunct w:val="0"/>
              <w:jc w:val="left"/>
              <w:rPr>
                <w:b w:val="0"/>
              </w:rPr>
            </w:pPr>
            <w:r w:rsidRPr="00667F42">
              <w:rPr>
                <w:b w:val="0"/>
                <w:spacing w:val="-4"/>
              </w:rPr>
              <w:t>Э</w:t>
            </w:r>
            <w:r w:rsidRPr="00667F42">
              <w:rPr>
                <w:b w:val="0"/>
              </w:rPr>
              <w:t>кспертные системы, искусственный интеллект</w:t>
            </w:r>
            <w:r w:rsidRPr="00667F42">
              <w:rPr>
                <w:b w:val="0"/>
                <w:color w:val="000000"/>
              </w:rPr>
              <w:t xml:space="preserve"> </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4</w:t>
            </w:r>
          </w:p>
        </w:tc>
        <w:tc>
          <w:tcPr>
            <w:tcW w:w="7513" w:type="dxa"/>
          </w:tcPr>
          <w:p w:rsidR="006B5245" w:rsidRPr="00667F42" w:rsidRDefault="006B5245" w:rsidP="00AE3FD5">
            <w:pPr>
              <w:pStyle w:val="a4"/>
              <w:widowControl w:val="0"/>
              <w:kinsoku w:val="0"/>
              <w:overflowPunct w:val="0"/>
              <w:jc w:val="left"/>
              <w:rPr>
                <w:b w:val="0"/>
                <w:spacing w:val="-4"/>
              </w:rPr>
            </w:pPr>
            <w:r w:rsidRPr="00667F42">
              <w:rPr>
                <w:b w:val="0"/>
                <w:spacing w:val="-4"/>
              </w:rPr>
              <w:t>Практическая работа</w:t>
            </w:r>
          </w:p>
        </w:tc>
        <w:tc>
          <w:tcPr>
            <w:tcW w:w="1135" w:type="dxa"/>
          </w:tcPr>
          <w:p w:rsidR="006B5245" w:rsidRPr="00667F42" w:rsidRDefault="006B5245" w:rsidP="00AE3FD5">
            <w:pPr>
              <w:pStyle w:val="a4"/>
              <w:widowControl w:val="0"/>
              <w:kinsoku w:val="0"/>
              <w:overflowPunct w:val="0"/>
              <w:rPr>
                <w:b w:val="0"/>
              </w:rPr>
            </w:pPr>
          </w:p>
        </w:tc>
      </w:tr>
      <w:tr w:rsidR="006B5245" w:rsidRPr="00667F42" w:rsidTr="006B5245">
        <w:tc>
          <w:tcPr>
            <w:tcW w:w="9499" w:type="dxa"/>
            <w:gridSpan w:val="3"/>
          </w:tcPr>
          <w:p w:rsidR="006B5245" w:rsidRPr="00667F42" w:rsidRDefault="006B5245" w:rsidP="00AE3FD5">
            <w:pPr>
              <w:pStyle w:val="a4"/>
              <w:widowControl w:val="0"/>
              <w:kinsoku w:val="0"/>
              <w:overflowPunct w:val="0"/>
              <w:rPr>
                <w:b w:val="0"/>
              </w:rPr>
            </w:pPr>
            <w:r w:rsidRPr="00667F42">
              <w:t>Компьютер как средство обработки информации (2 часа)</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5</w:t>
            </w:r>
          </w:p>
        </w:tc>
        <w:tc>
          <w:tcPr>
            <w:tcW w:w="7513" w:type="dxa"/>
          </w:tcPr>
          <w:p w:rsidR="006B5245" w:rsidRPr="00667F42" w:rsidRDefault="006B5245" w:rsidP="00AE3FD5">
            <w:pPr>
              <w:pStyle w:val="a4"/>
              <w:widowControl w:val="0"/>
              <w:kinsoku w:val="0"/>
              <w:overflowPunct w:val="0"/>
              <w:jc w:val="left"/>
              <w:rPr>
                <w:b w:val="0"/>
              </w:rPr>
            </w:pPr>
            <w:r w:rsidRPr="00667F42">
              <w:rPr>
                <w:b w:val="0"/>
              </w:rPr>
              <w:t xml:space="preserve">обзор современного программного обеспечения; установка и удаление программного обеспечения, </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6</w:t>
            </w:r>
          </w:p>
        </w:tc>
        <w:tc>
          <w:tcPr>
            <w:tcW w:w="7513" w:type="dxa"/>
          </w:tcPr>
          <w:p w:rsidR="006B5245" w:rsidRPr="00667F42" w:rsidRDefault="006B5245" w:rsidP="00AE3FD5">
            <w:pPr>
              <w:pStyle w:val="a4"/>
              <w:widowControl w:val="0"/>
              <w:kinsoku w:val="0"/>
              <w:overflowPunct w:val="0"/>
              <w:jc w:val="left"/>
              <w:rPr>
                <w:b w:val="0"/>
              </w:rPr>
            </w:pPr>
            <w:r w:rsidRPr="00667F42">
              <w:rPr>
                <w:b w:val="0"/>
                <w:lang w:val="kk-KZ"/>
              </w:rPr>
              <w:t>Н</w:t>
            </w:r>
            <w:proofErr w:type="spellStart"/>
            <w:r w:rsidRPr="00667F42">
              <w:rPr>
                <w:b w:val="0"/>
              </w:rPr>
              <w:t>астройка</w:t>
            </w:r>
            <w:proofErr w:type="spellEnd"/>
            <w:r w:rsidRPr="00667F42">
              <w:rPr>
                <w:b w:val="0"/>
              </w:rPr>
              <w:t xml:space="preserve"> и восстановление параметров операционной системы</w:t>
            </w:r>
            <w:r w:rsidRPr="00667F42">
              <w:rPr>
                <w:b w:val="0"/>
                <w:spacing w:val="-4"/>
              </w:rPr>
              <w:t xml:space="preserve"> </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9499" w:type="dxa"/>
            <w:gridSpan w:val="3"/>
          </w:tcPr>
          <w:p w:rsidR="006B5245" w:rsidRPr="00667F42" w:rsidRDefault="006B5245" w:rsidP="00AE3FD5">
            <w:pPr>
              <w:pStyle w:val="a4"/>
              <w:widowControl w:val="0"/>
              <w:kinsoku w:val="0"/>
              <w:overflowPunct w:val="0"/>
            </w:pPr>
            <w:r w:rsidRPr="00667F42">
              <w:rPr>
                <w:lang w:val="kk-KZ"/>
              </w:rPr>
              <w:t>Информационные технологии</w:t>
            </w:r>
            <w:r w:rsidRPr="00667F42">
              <w:t xml:space="preserve">  и телекоммуникации</w:t>
            </w:r>
            <w:r w:rsidRPr="00667F42">
              <w:rPr>
                <w:lang w:val="kk-KZ"/>
              </w:rPr>
              <w:t xml:space="preserve"> </w:t>
            </w:r>
            <w:r w:rsidRPr="00667F42">
              <w:t>(21часов)</w:t>
            </w:r>
          </w:p>
        </w:tc>
      </w:tr>
      <w:tr w:rsidR="006B5245" w:rsidRPr="00667F42" w:rsidTr="006B5245">
        <w:trPr>
          <w:trHeight w:val="382"/>
        </w:trPr>
        <w:tc>
          <w:tcPr>
            <w:tcW w:w="851" w:type="dxa"/>
          </w:tcPr>
          <w:p w:rsidR="006B5245" w:rsidRPr="00667F42" w:rsidRDefault="006B5245" w:rsidP="00AE3FD5">
            <w:pPr>
              <w:pStyle w:val="a4"/>
              <w:widowControl w:val="0"/>
              <w:kinsoku w:val="0"/>
              <w:overflowPunct w:val="0"/>
              <w:rPr>
                <w:b w:val="0"/>
              </w:rPr>
            </w:pPr>
            <w:r w:rsidRPr="00667F42">
              <w:rPr>
                <w:b w:val="0"/>
              </w:rPr>
              <w:t>7</w:t>
            </w:r>
          </w:p>
        </w:tc>
        <w:tc>
          <w:tcPr>
            <w:tcW w:w="7513" w:type="dxa"/>
          </w:tcPr>
          <w:p w:rsidR="006B5245" w:rsidRPr="00667F42" w:rsidRDefault="006B5245" w:rsidP="00AE3FD5">
            <w:pPr>
              <w:pStyle w:val="style13289419230000000058msonormal"/>
              <w:widowControl w:val="0"/>
              <w:shd w:val="clear" w:color="auto" w:fill="FFFFFF"/>
              <w:tabs>
                <w:tab w:val="left" w:pos="0"/>
                <w:tab w:val="left" w:pos="851"/>
                <w:tab w:val="left" w:pos="1134"/>
              </w:tabs>
              <w:kinsoku w:val="0"/>
              <w:overflowPunct w:val="0"/>
              <w:spacing w:before="0" w:beforeAutospacing="0" w:after="0" w:afterAutospacing="0"/>
              <w:jc w:val="both"/>
              <w:rPr>
                <w:b/>
              </w:rPr>
            </w:pPr>
            <w:r w:rsidRPr="00667F42">
              <w:t>Базы данных (табличные, иерархические, сетевые)</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rPr>
          <w:trHeight w:val="382"/>
        </w:trPr>
        <w:tc>
          <w:tcPr>
            <w:tcW w:w="851" w:type="dxa"/>
          </w:tcPr>
          <w:p w:rsidR="006B5245" w:rsidRPr="00667F42" w:rsidRDefault="006B5245" w:rsidP="00AE3FD5">
            <w:pPr>
              <w:pStyle w:val="a4"/>
              <w:widowControl w:val="0"/>
              <w:kinsoku w:val="0"/>
              <w:overflowPunct w:val="0"/>
              <w:rPr>
                <w:b w:val="0"/>
              </w:rPr>
            </w:pPr>
            <w:r w:rsidRPr="00667F42">
              <w:rPr>
                <w:b w:val="0"/>
              </w:rPr>
              <w:t>8</w:t>
            </w:r>
          </w:p>
        </w:tc>
        <w:tc>
          <w:tcPr>
            <w:tcW w:w="7513" w:type="dxa"/>
          </w:tcPr>
          <w:p w:rsidR="006B5245" w:rsidRPr="00667F42" w:rsidRDefault="006B5245" w:rsidP="00AE3FD5">
            <w:pPr>
              <w:pStyle w:val="style13289419230000000058msonormal"/>
              <w:widowControl w:val="0"/>
              <w:shd w:val="clear" w:color="auto" w:fill="FFFFFF"/>
              <w:tabs>
                <w:tab w:val="left" w:pos="0"/>
                <w:tab w:val="left" w:pos="851"/>
                <w:tab w:val="left" w:pos="1134"/>
              </w:tabs>
              <w:kinsoku w:val="0"/>
              <w:overflowPunct w:val="0"/>
              <w:spacing w:before="0" w:beforeAutospacing="0" w:after="0" w:afterAutospacing="0"/>
              <w:jc w:val="both"/>
            </w:pPr>
            <w:r w:rsidRPr="00667F42">
              <w:t xml:space="preserve">Реляционные базы данных, системы управления базами данных (СУБД). Интерфейс программы СУБД. </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rPr>
          <w:trHeight w:val="382"/>
        </w:trPr>
        <w:tc>
          <w:tcPr>
            <w:tcW w:w="851" w:type="dxa"/>
          </w:tcPr>
          <w:p w:rsidR="006B5245" w:rsidRPr="00667F42" w:rsidRDefault="006B5245" w:rsidP="00AE3FD5">
            <w:pPr>
              <w:pStyle w:val="a4"/>
              <w:widowControl w:val="0"/>
              <w:kinsoku w:val="0"/>
              <w:overflowPunct w:val="0"/>
              <w:rPr>
                <w:b w:val="0"/>
              </w:rPr>
            </w:pPr>
            <w:r w:rsidRPr="00667F42">
              <w:rPr>
                <w:b w:val="0"/>
              </w:rPr>
              <w:t>9-10</w:t>
            </w:r>
          </w:p>
        </w:tc>
        <w:tc>
          <w:tcPr>
            <w:tcW w:w="7513" w:type="dxa"/>
          </w:tcPr>
          <w:p w:rsidR="006B5245" w:rsidRPr="00667F42" w:rsidRDefault="006B5245" w:rsidP="00AE3FD5">
            <w:pPr>
              <w:pStyle w:val="style13289419230000000058msonormal"/>
              <w:widowControl w:val="0"/>
              <w:shd w:val="clear" w:color="auto" w:fill="FFFFFF"/>
              <w:tabs>
                <w:tab w:val="left" w:pos="0"/>
                <w:tab w:val="left" w:pos="851"/>
                <w:tab w:val="left" w:pos="1134"/>
              </w:tabs>
              <w:kinsoku w:val="0"/>
              <w:overflowPunct w:val="0"/>
              <w:spacing w:before="0" w:beforeAutospacing="0" w:after="0" w:afterAutospacing="0"/>
              <w:jc w:val="both"/>
            </w:pPr>
            <w:r w:rsidRPr="00667F42">
              <w:t>Организация табличных баз данных. Сортировка. Фильтрация</w:t>
            </w:r>
          </w:p>
        </w:tc>
        <w:tc>
          <w:tcPr>
            <w:tcW w:w="1135"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rPr>
          <w:trHeight w:val="382"/>
        </w:trPr>
        <w:tc>
          <w:tcPr>
            <w:tcW w:w="851" w:type="dxa"/>
          </w:tcPr>
          <w:p w:rsidR="006B5245" w:rsidRPr="00667F42" w:rsidRDefault="006B5245" w:rsidP="00AE3FD5">
            <w:pPr>
              <w:pStyle w:val="a4"/>
              <w:widowControl w:val="0"/>
              <w:kinsoku w:val="0"/>
              <w:overflowPunct w:val="0"/>
              <w:rPr>
                <w:b w:val="0"/>
              </w:rPr>
            </w:pPr>
            <w:r w:rsidRPr="00667F42">
              <w:rPr>
                <w:b w:val="0"/>
              </w:rPr>
              <w:t>11</w:t>
            </w:r>
          </w:p>
        </w:tc>
        <w:tc>
          <w:tcPr>
            <w:tcW w:w="7513" w:type="dxa"/>
          </w:tcPr>
          <w:p w:rsidR="006B5245" w:rsidRPr="00667F42" w:rsidRDefault="006B5245" w:rsidP="00AE3FD5">
            <w:pPr>
              <w:pStyle w:val="style13289419230000000058msonormal"/>
              <w:widowControl w:val="0"/>
              <w:shd w:val="clear" w:color="auto" w:fill="FFFFFF"/>
              <w:tabs>
                <w:tab w:val="left" w:pos="0"/>
                <w:tab w:val="left" w:pos="851"/>
                <w:tab w:val="left" w:pos="1134"/>
              </w:tabs>
              <w:kinsoku w:val="0"/>
              <w:overflowPunct w:val="0"/>
              <w:spacing w:before="0" w:beforeAutospacing="0" w:after="0" w:afterAutospacing="0"/>
              <w:jc w:val="both"/>
            </w:pPr>
            <w:r w:rsidRPr="00667F42">
              <w:t>Создание формы в СУБД</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rPr>
          <w:trHeight w:val="382"/>
        </w:trPr>
        <w:tc>
          <w:tcPr>
            <w:tcW w:w="851" w:type="dxa"/>
          </w:tcPr>
          <w:p w:rsidR="006B5245" w:rsidRPr="00667F42" w:rsidRDefault="006B5245" w:rsidP="00AE3FD5">
            <w:pPr>
              <w:pStyle w:val="a4"/>
              <w:widowControl w:val="0"/>
              <w:kinsoku w:val="0"/>
              <w:overflowPunct w:val="0"/>
              <w:rPr>
                <w:b w:val="0"/>
              </w:rPr>
            </w:pPr>
            <w:r w:rsidRPr="00667F42">
              <w:rPr>
                <w:b w:val="0"/>
              </w:rPr>
              <w:t>12</w:t>
            </w:r>
          </w:p>
        </w:tc>
        <w:tc>
          <w:tcPr>
            <w:tcW w:w="7513" w:type="dxa"/>
          </w:tcPr>
          <w:p w:rsidR="006B5245" w:rsidRPr="00667F42" w:rsidRDefault="006B5245" w:rsidP="00AE3FD5">
            <w:pPr>
              <w:pStyle w:val="style13289419230000000058msonormal"/>
              <w:widowControl w:val="0"/>
              <w:shd w:val="clear" w:color="auto" w:fill="FFFFFF"/>
              <w:tabs>
                <w:tab w:val="left" w:pos="0"/>
                <w:tab w:val="left" w:pos="851"/>
                <w:tab w:val="left" w:pos="1134"/>
              </w:tabs>
              <w:kinsoku w:val="0"/>
              <w:overflowPunct w:val="0"/>
              <w:spacing w:before="0" w:beforeAutospacing="0" w:after="0" w:afterAutospacing="0"/>
              <w:jc w:val="both"/>
            </w:pPr>
            <w:r w:rsidRPr="00667F42">
              <w:t>Организация  запросов и отчетов</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rPr>
          <w:trHeight w:val="382"/>
        </w:trPr>
        <w:tc>
          <w:tcPr>
            <w:tcW w:w="851" w:type="dxa"/>
          </w:tcPr>
          <w:p w:rsidR="006B5245" w:rsidRPr="00667F42" w:rsidRDefault="006B5245" w:rsidP="00AE3FD5">
            <w:pPr>
              <w:pStyle w:val="a4"/>
              <w:widowControl w:val="0"/>
              <w:kinsoku w:val="0"/>
              <w:overflowPunct w:val="0"/>
              <w:rPr>
                <w:b w:val="0"/>
              </w:rPr>
            </w:pPr>
            <w:r w:rsidRPr="00667F42">
              <w:rPr>
                <w:b w:val="0"/>
              </w:rPr>
              <w:t>13-14</w:t>
            </w:r>
          </w:p>
        </w:tc>
        <w:tc>
          <w:tcPr>
            <w:tcW w:w="7513" w:type="dxa"/>
          </w:tcPr>
          <w:p w:rsidR="006B5245" w:rsidRPr="00667F42" w:rsidRDefault="006B5245" w:rsidP="00AE3FD5">
            <w:pPr>
              <w:pStyle w:val="style13289419230000000058msonormal"/>
              <w:widowControl w:val="0"/>
              <w:shd w:val="clear" w:color="auto" w:fill="FFFFFF"/>
              <w:tabs>
                <w:tab w:val="left" w:pos="0"/>
                <w:tab w:val="left" w:pos="851"/>
                <w:tab w:val="left" w:pos="1134"/>
              </w:tabs>
              <w:kinsoku w:val="0"/>
              <w:overflowPunct w:val="0"/>
              <w:spacing w:before="0" w:beforeAutospacing="0" w:after="0" w:afterAutospacing="0"/>
              <w:jc w:val="both"/>
            </w:pPr>
            <w:r w:rsidRPr="00667F42">
              <w:t>Связывание таблиц в многотабличных базах данных;</w:t>
            </w:r>
          </w:p>
        </w:tc>
        <w:tc>
          <w:tcPr>
            <w:tcW w:w="1135"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rPr>
          <w:trHeight w:val="382"/>
        </w:trPr>
        <w:tc>
          <w:tcPr>
            <w:tcW w:w="851" w:type="dxa"/>
          </w:tcPr>
          <w:p w:rsidR="006B5245" w:rsidRPr="00667F42" w:rsidRDefault="006B5245" w:rsidP="00AE3FD5">
            <w:pPr>
              <w:pStyle w:val="a4"/>
              <w:widowControl w:val="0"/>
              <w:kinsoku w:val="0"/>
              <w:overflowPunct w:val="0"/>
              <w:rPr>
                <w:b w:val="0"/>
              </w:rPr>
            </w:pPr>
            <w:r w:rsidRPr="00667F42">
              <w:rPr>
                <w:b w:val="0"/>
              </w:rPr>
              <w:t>15</w:t>
            </w:r>
          </w:p>
        </w:tc>
        <w:tc>
          <w:tcPr>
            <w:tcW w:w="7513" w:type="dxa"/>
          </w:tcPr>
          <w:p w:rsidR="006B5245" w:rsidRPr="00667F42" w:rsidRDefault="006B5245" w:rsidP="00AE3FD5">
            <w:pPr>
              <w:pStyle w:val="style13289419230000000058msonormal"/>
              <w:widowControl w:val="0"/>
              <w:shd w:val="clear" w:color="auto" w:fill="FFFFFF"/>
              <w:tabs>
                <w:tab w:val="left" w:pos="0"/>
                <w:tab w:val="left" w:pos="851"/>
                <w:tab w:val="left" w:pos="1134"/>
              </w:tabs>
              <w:kinsoku w:val="0"/>
              <w:overflowPunct w:val="0"/>
              <w:spacing w:before="0" w:beforeAutospacing="0" w:after="0" w:afterAutospacing="0"/>
              <w:jc w:val="both"/>
            </w:pPr>
            <w:r w:rsidRPr="00667F42">
              <w:t>Создание проектов</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rPr>
          <w:trHeight w:val="382"/>
        </w:trPr>
        <w:tc>
          <w:tcPr>
            <w:tcW w:w="851" w:type="dxa"/>
          </w:tcPr>
          <w:p w:rsidR="006B5245" w:rsidRPr="00667F42" w:rsidRDefault="006B5245" w:rsidP="00AE3FD5">
            <w:pPr>
              <w:pStyle w:val="a4"/>
              <w:widowControl w:val="0"/>
              <w:kinsoku w:val="0"/>
              <w:overflowPunct w:val="0"/>
              <w:rPr>
                <w:b w:val="0"/>
              </w:rPr>
            </w:pPr>
            <w:r w:rsidRPr="00667F42">
              <w:rPr>
                <w:b w:val="0"/>
              </w:rPr>
              <w:t>16</w:t>
            </w:r>
          </w:p>
        </w:tc>
        <w:tc>
          <w:tcPr>
            <w:tcW w:w="7513" w:type="dxa"/>
          </w:tcPr>
          <w:p w:rsidR="006B5245" w:rsidRPr="00667F42" w:rsidRDefault="006B5245" w:rsidP="00AE3FD5">
            <w:pPr>
              <w:pStyle w:val="style13289419230000000058msonormal"/>
              <w:widowControl w:val="0"/>
              <w:shd w:val="clear" w:color="auto" w:fill="FFFFFF"/>
              <w:tabs>
                <w:tab w:val="left" w:pos="0"/>
                <w:tab w:val="left" w:pos="851"/>
                <w:tab w:val="left" w:pos="1134"/>
              </w:tabs>
              <w:kinsoku w:val="0"/>
              <w:overflowPunct w:val="0"/>
              <w:spacing w:before="0" w:beforeAutospacing="0" w:after="0" w:afterAutospacing="0"/>
              <w:jc w:val="both"/>
            </w:pPr>
            <w:r w:rsidRPr="00667F42">
              <w:t>Защита проектов</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17</w:t>
            </w:r>
          </w:p>
        </w:tc>
        <w:tc>
          <w:tcPr>
            <w:tcW w:w="7513" w:type="dxa"/>
          </w:tcPr>
          <w:p w:rsidR="006B5245" w:rsidRPr="00667F42" w:rsidRDefault="006B5245" w:rsidP="00AE3FD5">
            <w:pPr>
              <w:pStyle w:val="a3"/>
              <w:widowControl w:val="0"/>
              <w:tabs>
                <w:tab w:val="left" w:pos="0"/>
                <w:tab w:val="left" w:pos="1134"/>
              </w:tabs>
              <w:kinsoku w:val="0"/>
              <w:overflowPunct w:val="0"/>
              <w:spacing w:before="0" w:beforeAutospacing="0" w:after="0" w:afterAutospacing="0" w:line="240" w:lineRule="auto"/>
              <w:jc w:val="both"/>
              <w:rPr>
                <w:rFonts w:ascii="Times New Roman" w:hAnsi="Times New Roman"/>
                <w:b/>
                <w:sz w:val="24"/>
                <w:szCs w:val="24"/>
              </w:rPr>
            </w:pPr>
            <w:r w:rsidRPr="00667F42">
              <w:rPr>
                <w:rFonts w:ascii="Times New Roman" w:hAnsi="Times New Roman"/>
                <w:sz w:val="24"/>
                <w:szCs w:val="24"/>
              </w:rPr>
              <w:t>Сетевые технологии, каналы связи и их основные характеристики. Настройка локальной сети</w:t>
            </w:r>
            <w:r w:rsidRPr="00667F42">
              <w:rPr>
                <w:rFonts w:ascii="Times New Roman" w:hAnsi="Times New Roman"/>
                <w:sz w:val="24"/>
                <w:szCs w:val="24"/>
                <w:lang w:val="kk-KZ"/>
              </w:rPr>
              <w:t>,</w:t>
            </w:r>
            <w:r w:rsidRPr="00667F42">
              <w:rPr>
                <w:rFonts w:ascii="Times New Roman" w:hAnsi="Times New Roman"/>
                <w:sz w:val="24"/>
                <w:szCs w:val="24"/>
              </w:rPr>
              <w:t xml:space="preserve"> адресация в Интернете</w:t>
            </w:r>
            <w:r w:rsidRPr="00667F42">
              <w:rPr>
                <w:rFonts w:ascii="Times New Roman" w:hAnsi="Times New Roman"/>
                <w:sz w:val="24"/>
                <w:szCs w:val="24"/>
                <w:lang w:val="kk-KZ"/>
              </w:rPr>
              <w:t>;</w:t>
            </w:r>
            <w:r w:rsidRPr="00667F42">
              <w:rPr>
                <w:rFonts w:ascii="Times New Roman" w:hAnsi="Times New Roman"/>
                <w:sz w:val="24"/>
                <w:szCs w:val="24"/>
              </w:rPr>
              <w:t xml:space="preserve"> протоколы обмена</w:t>
            </w:r>
            <w:r w:rsidRPr="00667F42">
              <w:rPr>
                <w:rFonts w:ascii="Times New Roman" w:hAnsi="Times New Roman"/>
                <w:sz w:val="24"/>
                <w:szCs w:val="24"/>
                <w:lang w:val="kk-KZ"/>
              </w:rPr>
              <w:t>,</w:t>
            </w:r>
            <w:r w:rsidRPr="00667F42">
              <w:rPr>
                <w:rFonts w:ascii="Times New Roman" w:hAnsi="Times New Roman"/>
                <w:sz w:val="24"/>
                <w:szCs w:val="24"/>
              </w:rPr>
              <w:t xml:space="preserve"> протокол передачи данных TCP/IP,</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18</w:t>
            </w:r>
          </w:p>
        </w:tc>
        <w:tc>
          <w:tcPr>
            <w:tcW w:w="7513" w:type="dxa"/>
          </w:tcPr>
          <w:p w:rsidR="006B5245" w:rsidRPr="00667F42" w:rsidRDefault="006B5245" w:rsidP="00AE3FD5">
            <w:pPr>
              <w:pStyle w:val="a3"/>
              <w:widowControl w:val="0"/>
              <w:tabs>
                <w:tab w:val="left" w:pos="0"/>
                <w:tab w:val="left" w:pos="1134"/>
              </w:tabs>
              <w:kinsoku w:val="0"/>
              <w:overflowPunct w:val="0"/>
              <w:spacing w:before="0" w:beforeAutospacing="0" w:after="0" w:afterAutospacing="0" w:line="240" w:lineRule="auto"/>
              <w:jc w:val="both"/>
              <w:rPr>
                <w:rFonts w:ascii="Times New Roman" w:hAnsi="Times New Roman"/>
                <w:sz w:val="24"/>
                <w:szCs w:val="24"/>
              </w:rPr>
            </w:pPr>
            <w:r w:rsidRPr="00667F42">
              <w:rPr>
                <w:rFonts w:ascii="Times New Roman" w:hAnsi="Times New Roman"/>
                <w:color w:val="000000"/>
                <w:w w:val="104"/>
                <w:sz w:val="24"/>
                <w:szCs w:val="24"/>
              </w:rPr>
              <w:t>Сетевой этикет</w:t>
            </w:r>
            <w:r w:rsidRPr="00667F42">
              <w:rPr>
                <w:rFonts w:ascii="Times New Roman" w:hAnsi="Times New Roman"/>
                <w:color w:val="000000"/>
                <w:w w:val="104"/>
                <w:sz w:val="24"/>
                <w:szCs w:val="24"/>
                <w:lang w:val="kk-KZ"/>
              </w:rPr>
              <w:t>,</w:t>
            </w:r>
            <w:r w:rsidRPr="00667F42">
              <w:rPr>
                <w:rFonts w:ascii="Times New Roman" w:hAnsi="Times New Roman"/>
                <w:color w:val="000000"/>
                <w:w w:val="104"/>
                <w:sz w:val="24"/>
                <w:szCs w:val="24"/>
              </w:rPr>
              <w:t xml:space="preserve"> законодательство </w:t>
            </w:r>
            <w:r w:rsidRPr="00667F42">
              <w:rPr>
                <w:rFonts w:ascii="Times New Roman" w:hAnsi="Times New Roman"/>
                <w:color w:val="000000"/>
                <w:w w:val="104"/>
                <w:sz w:val="24"/>
                <w:szCs w:val="24"/>
                <w:lang w:val="kk-KZ"/>
              </w:rPr>
              <w:t>Республики Казахстан</w:t>
            </w:r>
            <w:r w:rsidRPr="00667F42">
              <w:rPr>
                <w:rFonts w:ascii="Times New Roman" w:hAnsi="Times New Roman"/>
                <w:color w:val="000000"/>
                <w:w w:val="104"/>
                <w:sz w:val="24"/>
                <w:szCs w:val="24"/>
              </w:rPr>
              <w:t xml:space="preserve"> в области работы с информацией</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19</w:t>
            </w:r>
          </w:p>
        </w:tc>
        <w:tc>
          <w:tcPr>
            <w:tcW w:w="7513" w:type="dxa"/>
          </w:tcPr>
          <w:p w:rsidR="006B5245" w:rsidRPr="00667F42" w:rsidRDefault="006B5245" w:rsidP="00AE3FD5">
            <w:pPr>
              <w:pStyle w:val="a3"/>
              <w:widowControl w:val="0"/>
              <w:tabs>
                <w:tab w:val="left" w:pos="0"/>
                <w:tab w:val="left" w:pos="1134"/>
              </w:tabs>
              <w:kinsoku w:val="0"/>
              <w:overflowPunct w:val="0"/>
              <w:spacing w:before="0" w:beforeAutospacing="0" w:after="0" w:afterAutospacing="0" w:line="240" w:lineRule="auto"/>
              <w:jc w:val="both"/>
              <w:rPr>
                <w:rFonts w:ascii="Times New Roman" w:hAnsi="Times New Roman"/>
                <w:color w:val="000000"/>
                <w:w w:val="104"/>
                <w:sz w:val="24"/>
                <w:szCs w:val="24"/>
              </w:rPr>
            </w:pPr>
            <w:r w:rsidRPr="00667F42">
              <w:rPr>
                <w:rFonts w:ascii="Times New Roman" w:hAnsi="Times New Roman"/>
                <w:color w:val="000000"/>
                <w:w w:val="104"/>
                <w:sz w:val="24"/>
                <w:szCs w:val="24"/>
              </w:rPr>
              <w:t>Принципы и приемы защиты информации во время транспортировки по электронным сетям</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20</w:t>
            </w:r>
          </w:p>
        </w:tc>
        <w:tc>
          <w:tcPr>
            <w:tcW w:w="7513" w:type="dxa"/>
          </w:tcPr>
          <w:p w:rsidR="006B5245" w:rsidRPr="00667F42" w:rsidRDefault="006B5245" w:rsidP="00AE3FD5">
            <w:pPr>
              <w:pStyle w:val="a3"/>
              <w:widowControl w:val="0"/>
              <w:tabs>
                <w:tab w:val="left" w:pos="0"/>
                <w:tab w:val="left" w:pos="1134"/>
              </w:tabs>
              <w:kinsoku w:val="0"/>
              <w:overflowPunct w:val="0"/>
              <w:spacing w:before="0" w:beforeAutospacing="0" w:after="0" w:afterAutospacing="0" w:line="240" w:lineRule="auto"/>
              <w:jc w:val="both"/>
              <w:rPr>
                <w:rFonts w:ascii="Times New Roman" w:hAnsi="Times New Roman"/>
                <w:color w:val="000000"/>
                <w:w w:val="104"/>
                <w:sz w:val="24"/>
                <w:szCs w:val="24"/>
              </w:rPr>
            </w:pPr>
            <w:r w:rsidRPr="00667F42">
              <w:rPr>
                <w:rFonts w:ascii="Times New Roman" w:hAnsi="Times New Roman"/>
                <w:color w:val="000000"/>
                <w:w w:val="104"/>
                <w:sz w:val="24"/>
                <w:szCs w:val="24"/>
              </w:rPr>
              <w:t>Подготовка проектов</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21</w:t>
            </w:r>
          </w:p>
        </w:tc>
        <w:tc>
          <w:tcPr>
            <w:tcW w:w="7513" w:type="dxa"/>
          </w:tcPr>
          <w:p w:rsidR="006B5245" w:rsidRPr="00667F42" w:rsidRDefault="006B5245" w:rsidP="00AE3FD5">
            <w:pPr>
              <w:pStyle w:val="a3"/>
              <w:widowControl w:val="0"/>
              <w:tabs>
                <w:tab w:val="left" w:pos="0"/>
                <w:tab w:val="left" w:pos="1134"/>
              </w:tabs>
              <w:kinsoku w:val="0"/>
              <w:overflowPunct w:val="0"/>
              <w:spacing w:before="0" w:beforeAutospacing="0" w:after="0" w:afterAutospacing="0" w:line="240" w:lineRule="auto"/>
              <w:jc w:val="both"/>
              <w:rPr>
                <w:rFonts w:ascii="Times New Roman" w:hAnsi="Times New Roman"/>
                <w:color w:val="000000"/>
                <w:w w:val="104"/>
                <w:sz w:val="24"/>
                <w:szCs w:val="24"/>
              </w:rPr>
            </w:pPr>
            <w:r w:rsidRPr="00667F42">
              <w:rPr>
                <w:rFonts w:ascii="Times New Roman" w:hAnsi="Times New Roman"/>
                <w:color w:val="000000"/>
                <w:w w:val="104"/>
                <w:sz w:val="24"/>
                <w:szCs w:val="24"/>
              </w:rPr>
              <w:t>Защита проектов</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22</w:t>
            </w:r>
          </w:p>
        </w:tc>
        <w:tc>
          <w:tcPr>
            <w:tcW w:w="7513" w:type="dxa"/>
          </w:tcPr>
          <w:p w:rsidR="006B5245" w:rsidRPr="00667F42" w:rsidRDefault="006B5245" w:rsidP="00AE3FD5">
            <w:pPr>
              <w:pStyle w:val="style13289419230000000058msonormal"/>
              <w:widowControl w:val="0"/>
              <w:shd w:val="clear" w:color="auto" w:fill="FFFFFF"/>
              <w:tabs>
                <w:tab w:val="left" w:pos="0"/>
                <w:tab w:val="left" w:pos="1134"/>
              </w:tabs>
              <w:kinsoku w:val="0"/>
              <w:overflowPunct w:val="0"/>
              <w:spacing w:before="0" w:beforeAutospacing="0" w:after="0" w:afterAutospacing="0"/>
              <w:jc w:val="both"/>
              <w:rPr>
                <w:b/>
              </w:rPr>
            </w:pPr>
            <w:r w:rsidRPr="00667F42">
              <w:rPr>
                <w:rStyle w:val="a6"/>
                <w:bCs/>
                <w:caps/>
              </w:rPr>
              <w:t>html</w:t>
            </w:r>
            <w:r w:rsidRPr="00667F42">
              <w:rPr>
                <w:rStyle w:val="a6"/>
                <w:bCs/>
              </w:rPr>
              <w:t xml:space="preserve">-программирование, </w:t>
            </w:r>
            <w:r w:rsidRPr="00667F42">
              <w:t xml:space="preserve">инструменты создания информационных объектов </w:t>
            </w:r>
            <w:proofErr w:type="gramStart"/>
            <w:r w:rsidRPr="00667F42">
              <w:t>для</w:t>
            </w:r>
            <w:proofErr w:type="gramEnd"/>
            <w:r w:rsidRPr="00667F42">
              <w:t xml:space="preserve"> Интернет, </w:t>
            </w:r>
            <w:proofErr w:type="spellStart"/>
            <w:r w:rsidRPr="00667F42">
              <w:t>Web</w:t>
            </w:r>
            <w:proofErr w:type="spellEnd"/>
            <w:r w:rsidRPr="00667F42">
              <w:t>-страницы и сайты/</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23</w:t>
            </w:r>
          </w:p>
        </w:tc>
        <w:tc>
          <w:tcPr>
            <w:tcW w:w="7513" w:type="dxa"/>
          </w:tcPr>
          <w:p w:rsidR="006B5245" w:rsidRPr="00667F42" w:rsidRDefault="006B5245" w:rsidP="00AE3FD5">
            <w:pPr>
              <w:pStyle w:val="a4"/>
              <w:widowControl w:val="0"/>
              <w:kinsoku w:val="0"/>
              <w:overflowPunct w:val="0"/>
              <w:jc w:val="left"/>
              <w:rPr>
                <w:b w:val="0"/>
              </w:rPr>
            </w:pPr>
            <w:proofErr w:type="gramStart"/>
            <w:r w:rsidRPr="00667F42">
              <w:rPr>
                <w:b w:val="0"/>
                <w:lang w:val="en-US"/>
              </w:rPr>
              <w:t>HTML</w:t>
            </w:r>
            <w:r w:rsidRPr="00667F42">
              <w:rPr>
                <w:b w:val="0"/>
              </w:rPr>
              <w:t>.</w:t>
            </w:r>
            <w:proofErr w:type="gramEnd"/>
            <w:r w:rsidRPr="00667F42">
              <w:rPr>
                <w:b w:val="0"/>
              </w:rPr>
              <w:t xml:space="preserve"> Тэги, атрибуты, форматирование текста,  списки,  </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24</w:t>
            </w:r>
          </w:p>
        </w:tc>
        <w:tc>
          <w:tcPr>
            <w:tcW w:w="7513" w:type="dxa"/>
          </w:tcPr>
          <w:p w:rsidR="006B5245" w:rsidRPr="00667F42" w:rsidRDefault="006B5245" w:rsidP="00AE3FD5">
            <w:pPr>
              <w:pStyle w:val="a4"/>
              <w:widowControl w:val="0"/>
              <w:kinsoku w:val="0"/>
              <w:overflowPunct w:val="0"/>
              <w:jc w:val="left"/>
              <w:rPr>
                <w:b w:val="0"/>
              </w:rPr>
            </w:pPr>
            <w:r w:rsidRPr="00667F42">
              <w:rPr>
                <w:b w:val="0"/>
              </w:rPr>
              <w:t xml:space="preserve">размещение графики на </w:t>
            </w:r>
            <w:proofErr w:type="spellStart"/>
            <w:r w:rsidRPr="00667F42">
              <w:rPr>
                <w:b w:val="0"/>
              </w:rPr>
              <w:t>Web</w:t>
            </w:r>
            <w:proofErr w:type="spellEnd"/>
            <w:r w:rsidRPr="00667F42">
              <w:rPr>
                <w:b w:val="0"/>
              </w:rPr>
              <w:t xml:space="preserve">-странице, цвета. </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25-26</w:t>
            </w:r>
          </w:p>
        </w:tc>
        <w:tc>
          <w:tcPr>
            <w:tcW w:w="7513" w:type="dxa"/>
          </w:tcPr>
          <w:p w:rsidR="006B5245" w:rsidRPr="00667F42" w:rsidRDefault="006B5245" w:rsidP="00AE3FD5">
            <w:pPr>
              <w:pStyle w:val="a4"/>
              <w:widowControl w:val="0"/>
              <w:kinsoku w:val="0"/>
              <w:overflowPunct w:val="0"/>
              <w:jc w:val="left"/>
              <w:rPr>
                <w:b w:val="0"/>
              </w:rPr>
            </w:pPr>
            <w:r w:rsidRPr="00667F42">
              <w:rPr>
                <w:b w:val="0"/>
              </w:rPr>
              <w:t>Таблицы, создания сложных таблиц</w:t>
            </w:r>
          </w:p>
        </w:tc>
        <w:tc>
          <w:tcPr>
            <w:tcW w:w="1135"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rPr>
          <w:trHeight w:val="169"/>
        </w:trPr>
        <w:tc>
          <w:tcPr>
            <w:tcW w:w="851" w:type="dxa"/>
          </w:tcPr>
          <w:p w:rsidR="006B5245" w:rsidRPr="00667F42" w:rsidRDefault="006B5245" w:rsidP="00AE3FD5">
            <w:pPr>
              <w:pStyle w:val="a4"/>
              <w:widowControl w:val="0"/>
              <w:kinsoku w:val="0"/>
              <w:overflowPunct w:val="0"/>
              <w:rPr>
                <w:b w:val="0"/>
              </w:rPr>
            </w:pPr>
            <w:r w:rsidRPr="00667F42">
              <w:rPr>
                <w:b w:val="0"/>
              </w:rPr>
              <w:t>27</w:t>
            </w:r>
          </w:p>
        </w:tc>
        <w:tc>
          <w:tcPr>
            <w:tcW w:w="7513" w:type="dxa"/>
          </w:tcPr>
          <w:p w:rsidR="006B5245" w:rsidRPr="00667F42" w:rsidRDefault="006B5245" w:rsidP="00AE3FD5">
            <w:pPr>
              <w:pStyle w:val="a4"/>
              <w:widowControl w:val="0"/>
              <w:kinsoku w:val="0"/>
              <w:overflowPunct w:val="0"/>
              <w:jc w:val="left"/>
              <w:rPr>
                <w:b w:val="0"/>
              </w:rPr>
            </w:pPr>
            <w:r w:rsidRPr="00667F42">
              <w:rPr>
                <w:b w:val="0"/>
              </w:rPr>
              <w:t xml:space="preserve">Гиперссылки на </w:t>
            </w:r>
            <w:proofErr w:type="spellStart"/>
            <w:r w:rsidRPr="00667F42">
              <w:rPr>
                <w:b w:val="0"/>
              </w:rPr>
              <w:t>Web</w:t>
            </w:r>
            <w:proofErr w:type="spellEnd"/>
            <w:r w:rsidRPr="00667F42">
              <w:rPr>
                <w:b w:val="0"/>
              </w:rPr>
              <w:t>-страницах</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28</w:t>
            </w:r>
          </w:p>
        </w:tc>
        <w:tc>
          <w:tcPr>
            <w:tcW w:w="7513" w:type="dxa"/>
          </w:tcPr>
          <w:p w:rsidR="006B5245" w:rsidRPr="00667F42" w:rsidRDefault="006B5245" w:rsidP="00AE3FD5">
            <w:pPr>
              <w:pStyle w:val="a4"/>
              <w:widowControl w:val="0"/>
              <w:kinsoku w:val="0"/>
              <w:overflowPunct w:val="0"/>
              <w:jc w:val="left"/>
              <w:rPr>
                <w:b w:val="0"/>
              </w:rPr>
            </w:pPr>
            <w:r w:rsidRPr="00667F42">
              <w:rPr>
                <w:b w:val="0"/>
              </w:rPr>
              <w:t>Мультимедиа элементы.</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29-30</w:t>
            </w:r>
          </w:p>
        </w:tc>
        <w:tc>
          <w:tcPr>
            <w:tcW w:w="7513" w:type="dxa"/>
          </w:tcPr>
          <w:p w:rsidR="006B5245" w:rsidRPr="00667F42" w:rsidRDefault="006B5245" w:rsidP="00AE3FD5">
            <w:pPr>
              <w:pStyle w:val="a4"/>
              <w:widowControl w:val="0"/>
              <w:kinsoku w:val="0"/>
              <w:overflowPunct w:val="0"/>
              <w:jc w:val="left"/>
              <w:rPr>
                <w:b w:val="0"/>
              </w:rPr>
            </w:pPr>
            <w:r w:rsidRPr="00667F42">
              <w:rPr>
                <w:b w:val="0"/>
              </w:rPr>
              <w:t xml:space="preserve">Формы на </w:t>
            </w:r>
            <w:proofErr w:type="spellStart"/>
            <w:r w:rsidRPr="00667F42">
              <w:rPr>
                <w:b w:val="0"/>
              </w:rPr>
              <w:t>Web</w:t>
            </w:r>
            <w:proofErr w:type="spellEnd"/>
            <w:r w:rsidRPr="00667F42">
              <w:rPr>
                <w:b w:val="0"/>
              </w:rPr>
              <w:t>-страницах</w:t>
            </w:r>
          </w:p>
        </w:tc>
        <w:tc>
          <w:tcPr>
            <w:tcW w:w="1135" w:type="dxa"/>
          </w:tcPr>
          <w:p w:rsidR="006B5245" w:rsidRPr="00667F42" w:rsidRDefault="006B5245" w:rsidP="00AE3FD5">
            <w:pPr>
              <w:pStyle w:val="a4"/>
              <w:widowControl w:val="0"/>
              <w:kinsoku w:val="0"/>
              <w:overflowPunct w:val="0"/>
              <w:rPr>
                <w:b w:val="0"/>
              </w:rPr>
            </w:pPr>
            <w:r w:rsidRPr="00667F42">
              <w:rPr>
                <w:b w:val="0"/>
              </w:rPr>
              <w:t>2</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31</w:t>
            </w:r>
          </w:p>
        </w:tc>
        <w:tc>
          <w:tcPr>
            <w:tcW w:w="7513" w:type="dxa"/>
          </w:tcPr>
          <w:p w:rsidR="006B5245" w:rsidRPr="00667F42" w:rsidRDefault="006B5245" w:rsidP="00AE3FD5">
            <w:pPr>
              <w:pStyle w:val="a4"/>
              <w:widowControl w:val="0"/>
              <w:kinsoku w:val="0"/>
              <w:overflowPunct w:val="0"/>
              <w:jc w:val="left"/>
              <w:rPr>
                <w:b w:val="0"/>
              </w:rPr>
            </w:pPr>
            <w:r w:rsidRPr="00667F42">
              <w:rPr>
                <w:b w:val="0"/>
              </w:rPr>
              <w:t xml:space="preserve">Тестирование, публикация, сопровождение </w:t>
            </w:r>
            <w:proofErr w:type="spellStart"/>
            <w:r w:rsidRPr="00667F42">
              <w:rPr>
                <w:b w:val="0"/>
              </w:rPr>
              <w:t>Web</w:t>
            </w:r>
            <w:proofErr w:type="spellEnd"/>
            <w:r w:rsidRPr="00667F42">
              <w:rPr>
                <w:b w:val="0"/>
              </w:rPr>
              <w:t>-сайта</w:t>
            </w:r>
          </w:p>
        </w:tc>
        <w:tc>
          <w:tcPr>
            <w:tcW w:w="1135" w:type="dxa"/>
          </w:tcPr>
          <w:p w:rsidR="006B5245" w:rsidRPr="00667F42" w:rsidRDefault="006B5245" w:rsidP="00AE3FD5">
            <w:pPr>
              <w:pStyle w:val="a4"/>
              <w:widowControl w:val="0"/>
              <w:kinsoku w:val="0"/>
              <w:overflowPunct w:val="0"/>
              <w:rPr>
                <w:b w:val="0"/>
              </w:rPr>
            </w:pPr>
            <w:r w:rsidRPr="00667F42">
              <w:rPr>
                <w:b w:val="0"/>
              </w:rPr>
              <w:t>1</w:t>
            </w:r>
          </w:p>
        </w:tc>
      </w:tr>
      <w:tr w:rsidR="006B5245" w:rsidRPr="00667F42" w:rsidTr="006B5245">
        <w:tc>
          <w:tcPr>
            <w:tcW w:w="851" w:type="dxa"/>
          </w:tcPr>
          <w:p w:rsidR="006B5245" w:rsidRPr="00667F42" w:rsidRDefault="006B5245" w:rsidP="00AE3FD5">
            <w:pPr>
              <w:pStyle w:val="a4"/>
              <w:widowControl w:val="0"/>
              <w:kinsoku w:val="0"/>
              <w:overflowPunct w:val="0"/>
              <w:rPr>
                <w:b w:val="0"/>
              </w:rPr>
            </w:pPr>
            <w:r w:rsidRPr="00667F42">
              <w:rPr>
                <w:b w:val="0"/>
              </w:rPr>
              <w:t>32</w:t>
            </w:r>
          </w:p>
        </w:tc>
        <w:tc>
          <w:tcPr>
            <w:tcW w:w="7513" w:type="dxa"/>
          </w:tcPr>
          <w:p w:rsidR="006B5245" w:rsidRPr="00667F42" w:rsidRDefault="006B5245" w:rsidP="00AE3FD5">
            <w:pPr>
              <w:pStyle w:val="a4"/>
              <w:widowControl w:val="0"/>
              <w:kinsoku w:val="0"/>
              <w:overflowPunct w:val="0"/>
              <w:jc w:val="left"/>
              <w:rPr>
                <w:b w:val="0"/>
              </w:rPr>
            </w:pPr>
            <w:r w:rsidRPr="00667F42">
              <w:rPr>
                <w:b w:val="0"/>
              </w:rPr>
              <w:t>Подготовка проектов</w:t>
            </w:r>
          </w:p>
        </w:tc>
        <w:tc>
          <w:tcPr>
            <w:tcW w:w="1135" w:type="dxa"/>
          </w:tcPr>
          <w:p w:rsidR="006B5245" w:rsidRPr="00667F42" w:rsidRDefault="006B5245" w:rsidP="00AE3FD5">
            <w:pPr>
              <w:pStyle w:val="a4"/>
              <w:widowControl w:val="0"/>
              <w:kinsoku w:val="0"/>
              <w:overflowPunct w:val="0"/>
              <w:rPr>
                <w:b w:val="0"/>
              </w:rPr>
            </w:pPr>
          </w:p>
        </w:tc>
      </w:tr>
      <w:tr w:rsidR="006B5245" w:rsidRPr="00667F42" w:rsidTr="006B5245">
        <w:trPr>
          <w:trHeight w:val="195"/>
        </w:trPr>
        <w:tc>
          <w:tcPr>
            <w:tcW w:w="851" w:type="dxa"/>
          </w:tcPr>
          <w:p w:rsidR="006B5245" w:rsidRPr="00667F42" w:rsidRDefault="006B5245" w:rsidP="00AE3FD5">
            <w:pPr>
              <w:pStyle w:val="a4"/>
              <w:widowControl w:val="0"/>
              <w:kinsoku w:val="0"/>
              <w:overflowPunct w:val="0"/>
              <w:rPr>
                <w:b w:val="0"/>
              </w:rPr>
            </w:pPr>
            <w:r w:rsidRPr="00667F42">
              <w:rPr>
                <w:b w:val="0"/>
              </w:rPr>
              <w:t>33</w:t>
            </w:r>
          </w:p>
        </w:tc>
        <w:tc>
          <w:tcPr>
            <w:tcW w:w="7513" w:type="dxa"/>
          </w:tcPr>
          <w:p w:rsidR="006B5245" w:rsidRPr="00667F42" w:rsidRDefault="006B5245" w:rsidP="00AE3FD5">
            <w:pPr>
              <w:pStyle w:val="a4"/>
              <w:widowControl w:val="0"/>
              <w:kinsoku w:val="0"/>
              <w:overflowPunct w:val="0"/>
              <w:jc w:val="left"/>
              <w:rPr>
                <w:b w:val="0"/>
              </w:rPr>
            </w:pPr>
            <w:r w:rsidRPr="00667F42">
              <w:rPr>
                <w:b w:val="0"/>
              </w:rPr>
              <w:t>Защита проектов</w:t>
            </w:r>
          </w:p>
        </w:tc>
        <w:tc>
          <w:tcPr>
            <w:tcW w:w="1135" w:type="dxa"/>
          </w:tcPr>
          <w:p w:rsidR="006B5245" w:rsidRPr="00667F42" w:rsidRDefault="006B5245" w:rsidP="00AE3FD5">
            <w:pPr>
              <w:pStyle w:val="a4"/>
              <w:widowControl w:val="0"/>
              <w:kinsoku w:val="0"/>
              <w:overflowPunct w:val="0"/>
              <w:rPr>
                <w:b w:val="0"/>
              </w:rPr>
            </w:pPr>
          </w:p>
        </w:tc>
      </w:tr>
      <w:tr w:rsidR="006B5245" w:rsidRPr="00E97427" w:rsidTr="006B5245">
        <w:tc>
          <w:tcPr>
            <w:tcW w:w="851" w:type="dxa"/>
          </w:tcPr>
          <w:p w:rsidR="006B5245" w:rsidRPr="00E97427" w:rsidRDefault="006B5245" w:rsidP="00AE3FD5">
            <w:pPr>
              <w:pStyle w:val="a4"/>
              <w:widowControl w:val="0"/>
              <w:kinsoku w:val="0"/>
              <w:overflowPunct w:val="0"/>
              <w:rPr>
                <w:b w:val="0"/>
              </w:rPr>
            </w:pPr>
            <w:r w:rsidRPr="00E97427">
              <w:rPr>
                <w:b w:val="0"/>
              </w:rPr>
              <w:t>34</w:t>
            </w:r>
          </w:p>
        </w:tc>
        <w:tc>
          <w:tcPr>
            <w:tcW w:w="7513" w:type="dxa"/>
          </w:tcPr>
          <w:p w:rsidR="006B5245" w:rsidRPr="00E97427" w:rsidRDefault="006B5245" w:rsidP="00AE3FD5">
            <w:pPr>
              <w:pStyle w:val="a4"/>
              <w:widowControl w:val="0"/>
              <w:kinsoku w:val="0"/>
              <w:overflowPunct w:val="0"/>
              <w:jc w:val="left"/>
              <w:rPr>
                <w:b w:val="0"/>
              </w:rPr>
            </w:pPr>
            <w:r w:rsidRPr="00E97427">
              <w:rPr>
                <w:b w:val="0"/>
              </w:rPr>
              <w:t xml:space="preserve">Резерв </w:t>
            </w:r>
          </w:p>
        </w:tc>
        <w:tc>
          <w:tcPr>
            <w:tcW w:w="1135" w:type="dxa"/>
          </w:tcPr>
          <w:p w:rsidR="006B5245" w:rsidRPr="00E97427" w:rsidRDefault="006B5245" w:rsidP="00AE3FD5">
            <w:pPr>
              <w:pStyle w:val="a4"/>
              <w:widowControl w:val="0"/>
              <w:kinsoku w:val="0"/>
              <w:overflowPunct w:val="0"/>
              <w:rPr>
                <w:b w:val="0"/>
              </w:rPr>
            </w:pPr>
            <w:r w:rsidRPr="00E97427">
              <w:rPr>
                <w:b w:val="0"/>
              </w:rPr>
              <w:t>4</w:t>
            </w:r>
          </w:p>
        </w:tc>
      </w:tr>
    </w:tbl>
    <w:p w:rsidR="006B5245" w:rsidRPr="00667F42" w:rsidRDefault="006B5245" w:rsidP="006B5245">
      <w:pPr>
        <w:pStyle w:val="style13289419230000000058msonormal"/>
        <w:widowControl w:val="0"/>
        <w:shd w:val="clear" w:color="auto" w:fill="FFFFFF"/>
        <w:tabs>
          <w:tab w:val="left" w:pos="0"/>
          <w:tab w:val="left" w:pos="709"/>
          <w:tab w:val="left" w:pos="1134"/>
        </w:tabs>
        <w:kinsoku w:val="0"/>
        <w:overflowPunct w:val="0"/>
        <w:spacing w:before="0" w:beforeAutospacing="0" w:after="0" w:afterAutospacing="0"/>
        <w:ind w:firstLine="709"/>
        <w:jc w:val="both"/>
        <w:rPr>
          <w:lang w:val="kk-KZ"/>
        </w:rPr>
      </w:pPr>
      <w:r w:rsidRPr="00667F42">
        <w:rPr>
          <w:lang w:val="kk-KZ"/>
        </w:rPr>
        <w:t>.</w:t>
      </w:r>
    </w:p>
    <w:p w:rsidR="006B5245" w:rsidRDefault="006B5245">
      <w:pPr>
        <w:rPr>
          <w:rFonts w:ascii="Times New Roman" w:hAnsi="Times New Roman"/>
          <w:color w:val="000000"/>
          <w:sz w:val="24"/>
          <w:szCs w:val="24"/>
        </w:rPr>
      </w:pPr>
      <w:r>
        <w:rPr>
          <w:rFonts w:ascii="Times New Roman" w:hAnsi="Times New Roman"/>
          <w:color w:val="000000"/>
          <w:sz w:val="24"/>
          <w:szCs w:val="24"/>
        </w:rPr>
        <w:br w:type="page"/>
      </w:r>
    </w:p>
    <w:p w:rsidR="006B5245" w:rsidRPr="00267C09" w:rsidRDefault="006B5245" w:rsidP="006B5245">
      <w:pPr>
        <w:pStyle w:val="a4"/>
        <w:rPr>
          <w:sz w:val="28"/>
          <w:szCs w:val="28"/>
          <w:lang w:val="kk-KZ"/>
        </w:rPr>
      </w:pPr>
      <w:r w:rsidRPr="00267C09">
        <w:rPr>
          <w:sz w:val="28"/>
          <w:szCs w:val="28"/>
          <w:lang w:val="kk-KZ"/>
        </w:rPr>
        <w:lastRenderedPageBreak/>
        <w:t>ИНФОРМАТИКА</w:t>
      </w:r>
    </w:p>
    <w:p w:rsidR="006B5245" w:rsidRPr="00267C09" w:rsidRDefault="006B5245" w:rsidP="006B5245">
      <w:pPr>
        <w:autoSpaceDE w:val="0"/>
        <w:autoSpaceDN w:val="0"/>
        <w:adjustRightInd w:val="0"/>
        <w:spacing w:after="0" w:line="240" w:lineRule="auto"/>
        <w:jc w:val="center"/>
        <w:rPr>
          <w:rFonts w:ascii="Times New Roman" w:hAnsi="Times New Roman"/>
          <w:bCs/>
          <w:sz w:val="28"/>
          <w:szCs w:val="28"/>
          <w:lang w:val="kk-KZ" w:eastAsia="ru-RU"/>
        </w:rPr>
      </w:pPr>
      <w:r w:rsidRPr="00267C09">
        <w:rPr>
          <w:rFonts w:ascii="Times New Roman" w:hAnsi="Times New Roman"/>
          <w:bCs/>
          <w:sz w:val="28"/>
          <w:szCs w:val="28"/>
          <w:lang w:val="kk-KZ" w:eastAsia="ru-RU"/>
        </w:rPr>
        <w:t>жаратылыстану-математика бағыты</w:t>
      </w:r>
    </w:p>
    <w:p w:rsidR="006B5245" w:rsidRPr="00267C09" w:rsidRDefault="006B5245" w:rsidP="006B5245">
      <w:pPr>
        <w:spacing w:after="0" w:line="240" w:lineRule="auto"/>
        <w:jc w:val="center"/>
        <w:rPr>
          <w:rFonts w:ascii="Times New Roman" w:hAnsi="Times New Roman"/>
          <w:sz w:val="28"/>
          <w:szCs w:val="28"/>
          <w:lang w:val="kk-KZ"/>
        </w:rPr>
      </w:pPr>
      <w:r w:rsidRPr="00267C09">
        <w:rPr>
          <w:rFonts w:ascii="Times New Roman" w:hAnsi="Times New Roman"/>
          <w:sz w:val="28"/>
          <w:szCs w:val="28"/>
        </w:rPr>
        <w:t xml:space="preserve">10-сынып </w:t>
      </w:r>
    </w:p>
    <w:p w:rsidR="006B5245" w:rsidRPr="00267C09" w:rsidRDefault="006B5245" w:rsidP="006B5245">
      <w:pPr>
        <w:spacing w:after="0" w:line="240" w:lineRule="auto"/>
        <w:jc w:val="center"/>
        <w:rPr>
          <w:rFonts w:ascii="Times New Roman" w:hAnsi="Times New Roman"/>
          <w:sz w:val="24"/>
          <w:szCs w:val="24"/>
          <w:lang w:val="kk-KZ"/>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7371"/>
        <w:gridCol w:w="1134"/>
      </w:tblGrid>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Тақырыптар атауы</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Сағат саны</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both"/>
              <w:rPr>
                <w:b w:val="0"/>
                <w:lang w:val="kk-KZ"/>
              </w:rPr>
            </w:pPr>
            <w:r w:rsidRPr="00267C09">
              <w:rPr>
                <w:b w:val="0"/>
                <w:lang w:val="kk-KZ"/>
              </w:rPr>
              <w:t>Кіріспе. Техника қауіпсіздігі және жұмыс орнын ұйымдастыру.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498" w:type="dxa"/>
            <w:gridSpan w:val="3"/>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lang w:val="kk-KZ"/>
              </w:rPr>
            </w:pPr>
            <w:r w:rsidRPr="00267C09">
              <w:rPr>
                <w:lang w:val="kk-KZ"/>
              </w:rPr>
              <w:t>Ақпарат және ақпараттық үдерістер (2 сағат)</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 xml:space="preserve">Әлемнің ақпараттық бейнесі, ақпараттық жүйелер және ресурстар. </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3</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Практикалық жұмыс. Білім беру ақпараттық ресурстары</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498" w:type="dxa"/>
            <w:gridSpan w:val="3"/>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lang w:val="kk-KZ"/>
              </w:rPr>
              <w:t>Компьютер-ақпаратты өңдеу құралы (2 сағат)</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4</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Программалаудың даму тарихы</w:t>
            </w:r>
            <w:r w:rsidRPr="00267C09">
              <w:rPr>
                <w:b w:val="0"/>
                <w:spacing w:val="-4"/>
                <w:lang w:val="kk-KZ"/>
              </w:rPr>
              <w:t xml:space="preserve">. </w:t>
            </w:r>
            <w:r w:rsidRPr="00267C09">
              <w:rPr>
                <w:b w:val="0"/>
                <w:lang w:val="kk-KZ"/>
              </w:rPr>
              <w:t>Программалық қамтамасыз етудің даму үрдісі</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5</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Құрылымдық, модульдық, объектілі-бағдарлы және визуалды программалау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498" w:type="dxa"/>
            <w:gridSpan w:val="3"/>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lang w:val="kk-KZ"/>
              </w:rPr>
            </w:pPr>
            <w:r w:rsidRPr="00267C09">
              <w:rPr>
                <w:lang w:val="kk-KZ"/>
              </w:rPr>
              <w:t>Алгоритмдеу және программалау (17 сағат)</w:t>
            </w:r>
          </w:p>
        </w:tc>
      </w:tr>
      <w:tr w:rsidR="006B5245" w:rsidRPr="00267C09" w:rsidTr="00AE3FD5">
        <w:trPr>
          <w:trHeight w:val="382"/>
        </w:trPr>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6</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Визуалды программалаудың ортасы. Қосымшаларды құрастырудың кіріктірілген ортасы</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8-9</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Процедуралар және функциялар</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10-11</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Терезелер, пішіндер және объектілер,  оқиға және  әдістер</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12-13</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Жобаның интерфейсін құру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14-15</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Қадамдап бөлу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16-17</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Графикалық әдістер мен процедуралар</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18-19</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Объектілерді енгізу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20-21</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 xml:space="preserve">Анимация, мультимедиа </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22</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Тексеру жұмысы</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498" w:type="dxa"/>
            <w:gridSpan w:val="3"/>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lang w:val="kk-KZ"/>
              </w:rPr>
            </w:pPr>
            <w:r w:rsidRPr="00267C09">
              <w:rPr>
                <w:lang w:val="kk-KZ"/>
              </w:rPr>
              <w:t>Ақпараттық технологиялар (8 сағат)</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23</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3D-модельдеу және анимация. Виртуалдылық шынайы әлемді танып білу тәсілдерінің бірі</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24</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3D-кеңістігінің  бағдарына кіріспе</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25</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Орнын ауыстыру және өзгерту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26</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Программа интерфейсі</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27</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Объектілер, сығып шығару, бөлімшелер (subdivide), программада Булева операциялары,  модификаторлар</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28</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Mirror – айналық бейнелеу, программада объектілерді тегістеу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 xml:space="preserve">29                     </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 xml:space="preserve">Материалды қосу, материал қасиеті. Blender-дегі текстура, Blender-дегі материалдар, дәл өлшемдер бойынша объектілер құру </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30</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Практикалық жұмыс.</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AE3FD5">
        <w:tc>
          <w:tcPr>
            <w:tcW w:w="993"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31-34</w:t>
            </w:r>
          </w:p>
        </w:tc>
        <w:tc>
          <w:tcPr>
            <w:tcW w:w="7371"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w w:val="109"/>
                <w:lang w:val="kk-KZ"/>
              </w:rPr>
              <w:t>Жобалық іс-әрекет</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4</w:t>
            </w:r>
          </w:p>
        </w:tc>
      </w:tr>
    </w:tbl>
    <w:p w:rsidR="006B5245" w:rsidRPr="00267C09" w:rsidRDefault="006B5245" w:rsidP="006B5245">
      <w:pPr>
        <w:tabs>
          <w:tab w:val="left" w:pos="3740"/>
        </w:tabs>
        <w:spacing w:after="0" w:line="240" w:lineRule="auto"/>
        <w:jc w:val="center"/>
        <w:rPr>
          <w:rFonts w:ascii="Times New Roman" w:hAnsi="Times New Roman"/>
          <w:b/>
          <w:sz w:val="24"/>
          <w:szCs w:val="24"/>
        </w:rPr>
      </w:pPr>
    </w:p>
    <w:p w:rsidR="006B5245" w:rsidRPr="00267C09" w:rsidRDefault="006B5245" w:rsidP="006B5245">
      <w:pPr>
        <w:pStyle w:val="a4"/>
        <w:rPr>
          <w:sz w:val="28"/>
          <w:szCs w:val="28"/>
          <w:lang w:val="kk-KZ"/>
        </w:rPr>
      </w:pPr>
      <w:r w:rsidRPr="00267C09">
        <w:rPr>
          <w:lang w:val="kk-KZ"/>
        </w:rPr>
        <w:br w:type="page"/>
      </w:r>
      <w:r w:rsidRPr="00267C09">
        <w:rPr>
          <w:sz w:val="28"/>
          <w:szCs w:val="28"/>
          <w:lang w:val="kk-KZ"/>
        </w:rPr>
        <w:lastRenderedPageBreak/>
        <w:t>ИНФОРМАТИКА</w:t>
      </w:r>
    </w:p>
    <w:p w:rsidR="006B5245" w:rsidRPr="00267C09" w:rsidRDefault="006B5245" w:rsidP="006B5245">
      <w:pPr>
        <w:autoSpaceDE w:val="0"/>
        <w:autoSpaceDN w:val="0"/>
        <w:adjustRightInd w:val="0"/>
        <w:spacing w:after="0" w:line="240" w:lineRule="auto"/>
        <w:jc w:val="center"/>
        <w:rPr>
          <w:rFonts w:ascii="Times New Roman" w:hAnsi="Times New Roman"/>
          <w:bCs/>
          <w:sz w:val="28"/>
          <w:szCs w:val="28"/>
          <w:lang w:val="kk-KZ" w:eastAsia="ru-RU"/>
        </w:rPr>
      </w:pPr>
      <w:r w:rsidRPr="00267C09">
        <w:rPr>
          <w:rFonts w:ascii="Times New Roman" w:hAnsi="Times New Roman"/>
          <w:bCs/>
          <w:sz w:val="28"/>
          <w:szCs w:val="28"/>
          <w:lang w:val="kk-KZ" w:eastAsia="ru-RU"/>
        </w:rPr>
        <w:t>жаратылыстану-математика бағыты</w:t>
      </w:r>
    </w:p>
    <w:p w:rsidR="006B5245" w:rsidRPr="00267C09" w:rsidRDefault="006B5245" w:rsidP="006B5245">
      <w:pPr>
        <w:pStyle w:val="a4"/>
        <w:rPr>
          <w:b w:val="0"/>
          <w:sz w:val="28"/>
          <w:szCs w:val="28"/>
          <w:lang w:val="kk-KZ"/>
        </w:rPr>
      </w:pPr>
      <w:r w:rsidRPr="00267C09">
        <w:rPr>
          <w:b w:val="0"/>
          <w:sz w:val="28"/>
          <w:szCs w:val="28"/>
          <w:lang w:val="kk-KZ"/>
        </w:rPr>
        <w:t>11 сынып</w:t>
      </w:r>
    </w:p>
    <w:p w:rsidR="006B5245" w:rsidRPr="00267C09" w:rsidRDefault="006B5245" w:rsidP="006B5245">
      <w:pPr>
        <w:pStyle w:val="a4"/>
        <w:rPr>
          <w:b w:val="0"/>
          <w:lang w:val="kk-KZ"/>
        </w:rPr>
      </w:pPr>
    </w:p>
    <w:tbl>
      <w:tblPr>
        <w:tblW w:w="96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7547"/>
        <w:gridCol w:w="1134"/>
      </w:tblGrid>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Тақырыптар атауы</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Сағат саны</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both"/>
              <w:rPr>
                <w:b w:val="0"/>
                <w:lang w:val="kk-KZ"/>
              </w:rPr>
            </w:pPr>
            <w:r w:rsidRPr="00267C09">
              <w:rPr>
                <w:b w:val="0"/>
                <w:lang w:val="kk-KZ"/>
              </w:rPr>
              <w:t>Кіріспе. Техника қауіпсіздігі және жұмыс орнын ұйымдастыру.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c>
          <w:tcPr>
            <w:tcW w:w="9640" w:type="dxa"/>
            <w:gridSpan w:val="3"/>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lang w:val="kk-KZ"/>
              </w:rPr>
              <w:t>Ақпарат және ақпараттық үдерістер (3 сағат)</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Ақпараттарды өңдеу, ақпаратты іздеу және таңдау, іздеу әдісі, таңдау критериясы</w:t>
            </w:r>
            <w:r w:rsidRPr="00267C09">
              <w:rPr>
                <w:b w:val="0"/>
                <w:spacing w:val="-4"/>
                <w:lang w:val="kk-KZ"/>
              </w:rPr>
              <w:t>.</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rPr>
          <w:trHeight w:val="90"/>
        </w:trPr>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3</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Сараптама жүйесі, жасанды интеллек</w:t>
            </w:r>
            <w:r w:rsidRPr="00267C09">
              <w:rPr>
                <w:b w:val="0"/>
                <w:bCs w:val="0"/>
                <w:lang w:val="kk-KZ"/>
              </w:rPr>
              <w:t>т</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4</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spacing w:val="-4"/>
                <w:lang w:val="kk-KZ"/>
              </w:rPr>
            </w:pPr>
            <w:r w:rsidRPr="00267C09">
              <w:rPr>
                <w:b w:val="0"/>
                <w:spacing w:val="-4"/>
                <w:lang w:val="kk-KZ"/>
              </w:rPr>
              <w:t>Практикалық жұмыс</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p>
        </w:tc>
      </w:tr>
      <w:tr w:rsidR="006B5245" w:rsidRPr="00267C09" w:rsidTr="006B5245">
        <w:tc>
          <w:tcPr>
            <w:tcW w:w="9640" w:type="dxa"/>
            <w:gridSpan w:val="3"/>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lang w:val="kk-KZ"/>
              </w:rPr>
              <w:t>Компьютер-ақпаратты өңдеу құралы (2 сағат)</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5</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Қазіргі заман бағдарламалық қамтамасыз етуге шолу.  Программалық қамтамасыз етуді орнату және жою</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6</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Операциялық жүйенің параметрлерін баптау және қалпына келтіру.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c>
          <w:tcPr>
            <w:tcW w:w="9640" w:type="dxa"/>
            <w:gridSpan w:val="3"/>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lang w:val="kk-KZ"/>
              </w:rPr>
            </w:pPr>
            <w:r w:rsidRPr="00267C09">
              <w:rPr>
                <w:lang w:val="kk-KZ"/>
              </w:rPr>
              <w:t>Ақпараттық және коммуникациялық технологиялар (21 сағат)</w:t>
            </w:r>
          </w:p>
        </w:tc>
      </w:tr>
      <w:tr w:rsidR="006B5245" w:rsidRPr="00267C09" w:rsidTr="006B5245">
        <w:trPr>
          <w:trHeight w:val="382"/>
        </w:trPr>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7</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style13289419230000000058msonormal"/>
              <w:shd w:val="clear" w:color="auto" w:fill="FFFFFF"/>
              <w:tabs>
                <w:tab w:val="left" w:pos="0"/>
                <w:tab w:val="left" w:pos="851"/>
                <w:tab w:val="left" w:pos="1134"/>
              </w:tabs>
              <w:spacing w:before="0" w:beforeAutospacing="0" w:after="0" w:afterAutospacing="0"/>
              <w:jc w:val="both"/>
              <w:rPr>
                <w:b/>
                <w:lang w:val="kk-KZ"/>
              </w:rPr>
            </w:pPr>
            <w:r w:rsidRPr="00267C09">
              <w:rPr>
                <w:lang w:val="kk-KZ"/>
              </w:rPr>
              <w:t>Деректер қоры (кестелік, иерархиялық, желілік)</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rPr>
          <w:trHeight w:val="382"/>
        </w:trPr>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8</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style13289419230000000058msonormal"/>
              <w:shd w:val="clear" w:color="auto" w:fill="FFFFFF"/>
              <w:tabs>
                <w:tab w:val="left" w:pos="0"/>
                <w:tab w:val="left" w:pos="851"/>
                <w:tab w:val="left" w:pos="1134"/>
              </w:tabs>
              <w:spacing w:before="0" w:beforeAutospacing="0" w:after="0" w:afterAutospacing="0"/>
              <w:jc w:val="both"/>
              <w:rPr>
                <w:lang w:val="kk-KZ"/>
              </w:rPr>
            </w:pPr>
            <w:r w:rsidRPr="00267C09">
              <w:rPr>
                <w:lang w:val="kk-KZ"/>
              </w:rPr>
              <w:t xml:space="preserve">Реляциалық деректер қоры, деректер қорын басқару жүйесі (ДҚБЖ). ДҚБЖ программасының интерфейсі </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rPr>
          <w:trHeight w:val="382"/>
        </w:trPr>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9-10</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style13289419230000000058msonormal"/>
              <w:shd w:val="clear" w:color="auto" w:fill="FFFFFF"/>
              <w:tabs>
                <w:tab w:val="left" w:pos="0"/>
                <w:tab w:val="left" w:pos="851"/>
                <w:tab w:val="left" w:pos="1134"/>
              </w:tabs>
              <w:spacing w:before="0" w:beforeAutospacing="0" w:after="0" w:afterAutospacing="0"/>
              <w:jc w:val="both"/>
              <w:rPr>
                <w:lang w:val="kk-KZ"/>
              </w:rPr>
            </w:pPr>
            <w:r w:rsidRPr="00267C09">
              <w:rPr>
                <w:lang w:val="kk-KZ"/>
              </w:rPr>
              <w:t>Кестелік деректер қорын ұйымдастыру. Сұрыптау. Сүзгіш</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6B5245">
        <w:trPr>
          <w:trHeight w:val="382"/>
        </w:trPr>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11</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style13289419230000000058msonormal"/>
              <w:shd w:val="clear" w:color="auto" w:fill="FFFFFF"/>
              <w:tabs>
                <w:tab w:val="left" w:pos="0"/>
                <w:tab w:val="left" w:pos="851"/>
                <w:tab w:val="left" w:pos="1134"/>
              </w:tabs>
              <w:spacing w:before="0" w:beforeAutospacing="0" w:after="0" w:afterAutospacing="0"/>
              <w:jc w:val="both"/>
              <w:rPr>
                <w:lang w:val="kk-KZ"/>
              </w:rPr>
            </w:pPr>
            <w:r w:rsidRPr="00267C09">
              <w:rPr>
                <w:lang w:val="kk-KZ"/>
              </w:rPr>
              <w:t xml:space="preserve">ДҚБЖ пішіндер құру </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rPr>
          <w:trHeight w:val="382"/>
        </w:trPr>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12</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style13289419230000000058msonormal"/>
              <w:shd w:val="clear" w:color="auto" w:fill="FFFFFF"/>
              <w:tabs>
                <w:tab w:val="left" w:pos="0"/>
                <w:tab w:val="left" w:pos="851"/>
                <w:tab w:val="left" w:pos="1134"/>
              </w:tabs>
              <w:spacing w:before="0" w:beforeAutospacing="0" w:after="0" w:afterAutospacing="0"/>
              <w:jc w:val="both"/>
              <w:rPr>
                <w:lang w:val="kk-KZ"/>
              </w:rPr>
            </w:pPr>
            <w:r w:rsidRPr="00267C09">
              <w:rPr>
                <w:lang w:val="kk-KZ"/>
              </w:rPr>
              <w:t xml:space="preserve">Сұраныс пен есептерді ұйымдастыру </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rPr>
          <w:trHeight w:val="382"/>
        </w:trPr>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13-14</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style13289419230000000058msonormal"/>
              <w:shd w:val="clear" w:color="auto" w:fill="FFFFFF"/>
              <w:tabs>
                <w:tab w:val="left" w:pos="0"/>
                <w:tab w:val="left" w:pos="851"/>
                <w:tab w:val="left" w:pos="1134"/>
              </w:tabs>
              <w:spacing w:before="0" w:beforeAutospacing="0" w:after="0" w:afterAutospacing="0"/>
              <w:jc w:val="both"/>
              <w:rPr>
                <w:lang w:val="kk-KZ"/>
              </w:rPr>
            </w:pPr>
            <w:r w:rsidRPr="00267C09">
              <w:rPr>
                <w:lang w:val="kk-KZ"/>
              </w:rPr>
              <w:t>Көп кестелік  деректер қорында кестелерді байланыстыру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6B5245">
        <w:trPr>
          <w:trHeight w:val="382"/>
        </w:trPr>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15</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style13289419230000000058msonormal"/>
              <w:shd w:val="clear" w:color="auto" w:fill="FFFFFF"/>
              <w:tabs>
                <w:tab w:val="left" w:pos="0"/>
                <w:tab w:val="left" w:pos="851"/>
                <w:tab w:val="left" w:pos="1134"/>
              </w:tabs>
              <w:spacing w:before="0" w:beforeAutospacing="0" w:after="0" w:afterAutospacing="0"/>
              <w:jc w:val="both"/>
              <w:rPr>
                <w:lang w:val="kk-KZ"/>
              </w:rPr>
            </w:pPr>
            <w:r w:rsidRPr="00267C09">
              <w:rPr>
                <w:lang w:val="kk-KZ"/>
              </w:rPr>
              <w:t>Жобалар құру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rPr>
          <w:trHeight w:val="382"/>
        </w:trPr>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16</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style13289419230000000058msonormal"/>
              <w:shd w:val="clear" w:color="auto" w:fill="FFFFFF"/>
              <w:tabs>
                <w:tab w:val="left" w:pos="0"/>
                <w:tab w:val="left" w:pos="851"/>
                <w:tab w:val="left" w:pos="1134"/>
              </w:tabs>
              <w:spacing w:before="0" w:beforeAutospacing="0" w:after="0" w:afterAutospacing="0"/>
              <w:jc w:val="both"/>
              <w:rPr>
                <w:lang w:val="kk-KZ"/>
              </w:rPr>
            </w:pPr>
            <w:r w:rsidRPr="00267C09">
              <w:rPr>
                <w:lang w:val="kk-KZ"/>
              </w:rPr>
              <w:t>Жобаларды қорғау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6B5245" w:rsidTr="006B5245">
        <w:tc>
          <w:tcPr>
            <w:tcW w:w="959"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17</w:t>
            </w:r>
          </w:p>
        </w:tc>
        <w:tc>
          <w:tcPr>
            <w:tcW w:w="7547"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3"/>
              <w:tabs>
                <w:tab w:val="left" w:pos="0"/>
                <w:tab w:val="left" w:pos="1134"/>
              </w:tabs>
              <w:spacing w:before="0" w:beforeAutospacing="0" w:after="0" w:afterAutospacing="0" w:line="240" w:lineRule="auto"/>
              <w:jc w:val="both"/>
              <w:rPr>
                <w:rFonts w:ascii="Times New Roman" w:hAnsi="Times New Roman"/>
                <w:b/>
                <w:sz w:val="28"/>
                <w:szCs w:val="28"/>
                <w:lang w:val="kk-KZ"/>
              </w:rPr>
            </w:pPr>
            <w:r w:rsidRPr="006B5245">
              <w:rPr>
                <w:rFonts w:ascii="Times New Roman" w:hAnsi="Times New Roman"/>
                <w:sz w:val="28"/>
                <w:szCs w:val="28"/>
                <w:lang w:val="kk-KZ"/>
              </w:rPr>
              <w:t>Желілік технологиялар, байланыс каналдары және олардың негізгі мінездемелері. Жергілікті желіні баптау, интернетте мекен жайлық. Алмастыру хаттамалары, tcp/ip деректерін жіберу хаттамасы</w:t>
            </w:r>
          </w:p>
        </w:tc>
        <w:tc>
          <w:tcPr>
            <w:tcW w:w="1134"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1</w:t>
            </w:r>
          </w:p>
        </w:tc>
      </w:tr>
      <w:tr w:rsidR="006B5245" w:rsidRPr="006B5245" w:rsidTr="006B5245">
        <w:tc>
          <w:tcPr>
            <w:tcW w:w="959"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18</w:t>
            </w:r>
          </w:p>
        </w:tc>
        <w:tc>
          <w:tcPr>
            <w:tcW w:w="7547"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3"/>
              <w:tabs>
                <w:tab w:val="left" w:pos="0"/>
                <w:tab w:val="left" w:pos="1134"/>
              </w:tabs>
              <w:spacing w:before="0" w:beforeAutospacing="0" w:after="0" w:afterAutospacing="0" w:line="240" w:lineRule="auto"/>
              <w:jc w:val="both"/>
              <w:rPr>
                <w:rFonts w:ascii="Times New Roman" w:hAnsi="Times New Roman"/>
                <w:sz w:val="28"/>
                <w:szCs w:val="28"/>
                <w:lang w:val="kk-KZ"/>
              </w:rPr>
            </w:pPr>
            <w:r w:rsidRPr="006B5245">
              <w:rPr>
                <w:rFonts w:ascii="Times New Roman" w:hAnsi="Times New Roman"/>
                <w:sz w:val="28"/>
                <w:szCs w:val="28"/>
                <w:lang w:val="kk-KZ"/>
              </w:rPr>
              <w:t>Желілік этикет. Ақпаратпен жұмыс істеу саласында Қазақстан Республикасының заңнамасы</w:t>
            </w:r>
          </w:p>
        </w:tc>
        <w:tc>
          <w:tcPr>
            <w:tcW w:w="1134"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1</w:t>
            </w:r>
          </w:p>
        </w:tc>
      </w:tr>
      <w:tr w:rsidR="006B5245" w:rsidRPr="006B5245" w:rsidTr="006B5245">
        <w:tc>
          <w:tcPr>
            <w:tcW w:w="959"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19</w:t>
            </w:r>
          </w:p>
        </w:tc>
        <w:tc>
          <w:tcPr>
            <w:tcW w:w="7547"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3"/>
              <w:tabs>
                <w:tab w:val="left" w:pos="0"/>
                <w:tab w:val="left" w:pos="1134"/>
              </w:tabs>
              <w:spacing w:before="0" w:beforeAutospacing="0" w:after="0" w:afterAutospacing="0" w:line="240" w:lineRule="auto"/>
              <w:jc w:val="both"/>
              <w:rPr>
                <w:rFonts w:ascii="Times New Roman" w:hAnsi="Times New Roman"/>
                <w:w w:val="104"/>
                <w:sz w:val="28"/>
                <w:szCs w:val="28"/>
                <w:lang w:val="kk-KZ"/>
              </w:rPr>
            </w:pPr>
            <w:r w:rsidRPr="006B5245">
              <w:rPr>
                <w:rFonts w:ascii="Times New Roman" w:hAnsi="Times New Roman"/>
                <w:sz w:val="28"/>
                <w:szCs w:val="28"/>
                <w:lang w:val="kk-KZ"/>
              </w:rPr>
              <w:t>Электрондық желілерде тасу барысында ақпаратты сақтау тәсілдері мен қағидалары</w:t>
            </w:r>
          </w:p>
        </w:tc>
        <w:tc>
          <w:tcPr>
            <w:tcW w:w="1134"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1</w:t>
            </w:r>
          </w:p>
        </w:tc>
      </w:tr>
      <w:tr w:rsidR="006B5245" w:rsidRPr="006B5245" w:rsidTr="006B5245">
        <w:tc>
          <w:tcPr>
            <w:tcW w:w="959"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20</w:t>
            </w:r>
          </w:p>
        </w:tc>
        <w:tc>
          <w:tcPr>
            <w:tcW w:w="7547"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3"/>
              <w:tabs>
                <w:tab w:val="left" w:pos="0"/>
                <w:tab w:val="left" w:pos="1134"/>
              </w:tabs>
              <w:spacing w:before="0" w:beforeAutospacing="0" w:after="0" w:afterAutospacing="0" w:line="240" w:lineRule="auto"/>
              <w:jc w:val="both"/>
              <w:rPr>
                <w:rFonts w:ascii="Times New Roman" w:hAnsi="Times New Roman"/>
                <w:w w:val="104"/>
                <w:sz w:val="28"/>
                <w:szCs w:val="28"/>
                <w:lang w:val="kk-KZ"/>
              </w:rPr>
            </w:pPr>
            <w:r w:rsidRPr="006B5245">
              <w:rPr>
                <w:rFonts w:ascii="Times New Roman" w:hAnsi="Times New Roman"/>
                <w:w w:val="104"/>
                <w:sz w:val="28"/>
                <w:szCs w:val="28"/>
                <w:lang w:val="kk-KZ"/>
              </w:rPr>
              <w:t>Жобаларды дайындау</w:t>
            </w:r>
          </w:p>
        </w:tc>
        <w:tc>
          <w:tcPr>
            <w:tcW w:w="1134"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1</w:t>
            </w:r>
          </w:p>
        </w:tc>
      </w:tr>
      <w:tr w:rsidR="006B5245" w:rsidRPr="006B5245" w:rsidTr="006B5245">
        <w:tc>
          <w:tcPr>
            <w:tcW w:w="959"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21</w:t>
            </w:r>
          </w:p>
        </w:tc>
        <w:tc>
          <w:tcPr>
            <w:tcW w:w="7547"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3"/>
              <w:tabs>
                <w:tab w:val="left" w:pos="0"/>
                <w:tab w:val="left" w:pos="1134"/>
              </w:tabs>
              <w:spacing w:before="0" w:beforeAutospacing="0" w:after="0" w:afterAutospacing="0" w:line="240" w:lineRule="auto"/>
              <w:jc w:val="both"/>
              <w:rPr>
                <w:rFonts w:ascii="Times New Roman" w:hAnsi="Times New Roman"/>
                <w:w w:val="104"/>
                <w:sz w:val="28"/>
                <w:szCs w:val="28"/>
                <w:lang w:val="kk-KZ"/>
              </w:rPr>
            </w:pPr>
            <w:r w:rsidRPr="006B5245">
              <w:rPr>
                <w:rFonts w:ascii="Times New Roman" w:hAnsi="Times New Roman"/>
                <w:sz w:val="28"/>
                <w:szCs w:val="28"/>
                <w:lang w:val="kk-KZ"/>
              </w:rPr>
              <w:t>Жобаларды қорғау</w:t>
            </w:r>
          </w:p>
        </w:tc>
        <w:tc>
          <w:tcPr>
            <w:tcW w:w="1134"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1</w:t>
            </w:r>
          </w:p>
        </w:tc>
      </w:tr>
      <w:tr w:rsidR="006B5245" w:rsidRPr="006B5245" w:rsidTr="006B5245">
        <w:tc>
          <w:tcPr>
            <w:tcW w:w="959"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22</w:t>
            </w:r>
          </w:p>
        </w:tc>
        <w:tc>
          <w:tcPr>
            <w:tcW w:w="7547"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style13289419230000000058msonormal"/>
              <w:shd w:val="clear" w:color="auto" w:fill="FFFFFF"/>
              <w:tabs>
                <w:tab w:val="left" w:pos="0"/>
                <w:tab w:val="left" w:pos="1134"/>
              </w:tabs>
              <w:spacing w:before="0" w:beforeAutospacing="0" w:after="0" w:afterAutospacing="0"/>
              <w:jc w:val="both"/>
              <w:rPr>
                <w:b/>
                <w:sz w:val="28"/>
                <w:szCs w:val="28"/>
                <w:lang w:val="kk-KZ"/>
              </w:rPr>
            </w:pPr>
            <w:r w:rsidRPr="006B5245">
              <w:rPr>
                <w:rStyle w:val="a6"/>
                <w:b w:val="0"/>
                <w:bCs/>
                <w:caps/>
                <w:sz w:val="28"/>
                <w:szCs w:val="28"/>
                <w:lang w:val="kk-KZ"/>
              </w:rPr>
              <w:t>html</w:t>
            </w:r>
            <w:r w:rsidRPr="006B5245">
              <w:rPr>
                <w:rStyle w:val="a6"/>
                <w:b w:val="0"/>
                <w:bCs/>
                <w:sz w:val="28"/>
                <w:szCs w:val="28"/>
                <w:lang w:val="kk-KZ"/>
              </w:rPr>
              <w:t xml:space="preserve">-программалау, </w:t>
            </w:r>
            <w:r w:rsidRPr="006B5245">
              <w:rPr>
                <w:sz w:val="28"/>
                <w:szCs w:val="28"/>
                <w:lang w:val="kk-KZ"/>
              </w:rPr>
              <w:t>интернет үшін ақпараттық объектілерді құру құралдары. Web-беттер және сайттар</w:t>
            </w:r>
          </w:p>
        </w:tc>
        <w:tc>
          <w:tcPr>
            <w:tcW w:w="1134"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1</w:t>
            </w:r>
          </w:p>
        </w:tc>
      </w:tr>
      <w:tr w:rsidR="006B5245" w:rsidRPr="006B5245" w:rsidTr="006B5245">
        <w:tc>
          <w:tcPr>
            <w:tcW w:w="959"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23</w:t>
            </w:r>
          </w:p>
        </w:tc>
        <w:tc>
          <w:tcPr>
            <w:tcW w:w="7547"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jc w:val="left"/>
              <w:rPr>
                <w:b w:val="0"/>
                <w:sz w:val="28"/>
                <w:szCs w:val="28"/>
                <w:lang w:val="kk-KZ"/>
              </w:rPr>
            </w:pPr>
            <w:r w:rsidRPr="006B5245">
              <w:rPr>
                <w:b w:val="0"/>
                <w:sz w:val="28"/>
                <w:szCs w:val="28"/>
                <w:lang w:val="kk-KZ"/>
              </w:rPr>
              <w:t xml:space="preserve">Тэгтер, атрибуттар, мәтінді пішімдеу, тізімдер  </w:t>
            </w:r>
          </w:p>
        </w:tc>
        <w:tc>
          <w:tcPr>
            <w:tcW w:w="1134" w:type="dxa"/>
            <w:tcBorders>
              <w:top w:val="single" w:sz="4" w:space="0" w:color="auto"/>
              <w:left w:val="single" w:sz="4" w:space="0" w:color="auto"/>
              <w:bottom w:val="single" w:sz="4" w:space="0" w:color="auto"/>
              <w:right w:val="single" w:sz="4" w:space="0" w:color="auto"/>
            </w:tcBorders>
          </w:tcPr>
          <w:p w:rsidR="006B5245" w:rsidRPr="006B5245" w:rsidRDefault="006B5245" w:rsidP="006B5245">
            <w:pPr>
              <w:pStyle w:val="a4"/>
              <w:rPr>
                <w:b w:val="0"/>
                <w:sz w:val="28"/>
                <w:szCs w:val="28"/>
                <w:lang w:val="kk-KZ"/>
              </w:rPr>
            </w:pPr>
            <w:r w:rsidRPr="006B5245">
              <w:rPr>
                <w:b w:val="0"/>
                <w:sz w:val="28"/>
                <w:szCs w:val="28"/>
                <w:lang w:val="kk-KZ"/>
              </w:rPr>
              <w:t>1</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24</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Web-бетте графиканы орналастыру, түстер</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25-26</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Кестелер, күрделі кестелер құру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6B5245">
        <w:trPr>
          <w:trHeight w:val="169"/>
        </w:trPr>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27</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Web-беттегі гиперсілтемелер</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28</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Мультимедиа элементтері.</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29-30</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Web-беттегі пішіндер</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2</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31</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Web-сайтты тестілеу, жариялау, сүйемелдеу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1</w:t>
            </w: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32</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w w:val="104"/>
                <w:lang w:val="kk-KZ"/>
              </w:rPr>
              <w:t>Жобаларды дайындау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33</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Жобаларды қорғау</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p>
        </w:tc>
      </w:tr>
      <w:tr w:rsidR="006B5245" w:rsidRPr="00267C09" w:rsidTr="006B5245">
        <w:tc>
          <w:tcPr>
            <w:tcW w:w="959"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34</w:t>
            </w:r>
          </w:p>
        </w:tc>
        <w:tc>
          <w:tcPr>
            <w:tcW w:w="7547"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jc w:val="left"/>
              <w:rPr>
                <w:b w:val="0"/>
                <w:lang w:val="kk-KZ"/>
              </w:rPr>
            </w:pPr>
            <w:r w:rsidRPr="00267C09">
              <w:rPr>
                <w:b w:val="0"/>
                <w:lang w:val="kk-KZ"/>
              </w:rPr>
              <w:t xml:space="preserve">Резерв </w:t>
            </w:r>
          </w:p>
        </w:tc>
        <w:tc>
          <w:tcPr>
            <w:tcW w:w="1134" w:type="dxa"/>
            <w:tcBorders>
              <w:top w:val="single" w:sz="4" w:space="0" w:color="auto"/>
              <w:left w:val="single" w:sz="4" w:space="0" w:color="auto"/>
              <w:bottom w:val="single" w:sz="4" w:space="0" w:color="auto"/>
              <w:right w:val="single" w:sz="4" w:space="0" w:color="auto"/>
            </w:tcBorders>
          </w:tcPr>
          <w:p w:rsidR="006B5245" w:rsidRPr="00267C09" w:rsidRDefault="006B5245" w:rsidP="00AE3FD5">
            <w:pPr>
              <w:pStyle w:val="a4"/>
              <w:rPr>
                <w:b w:val="0"/>
                <w:lang w:val="kk-KZ"/>
              </w:rPr>
            </w:pPr>
            <w:r w:rsidRPr="00267C09">
              <w:rPr>
                <w:b w:val="0"/>
                <w:lang w:val="kk-KZ"/>
              </w:rPr>
              <w:t>4</w:t>
            </w:r>
          </w:p>
        </w:tc>
      </w:tr>
    </w:tbl>
    <w:p w:rsidR="00472036" w:rsidRDefault="00472036">
      <w:bookmarkStart w:id="0" w:name="_GoBack"/>
      <w:bookmarkEnd w:id="0"/>
    </w:p>
    <w:sectPr w:rsidR="00472036" w:rsidSect="006B5245">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45"/>
    <w:rsid w:val="00472036"/>
    <w:rsid w:val="006B5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1,Знак"/>
    <w:basedOn w:val="a"/>
    <w:rsid w:val="006B5245"/>
    <w:pPr>
      <w:spacing w:before="100" w:beforeAutospacing="1" w:after="100" w:afterAutospacing="1"/>
    </w:pPr>
    <w:rPr>
      <w:sz w:val="36"/>
      <w:szCs w:val="36"/>
      <w:lang w:eastAsia="ru-RU"/>
    </w:rPr>
  </w:style>
  <w:style w:type="paragraph" w:styleId="a4">
    <w:name w:val="Title"/>
    <w:aliases w:val="Название Знак1 Знак1,Название Знак Знак1 Знак,Знак7 Знак Знак Знак,Название Знак Знак Знак Знак,Знак Знак1 Знак Знак Знак,Знак7 Знак1 Знак Знак,Знак7 Знак Знак Знак Знак Знак,Знак2,Знак7,Знак7 Знак,Знак Знак1 Знак, Знак7 Знак,Название Знак Знак"/>
    <w:basedOn w:val="a"/>
    <w:link w:val="a5"/>
    <w:qFormat/>
    <w:rsid w:val="006B5245"/>
    <w:pPr>
      <w:spacing w:after="0" w:line="240" w:lineRule="auto"/>
      <w:jc w:val="center"/>
    </w:pPr>
    <w:rPr>
      <w:rFonts w:ascii="Times New Roman" w:hAnsi="Times New Roman"/>
      <w:b/>
      <w:bCs/>
      <w:sz w:val="24"/>
      <w:szCs w:val="24"/>
      <w:lang w:eastAsia="ru-RU"/>
    </w:rPr>
  </w:style>
  <w:style w:type="character" w:customStyle="1" w:styleId="a5">
    <w:name w:val="Название Знак"/>
    <w:aliases w:val="Название Знак1 Знак1 Знак1,Название Знак Знак1 Знак Знак1,Знак7 Знак Знак Знак Знак1,Название Знак Знак Знак Знак Знак1,Знак Знак1 Знак Знак Знак Знак1,Знак7 Знак1 Знак Знак Знак1,Знак7 Знак Знак Знак Знак Знак Знак1,Знак2 Знак,Знак7 Знак1"/>
    <w:basedOn w:val="a0"/>
    <w:link w:val="a4"/>
    <w:rsid w:val="006B5245"/>
    <w:rPr>
      <w:rFonts w:ascii="Times New Roman" w:eastAsia="Calibri" w:hAnsi="Times New Roman" w:cs="Times New Roman"/>
      <w:b/>
      <w:bCs/>
      <w:sz w:val="24"/>
      <w:szCs w:val="24"/>
      <w:lang w:eastAsia="ru-RU"/>
    </w:rPr>
  </w:style>
  <w:style w:type="paragraph" w:customStyle="1" w:styleId="style13289419230000000058msonormal">
    <w:name w:val="style_13289419230000000058msonormal"/>
    <w:basedOn w:val="a"/>
    <w:rsid w:val="006B5245"/>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qFormat/>
    <w:rsid w:val="006B5245"/>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4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1,Знак"/>
    <w:basedOn w:val="a"/>
    <w:rsid w:val="006B5245"/>
    <w:pPr>
      <w:spacing w:before="100" w:beforeAutospacing="1" w:after="100" w:afterAutospacing="1"/>
    </w:pPr>
    <w:rPr>
      <w:sz w:val="36"/>
      <w:szCs w:val="36"/>
      <w:lang w:eastAsia="ru-RU"/>
    </w:rPr>
  </w:style>
  <w:style w:type="paragraph" w:styleId="a4">
    <w:name w:val="Title"/>
    <w:aliases w:val="Название Знак1 Знак1,Название Знак Знак1 Знак,Знак7 Знак Знак Знак,Название Знак Знак Знак Знак,Знак Знак1 Знак Знак Знак,Знак7 Знак1 Знак Знак,Знак7 Знак Знак Знак Знак Знак,Знак2,Знак7,Знак7 Знак,Знак Знак1 Знак, Знак7 Знак,Название Знак Знак"/>
    <w:basedOn w:val="a"/>
    <w:link w:val="a5"/>
    <w:qFormat/>
    <w:rsid w:val="006B5245"/>
    <w:pPr>
      <w:spacing w:after="0" w:line="240" w:lineRule="auto"/>
      <w:jc w:val="center"/>
    </w:pPr>
    <w:rPr>
      <w:rFonts w:ascii="Times New Roman" w:hAnsi="Times New Roman"/>
      <w:b/>
      <w:bCs/>
      <w:sz w:val="24"/>
      <w:szCs w:val="24"/>
      <w:lang w:eastAsia="ru-RU"/>
    </w:rPr>
  </w:style>
  <w:style w:type="character" w:customStyle="1" w:styleId="a5">
    <w:name w:val="Название Знак"/>
    <w:aliases w:val="Название Знак1 Знак1 Знак1,Название Знак Знак1 Знак Знак1,Знак7 Знак Знак Знак Знак1,Название Знак Знак Знак Знак Знак1,Знак Знак1 Знак Знак Знак Знак1,Знак7 Знак1 Знак Знак Знак1,Знак7 Знак Знак Знак Знак Знак Знак1,Знак2 Знак,Знак7 Знак1"/>
    <w:basedOn w:val="a0"/>
    <w:link w:val="a4"/>
    <w:rsid w:val="006B5245"/>
    <w:rPr>
      <w:rFonts w:ascii="Times New Roman" w:eastAsia="Calibri" w:hAnsi="Times New Roman" w:cs="Times New Roman"/>
      <w:b/>
      <w:bCs/>
      <w:sz w:val="24"/>
      <w:szCs w:val="24"/>
      <w:lang w:eastAsia="ru-RU"/>
    </w:rPr>
  </w:style>
  <w:style w:type="paragraph" w:customStyle="1" w:styleId="style13289419230000000058msonormal">
    <w:name w:val="style_13289419230000000058msonormal"/>
    <w:basedOn w:val="a"/>
    <w:rsid w:val="006B5245"/>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qFormat/>
    <w:rsid w:val="006B524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меруерт</dc:creator>
  <cp:lastModifiedBy>меруерт</cp:lastModifiedBy>
  <cp:revision>1</cp:revision>
  <dcterms:created xsi:type="dcterms:W3CDTF">2013-09-06T08:35:00Z</dcterms:created>
  <dcterms:modified xsi:type="dcterms:W3CDTF">2013-09-06T08:38:00Z</dcterms:modified>
</cp:coreProperties>
</file>