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653" w:rsidRDefault="00180653" w:rsidP="00180653">
      <w:pPr>
        <w:pStyle w:val="a3"/>
        <w:jc w:val="right"/>
        <w:rPr>
          <w:b/>
          <w:bCs/>
        </w:rPr>
      </w:pPr>
      <w:hyperlink r:id="rId5" w:history="1">
        <w:r w:rsidRPr="004126A7">
          <w:rPr>
            <w:rStyle w:val="a5"/>
          </w:rPr>
          <w:t>Методическая копилка так то ЕНТ</w:t>
        </w:r>
      </w:hyperlink>
    </w:p>
    <w:p w:rsidR="00180653" w:rsidRPr="00B747F4" w:rsidRDefault="00180653" w:rsidP="00180653">
      <w:pPr>
        <w:tabs>
          <w:tab w:val="left" w:pos="990"/>
        </w:tabs>
        <w:autoSpaceDE w:val="0"/>
        <w:autoSpaceDN w:val="0"/>
        <w:adjustRightInd w:val="0"/>
        <w:spacing w:before="240" w:line="264" w:lineRule="auto"/>
        <w:jc w:val="center"/>
        <w:rPr>
          <w:b/>
          <w:bCs/>
          <w:caps/>
          <w:color w:val="000000"/>
        </w:rPr>
      </w:pPr>
      <w:bookmarkStart w:id="0" w:name="_GoBack"/>
      <w:r w:rsidRPr="00B747F4">
        <w:rPr>
          <w:b/>
          <w:bCs/>
        </w:rPr>
        <w:t>Уроки 92–93</w:t>
      </w:r>
      <w:r>
        <w:rPr>
          <w:b/>
          <w:bCs/>
        </w:rPr>
        <w:t xml:space="preserve"> </w:t>
      </w:r>
      <w:r w:rsidRPr="00B747F4">
        <w:rPr>
          <w:b/>
          <w:bCs/>
          <w:caps/>
          <w:color w:val="000000"/>
        </w:rPr>
        <w:t xml:space="preserve">«Во всем мне хочется дойти до сути...» </w:t>
      </w:r>
      <w:r>
        <w:rPr>
          <w:b/>
          <w:bCs/>
          <w:caps/>
          <w:color w:val="000000"/>
        </w:rPr>
        <w:t xml:space="preserve"> </w:t>
      </w:r>
      <w:r w:rsidRPr="00B747F4">
        <w:rPr>
          <w:b/>
          <w:bCs/>
          <w:caps/>
          <w:color w:val="000000"/>
        </w:rPr>
        <w:t>Изучение творчества Б. Л. Пастернака</w:t>
      </w:r>
    </w:p>
    <w:bookmarkEnd w:id="0"/>
    <w:p w:rsidR="00180653" w:rsidRPr="00B747F4" w:rsidRDefault="00180653" w:rsidP="00180653">
      <w:pPr>
        <w:shd w:val="clear" w:color="auto" w:fill="FFFFFF"/>
        <w:autoSpaceDE w:val="0"/>
        <w:autoSpaceDN w:val="0"/>
        <w:adjustRightInd w:val="0"/>
        <w:spacing w:line="264" w:lineRule="auto"/>
        <w:ind w:firstLine="360"/>
        <w:jc w:val="both"/>
        <w:rPr>
          <w:color w:val="000000"/>
        </w:rPr>
      </w:pPr>
      <w:r w:rsidRPr="00B747F4">
        <w:rPr>
          <w:b/>
          <w:bCs/>
          <w:color w:val="000000"/>
          <w:spacing w:val="45"/>
        </w:rPr>
        <w:t>Цели</w:t>
      </w:r>
      <w:r w:rsidRPr="00B747F4">
        <w:rPr>
          <w:b/>
          <w:bCs/>
          <w:color w:val="000000"/>
        </w:rPr>
        <w:t xml:space="preserve">: </w:t>
      </w:r>
      <w:r w:rsidRPr="00B747F4">
        <w:rPr>
          <w:color w:val="000000"/>
        </w:rPr>
        <w:t>познакомить учащихся с основными этапами жизненного и творческого пути поэта; открыть учащимся законы поэтического мира Пастернака.</w:t>
      </w:r>
    </w:p>
    <w:p w:rsidR="00180653" w:rsidRPr="00B747F4" w:rsidRDefault="00180653" w:rsidP="00180653">
      <w:pPr>
        <w:shd w:val="clear" w:color="auto" w:fill="FFFFFF"/>
        <w:autoSpaceDE w:val="0"/>
        <w:autoSpaceDN w:val="0"/>
        <w:adjustRightInd w:val="0"/>
        <w:spacing w:before="120" w:after="45" w:line="264" w:lineRule="auto"/>
        <w:jc w:val="center"/>
        <w:rPr>
          <w:b/>
          <w:bCs/>
          <w:color w:val="000000"/>
          <w:spacing w:val="45"/>
        </w:rPr>
      </w:pPr>
      <w:r w:rsidRPr="00B747F4">
        <w:rPr>
          <w:b/>
          <w:bCs/>
          <w:color w:val="000000"/>
          <w:spacing w:val="45"/>
        </w:rPr>
        <w:t>Ход уроков</w:t>
      </w:r>
    </w:p>
    <w:p w:rsidR="00180653" w:rsidRPr="00B747F4" w:rsidRDefault="00180653" w:rsidP="00180653">
      <w:pPr>
        <w:shd w:val="clear" w:color="auto" w:fill="FFFFFF"/>
        <w:autoSpaceDE w:val="0"/>
        <w:autoSpaceDN w:val="0"/>
        <w:adjustRightInd w:val="0"/>
        <w:spacing w:line="264" w:lineRule="auto"/>
        <w:ind w:firstLine="360"/>
        <w:jc w:val="both"/>
        <w:rPr>
          <w:b/>
          <w:bCs/>
          <w:color w:val="000000"/>
        </w:rPr>
      </w:pPr>
      <w:r w:rsidRPr="00B747F4">
        <w:rPr>
          <w:b/>
          <w:bCs/>
          <w:color w:val="000000"/>
        </w:rPr>
        <w:t xml:space="preserve">I. Организационный момент. Постановка целей и задач. </w:t>
      </w:r>
    </w:p>
    <w:p w:rsidR="00180653" w:rsidRPr="00B747F4" w:rsidRDefault="00180653" w:rsidP="00180653">
      <w:pPr>
        <w:shd w:val="clear" w:color="auto" w:fill="FFFFFF"/>
        <w:autoSpaceDE w:val="0"/>
        <w:autoSpaceDN w:val="0"/>
        <w:adjustRightInd w:val="0"/>
        <w:spacing w:line="264" w:lineRule="auto"/>
        <w:ind w:firstLine="360"/>
        <w:jc w:val="both"/>
        <w:rPr>
          <w:b/>
          <w:bCs/>
          <w:color w:val="000000"/>
        </w:rPr>
      </w:pPr>
      <w:r w:rsidRPr="00B747F4">
        <w:rPr>
          <w:b/>
          <w:bCs/>
          <w:color w:val="000000"/>
        </w:rPr>
        <w:t xml:space="preserve">II. Работа по теме урока. </w:t>
      </w:r>
    </w:p>
    <w:p w:rsidR="00180653" w:rsidRPr="00B747F4" w:rsidRDefault="00180653" w:rsidP="00180653">
      <w:pPr>
        <w:shd w:val="clear" w:color="auto" w:fill="FFFFFF"/>
        <w:autoSpaceDE w:val="0"/>
        <w:autoSpaceDN w:val="0"/>
        <w:adjustRightInd w:val="0"/>
        <w:spacing w:line="264" w:lineRule="auto"/>
        <w:ind w:firstLine="360"/>
        <w:jc w:val="both"/>
        <w:rPr>
          <w:b/>
          <w:bCs/>
          <w:i/>
          <w:iCs/>
          <w:color w:val="000000"/>
        </w:rPr>
      </w:pPr>
      <w:r w:rsidRPr="00B747F4">
        <w:rPr>
          <w:b/>
          <w:bCs/>
          <w:i/>
          <w:iCs/>
          <w:color w:val="000000"/>
        </w:rPr>
        <w:t>В поэтическом мире Пастернака.</w:t>
      </w:r>
    </w:p>
    <w:p w:rsidR="00180653" w:rsidRPr="00B747F4" w:rsidRDefault="00180653" w:rsidP="00180653">
      <w:pPr>
        <w:shd w:val="clear" w:color="auto" w:fill="FFFFFF"/>
        <w:autoSpaceDE w:val="0"/>
        <w:autoSpaceDN w:val="0"/>
        <w:adjustRightInd w:val="0"/>
        <w:spacing w:line="264" w:lineRule="auto"/>
        <w:ind w:firstLine="360"/>
        <w:jc w:val="both"/>
        <w:rPr>
          <w:color w:val="000000"/>
        </w:rPr>
      </w:pPr>
      <w:r w:rsidRPr="00B747F4">
        <w:rPr>
          <w:color w:val="000000"/>
        </w:rPr>
        <w:t xml:space="preserve">1. </w:t>
      </w:r>
      <w:r w:rsidRPr="00B747F4">
        <w:rPr>
          <w:color w:val="000000"/>
          <w:spacing w:val="45"/>
        </w:rPr>
        <w:t>Рассказ учителя</w:t>
      </w:r>
      <w:r w:rsidRPr="00B747F4">
        <w:rPr>
          <w:color w:val="000000"/>
        </w:rPr>
        <w:t xml:space="preserve"> (или сообщение учащегося) о жизни и творчестве поэта.</w:t>
      </w:r>
    </w:p>
    <w:p w:rsidR="00180653" w:rsidRPr="00B747F4" w:rsidRDefault="00180653" w:rsidP="00180653">
      <w:pPr>
        <w:shd w:val="clear" w:color="auto" w:fill="FFFFFF"/>
        <w:autoSpaceDE w:val="0"/>
        <w:autoSpaceDN w:val="0"/>
        <w:adjustRightInd w:val="0"/>
        <w:spacing w:line="264" w:lineRule="auto"/>
        <w:ind w:firstLine="360"/>
        <w:jc w:val="both"/>
        <w:rPr>
          <w:color w:val="000000"/>
        </w:rPr>
      </w:pPr>
      <w:r w:rsidRPr="00B747F4">
        <w:rPr>
          <w:color w:val="000000"/>
        </w:rPr>
        <w:t xml:space="preserve">2. </w:t>
      </w:r>
      <w:r w:rsidRPr="00B747F4">
        <w:rPr>
          <w:color w:val="000000"/>
          <w:spacing w:val="45"/>
        </w:rPr>
        <w:t>Составление плана</w:t>
      </w:r>
      <w:r w:rsidRPr="00B747F4">
        <w:rPr>
          <w:color w:val="000000"/>
        </w:rPr>
        <w:t xml:space="preserve"> статьи учебника (с. 194–201).</w:t>
      </w:r>
    </w:p>
    <w:p w:rsidR="00180653" w:rsidRPr="00B747F4" w:rsidRDefault="00180653" w:rsidP="00180653">
      <w:pPr>
        <w:shd w:val="clear" w:color="auto" w:fill="FFFFFF"/>
        <w:autoSpaceDE w:val="0"/>
        <w:autoSpaceDN w:val="0"/>
        <w:adjustRightInd w:val="0"/>
        <w:spacing w:line="264" w:lineRule="auto"/>
        <w:ind w:firstLine="360"/>
        <w:jc w:val="both"/>
        <w:rPr>
          <w:color w:val="000000"/>
        </w:rPr>
      </w:pPr>
      <w:r w:rsidRPr="00B747F4">
        <w:rPr>
          <w:color w:val="000000"/>
        </w:rPr>
        <w:t xml:space="preserve">3. </w:t>
      </w:r>
      <w:r w:rsidRPr="00B747F4">
        <w:rPr>
          <w:color w:val="000000"/>
          <w:spacing w:val="45"/>
        </w:rPr>
        <w:t>Рассказ</w:t>
      </w:r>
      <w:r w:rsidRPr="00B747F4">
        <w:rPr>
          <w:color w:val="000000"/>
        </w:rPr>
        <w:t xml:space="preserve"> подготовленного учащегося о жизненном этапе поэта после присуждения ему Нобелевской премии.</w:t>
      </w:r>
    </w:p>
    <w:p w:rsidR="00180653" w:rsidRPr="00B747F4" w:rsidRDefault="00180653" w:rsidP="00180653">
      <w:pPr>
        <w:shd w:val="clear" w:color="auto" w:fill="FFFFFF"/>
        <w:autoSpaceDE w:val="0"/>
        <w:autoSpaceDN w:val="0"/>
        <w:adjustRightInd w:val="0"/>
        <w:spacing w:line="264" w:lineRule="auto"/>
        <w:ind w:firstLine="360"/>
        <w:jc w:val="both"/>
        <w:rPr>
          <w:color w:val="000000"/>
        </w:rPr>
      </w:pPr>
      <w:r w:rsidRPr="00B747F4">
        <w:rPr>
          <w:color w:val="000000"/>
        </w:rPr>
        <w:t xml:space="preserve">4. </w:t>
      </w:r>
      <w:r w:rsidRPr="00B747F4">
        <w:rPr>
          <w:color w:val="000000"/>
          <w:spacing w:val="45"/>
        </w:rPr>
        <w:t>В творческой мастерской</w:t>
      </w:r>
      <w:r w:rsidRPr="00B747F4">
        <w:rPr>
          <w:color w:val="000000"/>
        </w:rPr>
        <w:t xml:space="preserve"> поэта (работа с учебной статьей: с. 206–207). Выделение основных художественных особенностей поэтики Пастернака.</w:t>
      </w:r>
    </w:p>
    <w:p w:rsidR="00180653" w:rsidRPr="00B747F4" w:rsidRDefault="00180653" w:rsidP="00180653">
      <w:pPr>
        <w:shd w:val="clear" w:color="auto" w:fill="FFFFFF"/>
        <w:autoSpaceDE w:val="0"/>
        <w:autoSpaceDN w:val="0"/>
        <w:adjustRightInd w:val="0"/>
        <w:spacing w:line="264" w:lineRule="auto"/>
        <w:ind w:firstLine="360"/>
        <w:jc w:val="both"/>
        <w:rPr>
          <w:color w:val="000000"/>
        </w:rPr>
      </w:pPr>
      <w:r w:rsidRPr="00B747F4">
        <w:rPr>
          <w:color w:val="000000"/>
        </w:rPr>
        <w:t xml:space="preserve">5. </w:t>
      </w:r>
      <w:r w:rsidRPr="00B747F4">
        <w:rPr>
          <w:color w:val="000000"/>
          <w:spacing w:val="45"/>
        </w:rPr>
        <w:t>Выразительное чтение</w:t>
      </w:r>
      <w:r w:rsidRPr="00B747F4">
        <w:rPr>
          <w:color w:val="000000"/>
        </w:rPr>
        <w:t xml:space="preserve"> учащимися (необходимо, чтобы чтение было подготовлено заранее) стихотворений Пастернака: «Во всем мне хочется дойти до самой сути», «Красавица моя...», «Перемена», «Быть знаменитым некрасиво».</w:t>
      </w:r>
    </w:p>
    <w:p w:rsidR="00180653" w:rsidRPr="00B747F4" w:rsidRDefault="00180653" w:rsidP="00180653">
      <w:pPr>
        <w:shd w:val="clear" w:color="auto" w:fill="FFFFFF"/>
        <w:autoSpaceDE w:val="0"/>
        <w:autoSpaceDN w:val="0"/>
        <w:adjustRightInd w:val="0"/>
        <w:spacing w:line="264" w:lineRule="auto"/>
        <w:ind w:firstLine="360"/>
        <w:jc w:val="both"/>
        <w:rPr>
          <w:color w:val="000000"/>
        </w:rPr>
      </w:pPr>
      <w:r w:rsidRPr="00B747F4">
        <w:rPr>
          <w:color w:val="000000"/>
        </w:rPr>
        <w:t xml:space="preserve">6. </w:t>
      </w:r>
      <w:r w:rsidRPr="00B747F4">
        <w:rPr>
          <w:color w:val="000000"/>
          <w:spacing w:val="45"/>
        </w:rPr>
        <w:t>Анализ произведений</w:t>
      </w:r>
      <w:r w:rsidRPr="00B747F4">
        <w:rPr>
          <w:color w:val="000000"/>
        </w:rPr>
        <w:t>.</w:t>
      </w:r>
    </w:p>
    <w:p w:rsidR="00180653" w:rsidRPr="00B747F4" w:rsidRDefault="00180653" w:rsidP="00180653">
      <w:pPr>
        <w:autoSpaceDE w:val="0"/>
        <w:autoSpaceDN w:val="0"/>
        <w:adjustRightInd w:val="0"/>
        <w:spacing w:before="60" w:line="264" w:lineRule="auto"/>
        <w:ind w:firstLine="360"/>
        <w:jc w:val="both"/>
      </w:pPr>
      <w:r w:rsidRPr="00B747F4">
        <w:rPr>
          <w:b/>
          <w:bCs/>
        </w:rPr>
        <w:t>III. Итог урока.</w:t>
      </w:r>
      <w:r w:rsidRPr="00B747F4">
        <w:t xml:space="preserve"> </w:t>
      </w:r>
    </w:p>
    <w:p w:rsidR="00180653" w:rsidRPr="00B747F4" w:rsidRDefault="00180653" w:rsidP="00180653">
      <w:pPr>
        <w:autoSpaceDE w:val="0"/>
        <w:autoSpaceDN w:val="0"/>
        <w:adjustRightInd w:val="0"/>
        <w:spacing w:before="60" w:line="264" w:lineRule="auto"/>
        <w:ind w:firstLine="360"/>
        <w:jc w:val="both"/>
      </w:pPr>
      <w:r w:rsidRPr="00B747F4">
        <w:t xml:space="preserve">Подведение итогов. </w:t>
      </w:r>
    </w:p>
    <w:p w:rsidR="00180653" w:rsidRPr="00B747F4" w:rsidRDefault="00180653" w:rsidP="00180653">
      <w:pPr>
        <w:autoSpaceDE w:val="0"/>
        <w:autoSpaceDN w:val="0"/>
        <w:adjustRightInd w:val="0"/>
        <w:spacing w:before="60" w:line="264" w:lineRule="auto"/>
        <w:ind w:firstLine="360"/>
        <w:jc w:val="both"/>
      </w:pPr>
      <w:r w:rsidRPr="00B747F4">
        <w:rPr>
          <w:b/>
          <w:bCs/>
        </w:rPr>
        <w:t>Домашнее задание:</w:t>
      </w:r>
      <w:r w:rsidRPr="00B747F4">
        <w:t xml:space="preserve"> вопросы 2, 6, с. 207. </w:t>
      </w:r>
    </w:p>
    <w:sectPr w:rsidR="00180653" w:rsidRPr="00B74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653"/>
    <w:rsid w:val="000D5C50"/>
    <w:rsid w:val="000D6CFC"/>
    <w:rsid w:val="00180653"/>
    <w:rsid w:val="002761F2"/>
    <w:rsid w:val="004462D5"/>
    <w:rsid w:val="004A7AEA"/>
    <w:rsid w:val="004B7EAE"/>
    <w:rsid w:val="00786163"/>
    <w:rsid w:val="007F07C4"/>
    <w:rsid w:val="00861977"/>
    <w:rsid w:val="008975D3"/>
    <w:rsid w:val="009A69B8"/>
    <w:rsid w:val="009F1025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6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06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806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6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06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806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ak-to-ent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2013-03-28T16:44:00Z</dcterms:created>
  <dcterms:modified xsi:type="dcterms:W3CDTF">2013-03-28T16:50:00Z</dcterms:modified>
</cp:coreProperties>
</file>