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AC6" w:rsidRDefault="00EC4AC6" w:rsidP="00EC4AC6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EC4AC6" w:rsidRPr="00B747F4" w:rsidRDefault="00EC4AC6" w:rsidP="00EC4AC6">
      <w:pPr>
        <w:autoSpaceDE w:val="0"/>
        <w:autoSpaceDN w:val="0"/>
        <w:adjustRightInd w:val="0"/>
        <w:spacing w:before="240" w:line="264" w:lineRule="auto"/>
        <w:jc w:val="center"/>
        <w:rPr>
          <w:position w:val="8"/>
        </w:rPr>
      </w:pPr>
      <w:bookmarkStart w:id="0" w:name="_GoBack"/>
      <w:r w:rsidRPr="00B747F4">
        <w:rPr>
          <w:b/>
          <w:bCs/>
        </w:rPr>
        <w:t>Урок 64</w:t>
      </w:r>
      <w:r>
        <w:rPr>
          <w:b/>
          <w:bCs/>
        </w:rPr>
        <w:t xml:space="preserve"> </w:t>
      </w:r>
      <w:r w:rsidRPr="00B747F4">
        <w:rPr>
          <w:b/>
          <w:bCs/>
          <w:caps/>
        </w:rPr>
        <w:t xml:space="preserve">Рассказ А. П. Чехова «Тоска». </w:t>
      </w:r>
      <w:r>
        <w:rPr>
          <w:b/>
          <w:bCs/>
          <w:caps/>
        </w:rPr>
        <w:t xml:space="preserve"> </w:t>
      </w:r>
      <w:r w:rsidRPr="00B747F4">
        <w:rPr>
          <w:b/>
          <w:bCs/>
          <w:caps/>
        </w:rPr>
        <w:t>Трагизм судьбы героя рассказа</w:t>
      </w:r>
      <w:bookmarkEnd w:id="0"/>
      <w:r w:rsidRPr="00B747F4">
        <w:rPr>
          <w:position w:val="8"/>
        </w:rPr>
        <w:t>*</w:t>
      </w:r>
    </w:p>
    <w:p w:rsidR="00EC4AC6" w:rsidRPr="00B747F4" w:rsidRDefault="00EC4AC6" w:rsidP="00EC4AC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b/>
          <w:bCs/>
          <w:spacing w:val="45"/>
        </w:rPr>
        <w:t>Цели</w:t>
      </w:r>
      <w:r w:rsidRPr="00B747F4">
        <w:rPr>
          <w:b/>
          <w:bCs/>
        </w:rPr>
        <w:t>:</w:t>
      </w:r>
      <w:r w:rsidRPr="00B747F4">
        <w:t xml:space="preserve"> раскрыть смысл чеховского рассказа; развивать способности учащихся анализировать художественное произведение.</w:t>
      </w:r>
    </w:p>
    <w:p w:rsidR="00EC4AC6" w:rsidRPr="00B747F4" w:rsidRDefault="00EC4AC6" w:rsidP="00EC4AC6">
      <w:pPr>
        <w:tabs>
          <w:tab w:val="left" w:pos="990"/>
        </w:tabs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spacing w:val="45"/>
        </w:rPr>
      </w:pPr>
      <w:r w:rsidRPr="00B747F4">
        <w:rPr>
          <w:b/>
          <w:bCs/>
          <w:spacing w:val="45"/>
        </w:rPr>
        <w:t>Ход урока</w:t>
      </w:r>
    </w:p>
    <w:p w:rsidR="00EC4AC6" w:rsidRPr="00B747F4" w:rsidRDefault="00EC4AC6" w:rsidP="00EC4AC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>I. Работа по теме урока.</w:t>
      </w:r>
    </w:p>
    <w:p w:rsidR="00EC4AC6" w:rsidRPr="00B747F4" w:rsidRDefault="00EC4AC6" w:rsidP="00EC4AC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1. </w:t>
      </w:r>
      <w:r w:rsidRPr="00B747F4">
        <w:rPr>
          <w:spacing w:val="45"/>
        </w:rPr>
        <w:t>Выявление</w:t>
      </w:r>
      <w:r w:rsidRPr="00B747F4">
        <w:t xml:space="preserve"> читательского</w:t>
      </w:r>
      <w:r w:rsidRPr="00B747F4">
        <w:rPr>
          <w:spacing w:val="45"/>
        </w:rPr>
        <w:t xml:space="preserve"> восприятия</w:t>
      </w:r>
      <w:r w:rsidRPr="00B747F4">
        <w:t xml:space="preserve"> учащихся.</w:t>
      </w:r>
    </w:p>
    <w:p w:rsidR="00EC4AC6" w:rsidRPr="00B747F4" w:rsidRDefault="00EC4AC6" w:rsidP="00EC4AC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B747F4">
        <w:rPr>
          <w:spacing w:val="45"/>
        </w:rPr>
        <w:t>Беседа.</w:t>
      </w:r>
    </w:p>
    <w:p w:rsidR="00EC4AC6" w:rsidRPr="00B747F4" w:rsidRDefault="00EC4AC6" w:rsidP="00EC4AC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1) Понравился ли вам рассказ А. П. Чехова «Тоска»?</w:t>
      </w:r>
    </w:p>
    <w:p w:rsidR="00EC4AC6" w:rsidRPr="00B747F4" w:rsidRDefault="00EC4AC6" w:rsidP="00EC4AC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2) Как вы его поняли? О чем рассказал нам А. П. Чехов?</w:t>
      </w:r>
    </w:p>
    <w:p w:rsidR="00EC4AC6" w:rsidRPr="00B747F4" w:rsidRDefault="00EC4AC6" w:rsidP="00EC4AC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3) Кто главный герой рассказа?</w:t>
      </w:r>
    </w:p>
    <w:p w:rsidR="00EC4AC6" w:rsidRPr="00B747F4" w:rsidRDefault="00EC4AC6" w:rsidP="00EC4AC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4) Отчего так болит душа извозчика Ионы Потапова?</w:t>
      </w:r>
    </w:p>
    <w:p w:rsidR="00EC4AC6" w:rsidRPr="00B747F4" w:rsidRDefault="00EC4AC6" w:rsidP="00EC4AC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5) Какова судьба героя? Отношение к нему окружающего мира?</w:t>
      </w:r>
    </w:p>
    <w:p w:rsidR="00EC4AC6" w:rsidRPr="00B747F4" w:rsidRDefault="00EC4AC6" w:rsidP="00EC4AC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6) Можно определить тему и основную идею рассказа «Тоска»?</w:t>
      </w:r>
    </w:p>
    <w:p w:rsidR="00EC4AC6" w:rsidRPr="00B747F4" w:rsidRDefault="00EC4AC6" w:rsidP="00EC4AC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2. </w:t>
      </w:r>
      <w:r w:rsidRPr="00B747F4">
        <w:rPr>
          <w:spacing w:val="45"/>
        </w:rPr>
        <w:t>Погружение в текст</w:t>
      </w:r>
      <w:r w:rsidRPr="00B747F4">
        <w:t xml:space="preserve"> рассказа, чтение отдельных фрагментов, слово учителя.</w:t>
      </w:r>
    </w:p>
    <w:p w:rsidR="00EC4AC6" w:rsidRPr="00B747F4" w:rsidRDefault="00EC4AC6" w:rsidP="00EC4AC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Слово учителя.</w:t>
      </w:r>
      <w:r w:rsidRPr="00B747F4">
        <w:t xml:space="preserve"> Как будто простенький, непритязательный по сюжету рассказ «Тоска» таит в себе громадное гуманистическое содержание.</w:t>
      </w:r>
    </w:p>
    <w:p w:rsidR="00EC4AC6" w:rsidRPr="00B747F4" w:rsidRDefault="00EC4AC6" w:rsidP="00EC4AC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B747F4">
        <w:t xml:space="preserve">Обратим внимание на настоящее время, в котором ведется повествование: это не только прием, оживляющий героев и события, – перед нами не уходящая в прошлое, </w:t>
      </w:r>
      <w:r w:rsidRPr="00B747F4">
        <w:rPr>
          <w:spacing w:val="45"/>
        </w:rPr>
        <w:t>постоянная душевная боль человека.</w:t>
      </w:r>
    </w:p>
    <w:p w:rsidR="00EC4AC6" w:rsidRPr="00B747F4" w:rsidRDefault="00EC4AC6" w:rsidP="00EC4AC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Извозчик Иона Потапов и его лошаденка застыли как изваяние под пластами снега. Настойчиво повторяющаяся деталь – снег, пласты снега, засыпающие и красящие набело извозчика и его лошаденку, – </w:t>
      </w:r>
      <w:proofErr w:type="gramStart"/>
      <w:r w:rsidRPr="00B747F4">
        <w:t>вырастает</w:t>
      </w:r>
      <w:proofErr w:type="gramEnd"/>
      <w:r w:rsidRPr="00B747F4">
        <w:t xml:space="preserve"> в конце концов чуть ли не в символ холодного и равнодушного мира.</w:t>
      </w:r>
    </w:p>
    <w:p w:rsidR="00EC4AC6" w:rsidRPr="00B747F4" w:rsidRDefault="00EC4AC6" w:rsidP="00EC4AC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Лошаденка, по всей вероятности, погружена в мысль. Заметим: не хозяин, а лошаденка размышляет; </w:t>
      </w:r>
      <w:proofErr w:type="gramStart"/>
      <w:r w:rsidRPr="00B747F4">
        <w:t>Иона</w:t>
      </w:r>
      <w:proofErr w:type="gramEnd"/>
      <w:r w:rsidRPr="00B747F4">
        <w:t xml:space="preserve"> словно окаменел. Поглощенный горем, он должен бы думать о сыне, но, как узнаем далее из рассказа, «про сына, когда один, думать он не может</w:t>
      </w:r>
      <w:proofErr w:type="gramStart"/>
      <w:r w:rsidRPr="00B747F4">
        <w:t>… П</w:t>
      </w:r>
      <w:proofErr w:type="gramEnd"/>
      <w:r w:rsidRPr="00B747F4">
        <w:t>оговорить с кем-нибудь о нем можно, но самому думать и рисовать себе его образ невыносимо жутко…»</w:t>
      </w:r>
    </w:p>
    <w:p w:rsidR="00EC4AC6" w:rsidRPr="00B747F4" w:rsidRDefault="00EC4AC6" w:rsidP="00EC4AC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Какова же «мысль» лошаденки? По сути, это раздумья, которые постоянно должны бы посещать Иону: «Кого оторвали от плуга, от привычных серых картин и бросили сюда, в этот омут, полный чудовищных огней, неугомонного треска и бегущих людей, тому нельзя не думать».</w:t>
      </w:r>
    </w:p>
    <w:p w:rsidR="00EC4AC6" w:rsidRPr="00B747F4" w:rsidRDefault="00EC4AC6" w:rsidP="00EC4AC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Враждебный город врывается в сознание извозчика истошными криками, руганью, бранью. Попытка Ионы поделиться с седоком-военным своим горем прерывается грубым окриком: «Сворачивай, дьявол! </w:t>
      </w:r>
      <w:proofErr w:type="gramStart"/>
      <w:r w:rsidRPr="00B747F4">
        <w:t>Повылазило</w:t>
      </w:r>
      <w:proofErr w:type="gramEnd"/>
      <w:r w:rsidRPr="00B747F4">
        <w:t>, что ли, старый пес? Гляди глазами!» Да и седок остается равнодушен к словам извозчика.</w:t>
      </w:r>
    </w:p>
    <w:p w:rsidR="00EC4AC6" w:rsidRPr="00B747F4" w:rsidRDefault="00EC4AC6" w:rsidP="00EC4AC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Тройка седоков, сменившая военного, оказывается еще более бесчеловечной. Равнодушие переходит в глумление и даже в рукоприкладство. Но вот что странно: измученный одиночеством человек и ругань, и подзатыльник воспринимает чуть ли не с радостью: все же рядом с ним люди, «и чувство одиночества начинает мало-помалу отлегать от груди». Отсюда – неадекватная реакция на ругань и подзатыльник. «</w:t>
      </w:r>
      <w:proofErr w:type="spellStart"/>
      <w:r w:rsidRPr="00B747F4">
        <w:t>Гы</w:t>
      </w:r>
      <w:proofErr w:type="spellEnd"/>
      <w:r w:rsidRPr="00B747F4">
        <w:t>-ы, – смеется он. – Веселые господа… дай Бог здоровья!» Жутью веет от сопровождаемых смехом слов Ионы: «</w:t>
      </w:r>
      <w:proofErr w:type="spellStart"/>
      <w:r w:rsidRPr="00B747F4">
        <w:t>Гы</w:t>
      </w:r>
      <w:proofErr w:type="spellEnd"/>
      <w:r w:rsidRPr="00B747F4">
        <w:t xml:space="preserve">-ы… веселые господа! </w:t>
      </w:r>
      <w:proofErr w:type="spellStart"/>
      <w:r w:rsidRPr="00B747F4">
        <w:t>Таперя</w:t>
      </w:r>
      <w:proofErr w:type="spellEnd"/>
      <w:r w:rsidRPr="00B747F4">
        <w:t xml:space="preserve"> у меня одна жена – сырая земля… </w:t>
      </w:r>
      <w:r w:rsidRPr="00B747F4">
        <w:lastRenderedPageBreak/>
        <w:t xml:space="preserve">Хи-хо-хо… </w:t>
      </w:r>
      <w:proofErr w:type="gramStart"/>
      <w:r w:rsidRPr="00B747F4">
        <w:t>Могила</w:t>
      </w:r>
      <w:proofErr w:type="gramEnd"/>
      <w:r w:rsidRPr="00B747F4">
        <w:t xml:space="preserve"> то есть… Сын-то вот помер, а я жив… Чудное дело, смерть дверью обозналась… </w:t>
      </w:r>
      <w:proofErr w:type="spellStart"/>
      <w:r w:rsidRPr="00B747F4">
        <w:t>Заместо</w:t>
      </w:r>
      <w:proofErr w:type="spellEnd"/>
      <w:r w:rsidRPr="00B747F4">
        <w:t xml:space="preserve"> того, чтоб ко мне </w:t>
      </w:r>
      <w:proofErr w:type="spellStart"/>
      <w:r w:rsidRPr="00B747F4">
        <w:t>идтить</w:t>
      </w:r>
      <w:proofErr w:type="spellEnd"/>
      <w:r w:rsidRPr="00B747F4">
        <w:t>, она к сыну…»</w:t>
      </w:r>
    </w:p>
    <w:p w:rsidR="00EC4AC6" w:rsidRPr="00B747F4" w:rsidRDefault="00EC4AC6" w:rsidP="00EC4AC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А когда гуляки покидают сани, Иона долго глядит им вслед: «Опять он одинок, и опять наступает для него </w:t>
      </w:r>
      <w:proofErr w:type="gramStart"/>
      <w:r w:rsidRPr="00B747F4">
        <w:t>тишина</w:t>
      </w:r>
      <w:proofErr w:type="gramEnd"/>
      <w:r w:rsidRPr="00B747F4">
        <w:t>… Утихшая ненадолго тоска появляется вновь и распирает грудь с еще большей силой».</w:t>
      </w:r>
    </w:p>
    <w:p w:rsidR="00EC4AC6" w:rsidRPr="00B747F4" w:rsidRDefault="00EC4AC6" w:rsidP="00EC4AC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Легкий юмор Чехова, пронизывающий весь рассказ, сменяется глубоким, грустным лиризмом, когда он говорит о тоске, «громадной, не знающей границ».</w:t>
      </w:r>
    </w:p>
    <w:p w:rsidR="00EC4AC6" w:rsidRPr="00B747F4" w:rsidRDefault="00EC4AC6" w:rsidP="00EC4AC6">
      <w:pPr>
        <w:tabs>
          <w:tab w:val="left" w:pos="990"/>
        </w:tabs>
        <w:autoSpaceDE w:val="0"/>
        <w:autoSpaceDN w:val="0"/>
        <w:adjustRightInd w:val="0"/>
        <w:spacing w:after="60" w:line="264" w:lineRule="auto"/>
        <w:ind w:firstLine="360"/>
        <w:jc w:val="both"/>
      </w:pPr>
      <w:r w:rsidRPr="00B747F4">
        <w:t>Внешне комичный эпизод беседы извозчика с лошадью на самом деле неизбывно трагичен. Это о нем слова брата писателя: «…вспоминаются слова твоего рассказа, где Иона говорит кобыле: "…был у тебя, скажем, жеребеночек и помер, и ты ему, скажем, мать</w:t>
      </w:r>
      <w:proofErr w:type="gramStart"/>
      <w:r w:rsidRPr="00B747F4">
        <w:t>… В</w:t>
      </w:r>
      <w:proofErr w:type="gramEnd"/>
      <w:r w:rsidRPr="00B747F4">
        <w:t>едь жалко?.." Я, конечно, перевираю, но в этом месте рассказа ты бессмертен».</w:t>
      </w:r>
    </w:p>
    <w:p w:rsidR="00EC4AC6" w:rsidRPr="00B747F4" w:rsidRDefault="00EC4AC6" w:rsidP="00EC4AC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3. </w:t>
      </w:r>
      <w:r w:rsidRPr="00B747F4">
        <w:rPr>
          <w:spacing w:val="45"/>
        </w:rPr>
        <w:t>Аналитическая беседа</w:t>
      </w:r>
      <w:r w:rsidRPr="00B747F4">
        <w:t>.</w:t>
      </w:r>
    </w:p>
    <w:p w:rsidR="00EC4AC6" w:rsidRPr="00B747F4" w:rsidRDefault="00EC4AC6" w:rsidP="00EC4AC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– Обратите внимание на описание снегопада, фигуры извозчика, его лошаденки. Какова роль этого описания?</w:t>
      </w:r>
    </w:p>
    <w:p w:rsidR="00EC4AC6" w:rsidRPr="00B747F4" w:rsidRDefault="00EC4AC6" w:rsidP="00EC4AC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– Какое значение для понимания картины и судьбы Ионы имеют слова рассказчика: «Кого оторвали от плуга, от привычных серых картин и бросили сюда, в этот омут, полный чудовищных огней, неугомонного треска и бегущих людей, тому нельзя не думать»?</w:t>
      </w:r>
    </w:p>
    <w:p w:rsidR="00EC4AC6" w:rsidRPr="00B747F4" w:rsidRDefault="00EC4AC6" w:rsidP="00EC4AC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– Каков, по-вашему, характер трагедии извозчика Ионы Потапова – сословный, возрастной или какой-то еще?</w:t>
      </w:r>
    </w:p>
    <w:p w:rsidR="00EC4AC6" w:rsidRPr="00B747F4" w:rsidRDefault="00EC4AC6" w:rsidP="00EC4AC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– Как сочетаются в рассказе сатира, тонкий юмор и грустный лиризм?</w:t>
      </w:r>
    </w:p>
    <w:p w:rsidR="00EC4AC6" w:rsidRPr="00B747F4" w:rsidRDefault="00EC4AC6" w:rsidP="00EC4AC6">
      <w:pPr>
        <w:tabs>
          <w:tab w:val="left" w:pos="990"/>
        </w:tabs>
        <w:autoSpaceDE w:val="0"/>
        <w:autoSpaceDN w:val="0"/>
        <w:adjustRightInd w:val="0"/>
        <w:spacing w:before="60"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>II. Итог урока.</w:t>
      </w:r>
    </w:p>
    <w:p w:rsidR="00EC4AC6" w:rsidRPr="00B747F4" w:rsidRDefault="00EC4AC6" w:rsidP="00EC4AC6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B747F4">
        <w:t xml:space="preserve">– Современник А. П. Чехова С. Я. </w:t>
      </w:r>
      <w:proofErr w:type="spellStart"/>
      <w:r w:rsidRPr="00B747F4">
        <w:t>Елпатьевский</w:t>
      </w:r>
      <w:proofErr w:type="spellEnd"/>
      <w:r w:rsidRPr="00B747F4">
        <w:t xml:space="preserve"> писал: «Я несколько раз прочитывал рассказ «Тоска», и теперь, когда Чехов совсем ушел из жизни, я вспоминаю судьбу его, вспоминаю всего Чехова и не могу без волнения читать взятый им к этому рассказу эпиграф „Кому </w:t>
      </w:r>
      <w:proofErr w:type="spellStart"/>
      <w:r w:rsidRPr="00B747F4">
        <w:t>повем</w:t>
      </w:r>
      <w:proofErr w:type="spellEnd"/>
      <w:r w:rsidRPr="00B747F4">
        <w:t xml:space="preserve"> (поведаю) печаль мою?”».</w:t>
      </w:r>
    </w:p>
    <w:p w:rsidR="00EC4AC6" w:rsidRPr="00B747F4" w:rsidRDefault="00EC4AC6" w:rsidP="00EC4AC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b/>
          <w:bCs/>
        </w:rPr>
        <w:t xml:space="preserve">Домашнее задание: </w:t>
      </w:r>
      <w:r w:rsidRPr="00B747F4">
        <w:t>вопросы 7, 9, 10, с. 39 (II часть учебника).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AC6"/>
    <w:rsid w:val="000D5C50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A69B8"/>
    <w:rsid w:val="009F1025"/>
    <w:rsid w:val="00AB6AFF"/>
    <w:rsid w:val="00E029DE"/>
    <w:rsid w:val="00E54132"/>
    <w:rsid w:val="00E901E0"/>
    <w:rsid w:val="00EC3A0D"/>
    <w:rsid w:val="00EC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A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4A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C4A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A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4A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C4A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668</Words>
  <Characters>3812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2013-03-28T16:39:00Z</dcterms:created>
  <dcterms:modified xsi:type="dcterms:W3CDTF">2013-03-28T16:41:00Z</dcterms:modified>
</cp:coreProperties>
</file>