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5E" w:rsidRDefault="0067385E" w:rsidP="0067385E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7385E" w:rsidRPr="00FB53B8" w:rsidRDefault="0067385E" w:rsidP="0067385E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 28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«Певец любви, певец своей печали»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(любовная лирика А. С. Пушкина)</w:t>
      </w:r>
      <w:r w:rsidRPr="00FB53B8">
        <w:rPr>
          <w:b/>
          <w:bCs/>
          <w:caps/>
        </w:rPr>
        <w:br/>
      </w:r>
      <w:bookmarkEnd w:id="0"/>
      <w:r w:rsidRPr="00FB53B8">
        <w:rPr>
          <w:b/>
          <w:bCs/>
        </w:rPr>
        <w:t>(урок развития речи)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познакомить с адресатами любовной лирики Пушкина; обучать выразительному чтению. </w:t>
      </w:r>
    </w:p>
    <w:p w:rsidR="0067385E" w:rsidRPr="00FB53B8" w:rsidRDefault="0067385E" w:rsidP="0067385E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67385E" w:rsidRPr="00FB53B8" w:rsidRDefault="0067385E" w:rsidP="0067385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Вступительное слово учителя.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 Лирика А. С. Пушкина удивительно богата содержанием, и чтобы раскрыть это богатство, надо назвать основные ее темы (такое тематическое деление, разумеется, условно):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Патриотическая лирика: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любовь к родной природе;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гордость героическим прошлым русского народа;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чувство национальной гордости.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Вольнолюбивая лирика Пушкина: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разоблачение самодержавия и крепостного права;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призыв современников к борьбе за свободу народа;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воспевание борцов за свободу народа.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Интимная лирика: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дружба: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дружба как прочный братский союз;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дружба как союз единомышленников;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дружба-вражда;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любовь: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любовь как чувство идеальное, возвышенное, прекрасное в наивысшей силе его проявления (любовь юноши, любовь «человека возмужалого», любовь человека, умудренного жизнью);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любовь как мимолетное влечение;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гуманизм как основа любви;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любовь и чувства, неразрывно связанные с ней: радость, грусть, печаль, ревность.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Пушкин о поэте и поэзии: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поэзия и действительность;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назначение поэзии;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поэт и народ;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поэт и толпа;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положение поэта в современной Пушкину России;</w:t>
      </w:r>
    </w:p>
    <w:p w:rsidR="0067385E" w:rsidRPr="00FB53B8" w:rsidRDefault="0067385E" w:rsidP="0067385E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– оценка собственной поэзии.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Поэзия Пушкина – «союз волшебных звуков, чувств и дум»: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высоким вольнолюбивым мыслям поэт нашел выражение в стиле ораторской призывной речи;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интимные чувства любви и дружбы раскрыл в пленительных напевных звуках;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патриотическое чувство национальной гордости воплотил в звуках, разящих врага «как удар меча»;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картины родной природы Пушкин опоэтизировал словами, точно передающими ее краски, запахи и звуки;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5) философские размышления о добре и зле, о жизни и смерти, о поэте и бессмертии поэтического дела передал в выражениях удивительной простоты и краткости. </w:t>
      </w:r>
    </w:p>
    <w:p w:rsidR="0067385E" w:rsidRPr="00FB53B8" w:rsidRDefault="0067385E" w:rsidP="0067385E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3. Взглянем на мир глазами Пушкина – его сердцем и мыслью…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 что такое «поэзия мысли»?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Конечно же, поэзия – это по преимуществу «память </w:t>
      </w:r>
      <w:proofErr w:type="gramStart"/>
      <w:r w:rsidRPr="00FB53B8">
        <w:t>сердца</w:t>
      </w:r>
      <w:proofErr w:type="gramEnd"/>
      <w:r w:rsidRPr="00FB53B8">
        <w:t xml:space="preserve">»… Какие пушкинские строки слышатся вам за этой формулой?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</w:t>
      </w:r>
      <w:r w:rsidRPr="00FB53B8">
        <w:rPr>
          <w:i/>
          <w:iCs/>
        </w:rPr>
        <w:t>Звучит романс Глинки «Я помню чудное мгновенье».</w:t>
      </w:r>
      <w:r w:rsidRPr="00FB53B8">
        <w:t xml:space="preserve">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Ваши впечатления от пушкинских строк? В чем тайны пленительности стихотворения, в котором мы словно уже слышим романс Глинки?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начинает звучать в стихотворении музыка любви? </w:t>
      </w:r>
      <w:r w:rsidRPr="00FB53B8">
        <w:rPr>
          <w:caps/>
        </w:rPr>
        <w:t>в</w:t>
      </w:r>
      <w:r w:rsidRPr="00FB53B8">
        <w:t xml:space="preserve">слушайтесь в само звучание, в инструментовку пушкинских строк, в их мелодию.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Тайна звуков у Пушкина – гласных и даже согласных.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– Услышали ли вы звуковые и лексические повторы, сквозные рифмы </w:t>
      </w:r>
      <w:r w:rsidRPr="00FB53B8">
        <w:rPr>
          <w:i/>
          <w:iCs/>
        </w:rPr>
        <w:t>(мгновенье – вдохновенье – упоенье; безнадежный – нежный – мятежный; ты – красоты – мечты – черты)</w:t>
      </w:r>
      <w:r w:rsidRPr="00FB53B8">
        <w:t xml:space="preserve"> и даже повтор строк?</w:t>
      </w:r>
      <w:proofErr w:type="gramEnd"/>
      <w:r w:rsidRPr="00FB53B8">
        <w:t xml:space="preserve"> Случайно ли это? И почему поэт избрал для повтора именно эти слова?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Останьтесь наедине с пушкинским признанием, перечитайте его.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Самостоятельное чтение учащимися</w:t>
      </w:r>
      <w:r w:rsidRPr="00FB53B8">
        <w:t xml:space="preserve"> стихотворения про себя.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Ваши новые открытия?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построено стихотворение? Сравните начальную и заключительную строфы, соотнесите их со стихотворением в целом.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Остались ли в вашей памяти слова, из которых соткано «чудное мгновенье», образ любимой? В чем их тайна?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Наконец, сюжет пушкинского стихотворения: ведь в нем жизнь поэта, его судьба (лирическая автобиография).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Кому оно посвящено, кто его адресат?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Сообщение учащегося об А. П. Керн (домашнее задание). </w:t>
      </w:r>
    </w:p>
    <w:p w:rsidR="0067385E" w:rsidRPr="00FB53B8" w:rsidRDefault="0067385E" w:rsidP="0067385E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Чтение и анализ стихотворений «На холмах Грузии…» и «Я вас любил…».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Пушкин был человеком, жизнь которого прошла среди женщин. Однако любовную лирику его не следует рассматривать как поэтический аналог «донжуанского списка». В шедеврах пушкинской лирики говорится именно о чувствах поэта, а не об отношениях, связывавших его с возлюбленными. Не стоит, читая стихотворения «Я вас любил…» или «На холмах Грузии…», искать ответ на вопрос, кого именно имел в виду поэт, признаваясь в искренней, нежной любви или повторяя, как заклинание: «печаль моя полна тобою, / </w:t>
      </w:r>
      <w:r w:rsidRPr="00FB53B8">
        <w:rPr>
          <w:caps/>
        </w:rPr>
        <w:t>т</w:t>
      </w:r>
      <w:r w:rsidRPr="00FB53B8">
        <w:t xml:space="preserve">обой, одной тобой…».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FB53B8">
        <w:t>2.</w:t>
      </w:r>
      <w:r w:rsidRPr="00FB53B8">
        <w:rPr>
          <w:spacing w:val="30"/>
        </w:rPr>
        <w:t xml:space="preserve"> Чтение стихотворения «На холмах Грузии…».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Всего 8 (!) строк. Почему оно так кратко?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поразило вас в этом пушкинском шедевре? Сопоставьте его с предыдущим («Я помню чудное мгновенье…»).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Чтение стихотворения «Я вас любил…».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Сколько раз произносили человеческие уста эти простые слова: «Я вас любил…», но только в пушкинских строках они стали высочайшей и трепетной поэзией. Почему? Да и все стихотворение соткано из самых обыкновенных слов; как они преображаются в строках поэта?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Вернемся к начальным словам, к времени глагола: «Я вас любил…». Ведь это прощание не только с любимой, но и с любовью, с недавним чувством.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– Вы поверили в это? В чем тайна пушкинского «расставания» с любимой?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Сравните «Я вас любил…» с предыдущей страницей Пушкина. </w:t>
      </w:r>
      <w:proofErr w:type="gramStart"/>
      <w:r w:rsidRPr="00FB53B8">
        <w:rPr>
          <w:i/>
          <w:iCs/>
        </w:rPr>
        <w:t>(Как тонко, деликатно подчеркивает Пушкин силу прошедшей любви!</w:t>
      </w:r>
      <w:proofErr w:type="gramEnd"/>
      <w:r w:rsidRPr="00FB53B8">
        <w:rPr>
          <w:i/>
          <w:iCs/>
        </w:rPr>
        <w:t xml:space="preserve"> В стихотворении нет ни упреков, ни обид, ни безнадежности. </w:t>
      </w:r>
      <w:proofErr w:type="gramStart"/>
      <w:r w:rsidRPr="00FB53B8">
        <w:rPr>
          <w:i/>
          <w:iCs/>
        </w:rPr>
        <w:t xml:space="preserve">Поэт благодарен женщине даже за «безмолвную» любовь; относясь к ней бережно, с теплотой, он желает, чтобы «другой» любил ее так же искренно и нежно, как он.) </w:t>
      </w:r>
      <w:proofErr w:type="gramEnd"/>
    </w:p>
    <w:p w:rsidR="0067385E" w:rsidRPr="00FB53B8" w:rsidRDefault="0067385E" w:rsidP="0067385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«Чистейшей прелести чистейший образец». Анализ сонета «Мадонна».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зрелой любовной лирике поэта за образом реальной возлюбленной всегда проглядывает первообраз, который именуется Мадонной, Марией-девой, Матерью Господа Христа, Пречистой.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1830 год. И вот его «Мадонна»!</w:t>
      </w:r>
    </w:p>
    <w:p w:rsidR="0067385E" w:rsidRPr="00FB53B8" w:rsidRDefault="0067385E" w:rsidP="0067385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Чтение стихотворения учащимися.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вызывает в памяти пушкинское стихотворение? Сравните с мадоннами Рафаэля и Леонардо да Винчи </w:t>
      </w:r>
      <w:r w:rsidRPr="00FB53B8">
        <w:rPr>
          <w:i/>
          <w:iCs/>
        </w:rPr>
        <w:t>(репродукции женских портретов художников Возрождения).</w:t>
      </w:r>
      <w:r w:rsidRPr="00FB53B8">
        <w:t xml:space="preserve">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совершенство поэтической формы «Мадонны»? Что поразило вас в ее строфах?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Составьте строфическую схему пушкинского стихотворения. Ваши открытия? Встречались ли вы с подобной стихотворной формой?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Да, верно, перед нами </w:t>
      </w:r>
      <w:r w:rsidRPr="00FB53B8">
        <w:rPr>
          <w:b/>
          <w:bCs/>
          <w:i/>
          <w:iCs/>
        </w:rPr>
        <w:t>сонет</w:t>
      </w:r>
      <w:r w:rsidRPr="00FB53B8">
        <w:t xml:space="preserve">, пушкинский сонет. Но почему поэт избрал столь усложненную форму? </w:t>
      </w:r>
      <w:r w:rsidRPr="00FB53B8">
        <w:rPr>
          <w:caps/>
        </w:rPr>
        <w:t>в</w:t>
      </w:r>
      <w:r w:rsidRPr="00FB53B8">
        <w:t xml:space="preserve"> чем ее преимущество? С этой стихотворной формой связаны два бессмертных имени: Петрарка и Шекспир – гениальные поэты Италии и Англии.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Вслушайтесь в стихи Петрарки.</w:t>
      </w:r>
    </w:p>
    <w:p w:rsidR="0067385E" w:rsidRPr="00FB53B8" w:rsidRDefault="0067385E" w:rsidP="0067385E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rPr>
          <w:spacing w:val="45"/>
        </w:rPr>
        <w:t>Чтение по выбору сонетов</w:t>
      </w:r>
      <w:r w:rsidRPr="00FB53B8">
        <w:t xml:space="preserve"> XVII, XVIII, XX, XXI или других.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теперь сонеты Шекспира (чтение сонетов 18, 23, 58 или др.).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Ваши впечатления? Вам понятно пристрастие этих поэтов к форме сонета?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Еще раз сопоставим их сонеты с пушкинским: почувствовали, уловили ли вы своеобразие «Мадонны» русского поэта, неповторимую прелесть этого стихотворения?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Каково «преображение» Мадонны в его заключительных строках? Понятен ли вам замысел поэта?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сонете две героини: образ небесной Мадонны сопоставляется с образом земной женщины (чаще всего этот образ связывается с именем Натальи Гончаровой).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Очень важна для понимания образа возлюбленной последняя строка, состоящая всего из 4 слов, из которых два – это эпитет «чистейший», почти буквально повторяющийся.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В какой форме употреблено здесь прилагательное «чистый»? </w:t>
      </w:r>
      <w:r w:rsidRPr="00FB53B8">
        <w:rPr>
          <w:i/>
          <w:iCs/>
        </w:rPr>
        <w:t xml:space="preserve">(В форме превосходной степени.)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В чем смысл такого соседства двух одинаковых прилагательных в превосходной степени? </w:t>
      </w:r>
      <w:r w:rsidRPr="00FB53B8">
        <w:rPr>
          <w:i/>
          <w:iCs/>
        </w:rPr>
        <w:t xml:space="preserve">(Поэт усиливает отмечаемые сходства.)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Какие синонимы можно подобрать к слову «образец»? </w:t>
      </w:r>
      <w:r w:rsidRPr="00FB53B8">
        <w:rPr>
          <w:i/>
          <w:iCs/>
        </w:rPr>
        <w:t xml:space="preserve">(Эталон, идеал, пример.) 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Конечно, только чувство подлинной любви позволяет поэту увидеть в земной женщине отблеск небесного совершенства. Один из виднейших русских религиозных философов С. Соловьев определял смысл любви тем, что она позволяет рассмотреть в любимом человеке его идеальное начало, основу, образ Божий. </w:t>
      </w:r>
    </w:p>
    <w:p w:rsidR="0067385E" w:rsidRPr="00FB53B8" w:rsidRDefault="0067385E" w:rsidP="0067385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IV. Заключительное слово учителя.</w:t>
      </w:r>
    </w:p>
    <w:p w:rsidR="0067385E" w:rsidRPr="00FB53B8" w:rsidRDefault="0067385E" w:rsidP="0067385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Главной задачей сегодняшнего урока было рассмотрение любовной лирики Пушкина. Начав с воспевания женственно-земной стороны любви, поэт все настойчивее стремился к </w:t>
      </w:r>
      <w:r w:rsidRPr="00FB53B8">
        <w:lastRenderedPageBreak/>
        <w:t xml:space="preserve">раскрытию ее идеального, духовного смысла. В своих стихотворениях он показал, что любовь позволяет увидеть в земной женщине красоту небесного идеала, Мадонны. </w:t>
      </w:r>
    </w:p>
    <w:p w:rsidR="0067385E" w:rsidRPr="00FB53B8" w:rsidRDefault="0067385E" w:rsidP="0067385E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 xml:space="preserve">Домашнее задание: </w:t>
      </w:r>
      <w:r w:rsidRPr="00FB53B8">
        <w:t>письменный анализ одного из стихотворений о любви; ответить (устно) на вопрос в хрестоматии (на усмотрение учителя).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5E"/>
    <w:rsid w:val="000D6CFC"/>
    <w:rsid w:val="002761F2"/>
    <w:rsid w:val="004462D5"/>
    <w:rsid w:val="004A7AEA"/>
    <w:rsid w:val="004B7EAE"/>
    <w:rsid w:val="0067385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8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3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8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3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2013-03-25T15:13:00Z</dcterms:created>
  <dcterms:modified xsi:type="dcterms:W3CDTF">2013-03-25T15:16:00Z</dcterms:modified>
</cp:coreProperties>
</file>