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7326" w:rsidRDefault="008D7326" w:rsidP="008D7326">
      <w:pPr>
        <w:pStyle w:val="a3"/>
        <w:jc w:val="right"/>
        <w:rPr>
          <w:b/>
          <w:bCs/>
        </w:rPr>
      </w:pPr>
      <w:r>
        <w:fldChar w:fldCharType="begin"/>
      </w:r>
      <w:r>
        <w:instrText xml:space="preserve"> HYPERLINK "http://tak-to-ent.net/" </w:instrText>
      </w:r>
      <w:r>
        <w:fldChar w:fldCharType="separate"/>
      </w:r>
      <w:r w:rsidRPr="004126A7">
        <w:rPr>
          <w:rStyle w:val="a5"/>
        </w:rPr>
        <w:t>Методическая копилка так то ЕНТ</w:t>
      </w:r>
      <w:r>
        <w:fldChar w:fldCharType="end"/>
      </w:r>
    </w:p>
    <w:p w:rsidR="008D7326" w:rsidRPr="00FB53B8" w:rsidRDefault="008D7326" w:rsidP="008D7326">
      <w:pPr>
        <w:keepNext/>
        <w:autoSpaceDE w:val="0"/>
        <w:autoSpaceDN w:val="0"/>
        <w:adjustRightInd w:val="0"/>
        <w:spacing w:before="240" w:line="264" w:lineRule="auto"/>
        <w:jc w:val="center"/>
        <w:rPr>
          <w:position w:val="8"/>
        </w:rPr>
      </w:pPr>
      <w:bookmarkStart w:id="0" w:name="_GoBack"/>
      <w:r w:rsidRPr="00FB53B8">
        <w:rPr>
          <w:b/>
          <w:bCs/>
        </w:rPr>
        <w:t>Уроки 18–19</w:t>
      </w:r>
      <w:r>
        <w:rPr>
          <w:b/>
          <w:bCs/>
        </w:rPr>
        <w:t xml:space="preserve"> </w:t>
      </w:r>
      <w:r w:rsidRPr="00FB53B8">
        <w:rPr>
          <w:b/>
          <w:bCs/>
          <w:caps/>
        </w:rPr>
        <w:t>В. А. Жуковский</w:t>
      </w:r>
      <w:bookmarkStart w:id="1" w:name="_Toc180789033"/>
      <w:bookmarkEnd w:id="1"/>
      <w:r w:rsidRPr="00FB53B8">
        <w:rPr>
          <w:b/>
          <w:bCs/>
          <w:caps/>
        </w:rPr>
        <w:t>.</w:t>
      </w:r>
      <w:r>
        <w:rPr>
          <w:b/>
          <w:bCs/>
          <w:caps/>
        </w:rPr>
        <w:t xml:space="preserve"> </w:t>
      </w:r>
      <w:r w:rsidRPr="00FB53B8">
        <w:rPr>
          <w:b/>
          <w:bCs/>
          <w:caps/>
        </w:rPr>
        <w:t>Баллада «Светлана»</w:t>
      </w:r>
    </w:p>
    <w:bookmarkEnd w:id="0"/>
    <w:p w:rsidR="008D7326" w:rsidRPr="00FB53B8" w:rsidRDefault="008D7326" w:rsidP="008D7326">
      <w:pPr>
        <w:tabs>
          <w:tab w:val="left" w:pos="990"/>
        </w:tabs>
        <w:autoSpaceDE w:val="0"/>
        <w:autoSpaceDN w:val="0"/>
        <w:adjustRightInd w:val="0"/>
        <w:spacing w:line="264" w:lineRule="auto"/>
        <w:ind w:firstLine="360"/>
        <w:jc w:val="both"/>
      </w:pPr>
      <w:proofErr w:type="gramStart"/>
      <w:r w:rsidRPr="00FB53B8">
        <w:rPr>
          <w:b/>
          <w:bCs/>
          <w:spacing w:val="45"/>
        </w:rPr>
        <w:t>Цели: </w:t>
      </w:r>
      <w:r w:rsidRPr="00FB53B8">
        <w:t>углубить представления учащихся о романтизме; способствовать постижению своеобразия художественного мира Жуковского: тончайший психологизм, «мелодия чувств», неудовлетворенность действительностью, элегическая грусть, мечтательность, постижение «невыразимого», устремленность к идеальному, таинственному, созданному воображением поэта, утверждение ценности человеческой жизни; развивать умение учащихся проникать в мир чувств лирического героя, наблюдать за развитием лирического сюжета.</w:t>
      </w:r>
      <w:proofErr w:type="gramEnd"/>
    </w:p>
    <w:p w:rsidR="008D7326" w:rsidRPr="00FB53B8" w:rsidRDefault="008D7326" w:rsidP="008D7326">
      <w:pPr>
        <w:autoSpaceDE w:val="0"/>
        <w:autoSpaceDN w:val="0"/>
        <w:adjustRightInd w:val="0"/>
        <w:spacing w:before="120" w:after="120" w:line="264" w:lineRule="auto"/>
        <w:jc w:val="center"/>
        <w:rPr>
          <w:b/>
          <w:bCs/>
          <w:spacing w:val="45"/>
        </w:rPr>
      </w:pPr>
      <w:r w:rsidRPr="00FB53B8">
        <w:rPr>
          <w:b/>
          <w:bCs/>
          <w:spacing w:val="45"/>
        </w:rPr>
        <w:t>Ход урока</w:t>
      </w:r>
    </w:p>
    <w:p w:rsidR="008D7326" w:rsidRPr="00FB53B8" w:rsidRDefault="008D7326" w:rsidP="008D7326">
      <w:pPr>
        <w:tabs>
          <w:tab w:val="left" w:pos="990"/>
        </w:tabs>
        <w:autoSpaceDE w:val="0"/>
        <w:autoSpaceDN w:val="0"/>
        <w:adjustRightInd w:val="0"/>
        <w:spacing w:line="264" w:lineRule="auto"/>
        <w:ind w:firstLine="1425"/>
        <w:jc w:val="both"/>
      </w:pPr>
      <w:r w:rsidRPr="00FB53B8">
        <w:tab/>
      </w:r>
      <w:r w:rsidRPr="00FB53B8">
        <w:tab/>
      </w:r>
      <w:r w:rsidRPr="00FB53B8">
        <w:tab/>
        <w:t>Его стихов пленительная сладость</w:t>
      </w:r>
    </w:p>
    <w:p w:rsidR="008D7326" w:rsidRPr="00FB53B8" w:rsidRDefault="008D7326" w:rsidP="008D7326">
      <w:pPr>
        <w:tabs>
          <w:tab w:val="left" w:pos="990"/>
        </w:tabs>
        <w:autoSpaceDE w:val="0"/>
        <w:autoSpaceDN w:val="0"/>
        <w:adjustRightInd w:val="0"/>
        <w:spacing w:line="264" w:lineRule="auto"/>
        <w:ind w:firstLine="1425"/>
        <w:jc w:val="both"/>
      </w:pPr>
      <w:r w:rsidRPr="00FB53B8">
        <w:tab/>
      </w:r>
      <w:r w:rsidRPr="00FB53B8">
        <w:tab/>
      </w:r>
      <w:r w:rsidRPr="00FB53B8">
        <w:tab/>
        <w:t>Пройдет веков завистливую даль,</w:t>
      </w:r>
    </w:p>
    <w:p w:rsidR="008D7326" w:rsidRPr="00FB53B8" w:rsidRDefault="008D7326" w:rsidP="008D7326">
      <w:pPr>
        <w:tabs>
          <w:tab w:val="left" w:pos="990"/>
        </w:tabs>
        <w:autoSpaceDE w:val="0"/>
        <w:autoSpaceDN w:val="0"/>
        <w:adjustRightInd w:val="0"/>
        <w:spacing w:line="264" w:lineRule="auto"/>
        <w:ind w:firstLine="1425"/>
        <w:jc w:val="both"/>
      </w:pPr>
      <w:r w:rsidRPr="00FB53B8">
        <w:tab/>
      </w:r>
      <w:r w:rsidRPr="00FB53B8">
        <w:tab/>
      </w:r>
      <w:r w:rsidRPr="00FB53B8">
        <w:tab/>
        <w:t xml:space="preserve">И, внемля им, вздохнет о славе младость, </w:t>
      </w:r>
    </w:p>
    <w:p w:rsidR="008D7326" w:rsidRPr="00FB53B8" w:rsidRDefault="008D7326" w:rsidP="008D7326">
      <w:pPr>
        <w:tabs>
          <w:tab w:val="left" w:pos="990"/>
        </w:tabs>
        <w:autoSpaceDE w:val="0"/>
        <w:autoSpaceDN w:val="0"/>
        <w:adjustRightInd w:val="0"/>
        <w:spacing w:line="264" w:lineRule="auto"/>
        <w:ind w:firstLine="1425"/>
        <w:jc w:val="both"/>
      </w:pPr>
      <w:r w:rsidRPr="00FB53B8">
        <w:tab/>
      </w:r>
      <w:r w:rsidRPr="00FB53B8">
        <w:tab/>
      </w:r>
      <w:r w:rsidRPr="00FB53B8">
        <w:tab/>
        <w:t>Утешится безмолвная печаль</w:t>
      </w:r>
    </w:p>
    <w:p w:rsidR="008D7326" w:rsidRPr="00FB53B8" w:rsidRDefault="008D7326" w:rsidP="008D7326">
      <w:pPr>
        <w:tabs>
          <w:tab w:val="left" w:pos="990"/>
        </w:tabs>
        <w:autoSpaceDE w:val="0"/>
        <w:autoSpaceDN w:val="0"/>
        <w:adjustRightInd w:val="0"/>
        <w:spacing w:line="264" w:lineRule="auto"/>
        <w:ind w:firstLine="1425"/>
        <w:jc w:val="both"/>
      </w:pPr>
      <w:r w:rsidRPr="00FB53B8">
        <w:tab/>
      </w:r>
      <w:r w:rsidRPr="00FB53B8">
        <w:tab/>
      </w:r>
      <w:r w:rsidRPr="00FB53B8">
        <w:tab/>
        <w:t>И резвая задумается радость.</w:t>
      </w:r>
    </w:p>
    <w:p w:rsidR="008D7326" w:rsidRPr="00FB53B8" w:rsidRDefault="008D7326" w:rsidP="008D7326">
      <w:pPr>
        <w:tabs>
          <w:tab w:val="left" w:pos="420"/>
        </w:tabs>
        <w:autoSpaceDE w:val="0"/>
        <w:autoSpaceDN w:val="0"/>
        <w:adjustRightInd w:val="0"/>
        <w:spacing w:line="264" w:lineRule="auto"/>
        <w:ind w:firstLine="360"/>
        <w:rPr>
          <w:i/>
          <w:iCs/>
        </w:rPr>
      </w:pPr>
      <w:r w:rsidRPr="00FB53B8">
        <w:rPr>
          <w:i/>
          <w:iCs/>
        </w:rPr>
        <w:tab/>
      </w:r>
      <w:r w:rsidRPr="00FB53B8">
        <w:rPr>
          <w:i/>
          <w:iCs/>
        </w:rPr>
        <w:tab/>
      </w:r>
      <w:r w:rsidRPr="00FB53B8">
        <w:rPr>
          <w:i/>
          <w:iCs/>
        </w:rPr>
        <w:tab/>
      </w:r>
      <w:r w:rsidRPr="00FB53B8">
        <w:rPr>
          <w:i/>
          <w:iCs/>
        </w:rPr>
        <w:tab/>
      </w:r>
      <w:r w:rsidRPr="00FB53B8">
        <w:rPr>
          <w:i/>
          <w:iCs/>
        </w:rPr>
        <w:tab/>
      </w:r>
      <w:r w:rsidRPr="00FB53B8">
        <w:rPr>
          <w:i/>
          <w:iCs/>
        </w:rPr>
        <w:tab/>
      </w:r>
      <w:r w:rsidRPr="00FB53B8">
        <w:rPr>
          <w:i/>
          <w:iCs/>
        </w:rPr>
        <w:tab/>
      </w:r>
      <w:r w:rsidRPr="00FB53B8">
        <w:rPr>
          <w:i/>
          <w:iCs/>
        </w:rPr>
        <w:tab/>
        <w:t>А. С. Пушкин</w:t>
      </w:r>
    </w:p>
    <w:p w:rsidR="008D7326" w:rsidRPr="00FB53B8" w:rsidRDefault="008D7326" w:rsidP="008D7326">
      <w:pPr>
        <w:tabs>
          <w:tab w:val="left" w:pos="990"/>
        </w:tabs>
        <w:autoSpaceDE w:val="0"/>
        <w:autoSpaceDN w:val="0"/>
        <w:adjustRightInd w:val="0"/>
        <w:spacing w:before="120" w:after="60" w:line="264" w:lineRule="auto"/>
        <w:ind w:firstLine="360"/>
        <w:jc w:val="both"/>
        <w:rPr>
          <w:b/>
          <w:bCs/>
        </w:rPr>
      </w:pPr>
      <w:r w:rsidRPr="00FB53B8">
        <w:rPr>
          <w:b/>
          <w:bCs/>
        </w:rPr>
        <w:t>I. Экспресс-опрос.</w:t>
      </w:r>
    </w:p>
    <w:p w:rsidR="008D7326" w:rsidRPr="00FB53B8" w:rsidRDefault="008D7326" w:rsidP="008D7326">
      <w:pPr>
        <w:tabs>
          <w:tab w:val="left" w:pos="990"/>
        </w:tabs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rPr>
          <w:spacing w:val="45"/>
        </w:rPr>
        <w:t>Запись</w:t>
      </w:r>
      <w:r w:rsidRPr="00FB53B8">
        <w:t xml:space="preserve"> в тетради программы русского романтизма:</w:t>
      </w:r>
    </w:p>
    <w:p w:rsidR="008D7326" w:rsidRPr="00FB53B8" w:rsidRDefault="008D7326" w:rsidP="008D7326">
      <w:pPr>
        <w:tabs>
          <w:tab w:val="left" w:pos="990"/>
        </w:tabs>
        <w:autoSpaceDE w:val="0"/>
        <w:autoSpaceDN w:val="0"/>
        <w:adjustRightInd w:val="0"/>
        <w:spacing w:line="264" w:lineRule="auto"/>
        <w:ind w:firstLine="360"/>
        <w:jc w:val="both"/>
        <w:rPr>
          <w:i/>
          <w:iCs/>
        </w:rPr>
      </w:pPr>
      <w:r w:rsidRPr="00FB53B8">
        <w:t xml:space="preserve">1. Внимание авторов к «внутренней, задушевной жизни человека… таинственной почве души и сердца» </w:t>
      </w:r>
      <w:r w:rsidRPr="00FB53B8">
        <w:rPr>
          <w:i/>
          <w:iCs/>
        </w:rPr>
        <w:t>(В. Г. Белинский).</w:t>
      </w:r>
    </w:p>
    <w:p w:rsidR="008D7326" w:rsidRPr="00FB53B8" w:rsidRDefault="008D7326" w:rsidP="008D7326">
      <w:pPr>
        <w:tabs>
          <w:tab w:val="left" w:pos="990"/>
        </w:tabs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>2. Присутствие субъективной авторской оценки, выражающей в большинстве случаев настроения людей, родственных ему своим мировоззрением.</w:t>
      </w:r>
    </w:p>
    <w:p w:rsidR="008D7326" w:rsidRPr="00FB53B8" w:rsidRDefault="008D7326" w:rsidP="008D7326">
      <w:pPr>
        <w:tabs>
          <w:tab w:val="left" w:pos="990"/>
        </w:tabs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>3. Романтический герой – яркая, исключительная личность. Он страдает от несоответствия окружающего мира и идеального представления о нем, но желает жить в этом мире и быть понятым им. Однако будничная повседневность не влечет писателей-романтиков, поэтому действие часто переносится в прошлое или в некие экзотические страны.</w:t>
      </w:r>
    </w:p>
    <w:p w:rsidR="008D7326" w:rsidRPr="00FB53B8" w:rsidRDefault="008D7326" w:rsidP="008D7326">
      <w:pPr>
        <w:tabs>
          <w:tab w:val="left" w:pos="990"/>
        </w:tabs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>4. Интерес к фольклору и национальной истории.</w:t>
      </w:r>
    </w:p>
    <w:p w:rsidR="008D7326" w:rsidRPr="00FB53B8" w:rsidRDefault="008D7326" w:rsidP="008D7326">
      <w:pPr>
        <w:tabs>
          <w:tab w:val="left" w:pos="990"/>
        </w:tabs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>5. Романтический герой идеален: он красив физически и духовно, способен на самопожертвование во благо других.</w:t>
      </w:r>
    </w:p>
    <w:p w:rsidR="008D7326" w:rsidRPr="00FB53B8" w:rsidRDefault="008D7326" w:rsidP="008D7326">
      <w:pPr>
        <w:tabs>
          <w:tab w:val="left" w:pos="990"/>
        </w:tabs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6. Представление необычных характеров в исключительных обстоятельствах, где проявляются страсти, неукротимая мощь и свобода героя. Интерес к человеческой индивидуальности, </w:t>
      </w:r>
      <w:proofErr w:type="gramStart"/>
      <w:r w:rsidRPr="00FB53B8">
        <w:t>бессознательному</w:t>
      </w:r>
      <w:proofErr w:type="gramEnd"/>
      <w:r w:rsidRPr="00FB53B8">
        <w:t>, интуитивному.</w:t>
      </w:r>
    </w:p>
    <w:p w:rsidR="008D7326" w:rsidRPr="00FB53B8" w:rsidRDefault="008D7326" w:rsidP="008D7326">
      <w:pPr>
        <w:tabs>
          <w:tab w:val="left" w:pos="990"/>
        </w:tabs>
        <w:autoSpaceDE w:val="0"/>
        <w:autoSpaceDN w:val="0"/>
        <w:adjustRightInd w:val="0"/>
        <w:spacing w:before="105" w:after="60" w:line="264" w:lineRule="auto"/>
        <w:ind w:firstLine="360"/>
        <w:jc w:val="both"/>
      </w:pPr>
      <w:r w:rsidRPr="00FB53B8">
        <w:rPr>
          <w:b/>
          <w:bCs/>
        </w:rPr>
        <w:t xml:space="preserve">II. Краткие биографические сведения о поэте (сообщения учащихся). Работа со статьей учебника </w:t>
      </w:r>
      <w:r w:rsidRPr="00FB53B8">
        <w:t>(с. 114–120).</w:t>
      </w:r>
    </w:p>
    <w:p w:rsidR="008D7326" w:rsidRPr="00FB53B8" w:rsidRDefault="008D7326" w:rsidP="008D7326">
      <w:pPr>
        <w:tabs>
          <w:tab w:val="left" w:pos="990"/>
        </w:tabs>
        <w:autoSpaceDE w:val="0"/>
        <w:autoSpaceDN w:val="0"/>
        <w:adjustRightInd w:val="0"/>
        <w:spacing w:before="105" w:after="60" w:line="264" w:lineRule="auto"/>
        <w:ind w:firstLine="360"/>
        <w:jc w:val="both"/>
        <w:rPr>
          <w:b/>
          <w:bCs/>
        </w:rPr>
      </w:pPr>
      <w:r w:rsidRPr="00FB53B8">
        <w:rPr>
          <w:b/>
          <w:bCs/>
        </w:rPr>
        <w:t>III. Чтение и коллективный анализ элегии «Море».</w:t>
      </w:r>
    </w:p>
    <w:p w:rsidR="008D7326" w:rsidRPr="00FB53B8" w:rsidRDefault="008D7326" w:rsidP="008D7326">
      <w:pPr>
        <w:tabs>
          <w:tab w:val="left" w:pos="990"/>
        </w:tabs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rPr>
          <w:spacing w:val="45"/>
        </w:rPr>
        <w:t>Вопросы</w:t>
      </w:r>
      <w:r w:rsidRPr="00FB53B8">
        <w:t>:</w:t>
      </w:r>
    </w:p>
    <w:p w:rsidR="008D7326" w:rsidRPr="00FB53B8" w:rsidRDefault="008D7326" w:rsidP="008D7326">
      <w:pPr>
        <w:tabs>
          <w:tab w:val="left" w:pos="990"/>
        </w:tabs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>1. Выделите основные поэтические образы. Проследите за развитием лирического сюжета.</w:t>
      </w:r>
    </w:p>
    <w:p w:rsidR="008D7326" w:rsidRPr="00FB53B8" w:rsidRDefault="008D7326" w:rsidP="008D7326">
      <w:pPr>
        <w:tabs>
          <w:tab w:val="left" w:pos="990"/>
        </w:tabs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>2. Какие состояния человеческого духа передает образ моря?</w:t>
      </w:r>
    </w:p>
    <w:p w:rsidR="008D7326" w:rsidRPr="00FB53B8" w:rsidRDefault="008D7326" w:rsidP="008D7326">
      <w:pPr>
        <w:tabs>
          <w:tab w:val="left" w:pos="990"/>
        </w:tabs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>3. Почему невозможно кажущееся согласие между морем и небом?</w:t>
      </w:r>
    </w:p>
    <w:p w:rsidR="008D7326" w:rsidRPr="00FB53B8" w:rsidRDefault="008D7326" w:rsidP="008D7326">
      <w:pPr>
        <w:tabs>
          <w:tab w:val="left" w:pos="990"/>
        </w:tabs>
        <w:autoSpaceDE w:val="0"/>
        <w:autoSpaceDN w:val="0"/>
        <w:adjustRightInd w:val="0"/>
        <w:spacing w:before="105" w:after="60" w:line="264" w:lineRule="auto"/>
        <w:ind w:firstLine="360"/>
        <w:jc w:val="both"/>
        <w:rPr>
          <w:b/>
          <w:bCs/>
        </w:rPr>
      </w:pPr>
      <w:r w:rsidRPr="00FB53B8">
        <w:rPr>
          <w:b/>
          <w:bCs/>
        </w:rPr>
        <w:t>IV. Чтение-пересказ баллады «Светлана».</w:t>
      </w:r>
    </w:p>
    <w:p w:rsidR="008D7326" w:rsidRPr="00FB53B8" w:rsidRDefault="008D7326" w:rsidP="008D7326">
      <w:pPr>
        <w:tabs>
          <w:tab w:val="left" w:pos="990"/>
        </w:tabs>
        <w:autoSpaceDE w:val="0"/>
        <w:autoSpaceDN w:val="0"/>
        <w:adjustRightInd w:val="0"/>
        <w:spacing w:line="264" w:lineRule="auto"/>
        <w:ind w:firstLine="360"/>
        <w:jc w:val="both"/>
        <w:rPr>
          <w:spacing w:val="45"/>
        </w:rPr>
      </w:pPr>
      <w:r w:rsidRPr="00FB53B8">
        <w:rPr>
          <w:spacing w:val="45"/>
        </w:rPr>
        <w:t>Беседа по вопросам:</w:t>
      </w:r>
    </w:p>
    <w:p w:rsidR="008D7326" w:rsidRPr="00FB53B8" w:rsidRDefault="008D7326" w:rsidP="008D7326">
      <w:pPr>
        <w:tabs>
          <w:tab w:val="left" w:pos="990"/>
        </w:tabs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>1. Как менялось ваше настроение во время чтения баллады?</w:t>
      </w:r>
    </w:p>
    <w:p w:rsidR="008D7326" w:rsidRPr="00FB53B8" w:rsidRDefault="008D7326" w:rsidP="008D7326">
      <w:pPr>
        <w:tabs>
          <w:tab w:val="left" w:pos="990"/>
        </w:tabs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lastRenderedPageBreak/>
        <w:t>2. Что составляет ее сюжет?</w:t>
      </w:r>
    </w:p>
    <w:p w:rsidR="008D7326" w:rsidRPr="00FB53B8" w:rsidRDefault="008D7326" w:rsidP="008D7326">
      <w:pPr>
        <w:tabs>
          <w:tab w:val="left" w:pos="990"/>
        </w:tabs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>3. Как в балладе отразился интерес Жуковского к обычаям русского народа, его фольклору?</w:t>
      </w:r>
    </w:p>
    <w:p w:rsidR="008D7326" w:rsidRPr="00FB53B8" w:rsidRDefault="008D7326" w:rsidP="008D7326">
      <w:pPr>
        <w:tabs>
          <w:tab w:val="left" w:pos="990"/>
        </w:tabs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>4. Какую роль в балладе играет пейзаж?</w:t>
      </w:r>
    </w:p>
    <w:p w:rsidR="008D7326" w:rsidRPr="00FB53B8" w:rsidRDefault="008D7326" w:rsidP="008D7326">
      <w:pPr>
        <w:tabs>
          <w:tab w:val="left" w:pos="990"/>
        </w:tabs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>5. Какие характерные признаки романтического мироощущения нашли свое отражение в «Светлане» Жуковского?</w:t>
      </w:r>
    </w:p>
    <w:p w:rsidR="008D7326" w:rsidRPr="00FB53B8" w:rsidRDefault="008D7326" w:rsidP="008D7326">
      <w:pPr>
        <w:tabs>
          <w:tab w:val="left" w:pos="990"/>
        </w:tabs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>6. Особенность переводов В. А. Жуковского («У меня почти все или чужое или по поводу чужого – и все, однако, мое»).</w:t>
      </w:r>
    </w:p>
    <w:p w:rsidR="008D7326" w:rsidRPr="00FB53B8" w:rsidRDefault="008D7326" w:rsidP="008D7326">
      <w:pPr>
        <w:tabs>
          <w:tab w:val="left" w:pos="990"/>
        </w:tabs>
        <w:autoSpaceDE w:val="0"/>
        <w:autoSpaceDN w:val="0"/>
        <w:adjustRightInd w:val="0"/>
        <w:spacing w:before="105" w:after="60" w:line="264" w:lineRule="auto"/>
        <w:ind w:firstLine="360"/>
        <w:jc w:val="both"/>
      </w:pPr>
      <w:r w:rsidRPr="00FB53B8">
        <w:rPr>
          <w:b/>
          <w:bCs/>
        </w:rPr>
        <w:t>V. Выразительное чтение учащимися стихотворений Жуковского</w:t>
      </w:r>
      <w:r w:rsidRPr="00FB53B8">
        <w:t xml:space="preserve"> («Невыразимое», «Эолова арфа», «Ночной смотр», «Лесной царь», «Перчатка»).</w:t>
      </w:r>
    </w:p>
    <w:p w:rsidR="008D7326" w:rsidRPr="00FB53B8" w:rsidRDefault="008D7326" w:rsidP="008D7326">
      <w:pPr>
        <w:tabs>
          <w:tab w:val="left" w:pos="990"/>
        </w:tabs>
        <w:autoSpaceDE w:val="0"/>
        <w:autoSpaceDN w:val="0"/>
        <w:adjustRightInd w:val="0"/>
        <w:spacing w:before="105" w:after="60" w:line="264" w:lineRule="auto"/>
        <w:ind w:firstLine="360"/>
        <w:jc w:val="both"/>
        <w:rPr>
          <w:b/>
          <w:bCs/>
        </w:rPr>
      </w:pPr>
      <w:r w:rsidRPr="00FB53B8">
        <w:rPr>
          <w:b/>
          <w:bCs/>
        </w:rPr>
        <w:t>VI. Итог урока.</w:t>
      </w:r>
    </w:p>
    <w:p w:rsidR="008D7326" w:rsidRPr="00FB53B8" w:rsidRDefault="008D7326" w:rsidP="008D7326">
      <w:pPr>
        <w:tabs>
          <w:tab w:val="left" w:pos="990"/>
        </w:tabs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rPr>
          <w:spacing w:val="45"/>
        </w:rPr>
        <w:t>Выразительное чтение</w:t>
      </w:r>
      <w:r w:rsidRPr="00FB53B8">
        <w:t xml:space="preserve"> стихотворения А. С. Пушкина «К портрету Жуковского».</w:t>
      </w:r>
    </w:p>
    <w:p w:rsidR="008D7326" w:rsidRPr="00FB53B8" w:rsidRDefault="008D7326" w:rsidP="008D7326">
      <w:pPr>
        <w:tabs>
          <w:tab w:val="left" w:pos="990"/>
        </w:tabs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rPr>
          <w:b/>
          <w:bCs/>
        </w:rPr>
        <w:t xml:space="preserve">Домашнее задание: </w:t>
      </w:r>
      <w:r w:rsidRPr="00FB53B8">
        <w:t>написать сочинение-отзыв на тему «“Светлана” В. А. Жуковского – баллада о русской старине» по схеме:</w:t>
      </w:r>
    </w:p>
    <w:p w:rsidR="008D7326" w:rsidRPr="00FB53B8" w:rsidRDefault="008D7326" w:rsidP="008D7326">
      <w:pPr>
        <w:tabs>
          <w:tab w:val="left" w:pos="990"/>
        </w:tabs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>I. Тезис (основная мысль, которую необходимо доказать в работе).</w:t>
      </w:r>
    </w:p>
    <w:p w:rsidR="008D7326" w:rsidRPr="00FB53B8" w:rsidRDefault="008D7326" w:rsidP="008D7326">
      <w:pPr>
        <w:tabs>
          <w:tab w:val="left" w:pos="990"/>
        </w:tabs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>II. Доказательства:</w:t>
      </w:r>
    </w:p>
    <w:p w:rsidR="008D7326" w:rsidRPr="00FB53B8" w:rsidRDefault="008D7326" w:rsidP="008D7326">
      <w:pPr>
        <w:tabs>
          <w:tab w:val="left" w:pos="855"/>
        </w:tabs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>1. Аргументы:</w:t>
      </w:r>
    </w:p>
    <w:p w:rsidR="008D7326" w:rsidRPr="00FB53B8" w:rsidRDefault="008D7326" w:rsidP="008D7326">
      <w:pPr>
        <w:tabs>
          <w:tab w:val="left" w:pos="855"/>
        </w:tabs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>а) …</w:t>
      </w:r>
    </w:p>
    <w:p w:rsidR="008D7326" w:rsidRPr="00FB53B8" w:rsidRDefault="008D7326" w:rsidP="008D7326">
      <w:pPr>
        <w:tabs>
          <w:tab w:val="left" w:pos="855"/>
        </w:tabs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>б) …</w:t>
      </w:r>
    </w:p>
    <w:p w:rsidR="008D7326" w:rsidRPr="00FB53B8" w:rsidRDefault="008D7326" w:rsidP="008D7326">
      <w:pPr>
        <w:tabs>
          <w:tab w:val="left" w:pos="855"/>
        </w:tabs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>в) …</w:t>
      </w:r>
    </w:p>
    <w:p w:rsidR="008D7326" w:rsidRPr="00FB53B8" w:rsidRDefault="008D7326" w:rsidP="008D7326">
      <w:pPr>
        <w:tabs>
          <w:tab w:val="left" w:pos="855"/>
        </w:tabs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>2. …</w:t>
      </w:r>
    </w:p>
    <w:p w:rsidR="008D7326" w:rsidRPr="00FB53B8" w:rsidRDefault="008D7326" w:rsidP="008D7326">
      <w:pPr>
        <w:tabs>
          <w:tab w:val="left" w:pos="855"/>
        </w:tabs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>3. …</w:t>
      </w:r>
    </w:p>
    <w:p w:rsidR="008D7326" w:rsidRPr="00FB53B8" w:rsidRDefault="008D7326" w:rsidP="008D7326">
      <w:pPr>
        <w:tabs>
          <w:tab w:val="left" w:pos="990"/>
        </w:tabs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>III. Вывод.</w:t>
      </w:r>
    </w:p>
    <w:p w:rsidR="008975D3" w:rsidRDefault="008975D3"/>
    <w:sectPr w:rsidR="008975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326"/>
    <w:rsid w:val="000D6CFC"/>
    <w:rsid w:val="002761F2"/>
    <w:rsid w:val="004462D5"/>
    <w:rsid w:val="004A7AEA"/>
    <w:rsid w:val="004B7EAE"/>
    <w:rsid w:val="00786163"/>
    <w:rsid w:val="007F07C4"/>
    <w:rsid w:val="00861977"/>
    <w:rsid w:val="008975D3"/>
    <w:rsid w:val="008D7326"/>
    <w:rsid w:val="009A1274"/>
    <w:rsid w:val="009F1025"/>
    <w:rsid w:val="00AB6AFF"/>
    <w:rsid w:val="00E029DE"/>
    <w:rsid w:val="00E54132"/>
    <w:rsid w:val="00E901E0"/>
    <w:rsid w:val="00EC3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3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732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D732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8D732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3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732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D732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8D732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472</Words>
  <Characters>2696</Characters>
  <Application>Microsoft Office Word</Application>
  <DocSecurity>0</DocSecurity>
  <Lines>22</Lines>
  <Paragraphs>6</Paragraphs>
  <ScaleCrop>false</ScaleCrop>
  <Company>SPecialiST RePack</Company>
  <LinksUpToDate>false</LinksUpToDate>
  <CharactersWithSpaces>3162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Windows 7</cp:lastModifiedBy>
  <cp:revision>1</cp:revision>
  <dcterms:created xsi:type="dcterms:W3CDTF">2013-03-25T15:07:00Z</dcterms:created>
  <dcterms:modified xsi:type="dcterms:W3CDTF">2013-03-25T15:11:00Z</dcterms:modified>
</cp:coreProperties>
</file>