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84" w:rsidRPr="00977B59" w:rsidRDefault="00C32A84" w:rsidP="00C32A84">
      <w:pPr>
        <w:shd w:val="clear" w:color="auto" w:fill="FFFFFF"/>
        <w:ind w:left="1958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Хвощеобразные</w:t>
      </w:r>
      <w:proofErr w:type="spellEnd"/>
      <w:r w:rsidRPr="00977B59">
        <w:rPr>
          <w:sz w:val="24"/>
          <w:szCs w:val="24"/>
        </w:rPr>
        <w:t>.</w:t>
      </w:r>
    </w:p>
    <w:p w:rsidR="00C32A84" w:rsidRPr="00977B59" w:rsidRDefault="00C32A84" w:rsidP="00C32A84">
      <w:pPr>
        <w:shd w:val="clear" w:color="auto" w:fill="FFFFFF"/>
        <w:spacing w:line="274" w:lineRule="exact"/>
        <w:ind w:left="1262" w:hanging="1262"/>
        <w:rPr>
          <w:sz w:val="24"/>
          <w:szCs w:val="24"/>
        </w:rPr>
      </w:pPr>
      <w:r w:rsidRPr="00977B59">
        <w:rPr>
          <w:sz w:val="24"/>
          <w:szCs w:val="24"/>
        </w:rPr>
        <w:t xml:space="preserve">Строение: </w:t>
      </w:r>
      <w:r w:rsidRPr="00977B59">
        <w:rPr>
          <w:spacing w:val="-1"/>
          <w:sz w:val="24"/>
          <w:szCs w:val="24"/>
        </w:rPr>
        <w:t xml:space="preserve">Многолетнее травянистое растение с высоким стеблем, имеется корневая </w:t>
      </w:r>
      <w:r w:rsidRPr="00977B59">
        <w:rPr>
          <w:sz w:val="24"/>
          <w:szCs w:val="24"/>
        </w:rPr>
        <w:t>система. Надземные побеги у хвощей Бывают двух видов весенни</w:t>
      </w:r>
      <w:proofErr w:type="gramStart"/>
      <w:r w:rsidRPr="00977B59">
        <w:rPr>
          <w:sz w:val="24"/>
          <w:szCs w:val="24"/>
        </w:rPr>
        <w:t>е(</w:t>
      </w:r>
      <w:proofErr w:type="gramEnd"/>
      <w:r w:rsidRPr="00977B59">
        <w:rPr>
          <w:sz w:val="24"/>
          <w:szCs w:val="24"/>
        </w:rPr>
        <w:t>генеративные) и летние(вегетативные)-зелёные. Фотосинтез осуществляется в побегах, Весенние побеги выполняют функцию размножения, а летние – Функцию роста.</w:t>
      </w:r>
    </w:p>
    <w:p w:rsidR="00C32A84" w:rsidRPr="00977B59" w:rsidRDefault="00C32A84" w:rsidP="00C32A84">
      <w:pPr>
        <w:shd w:val="clear" w:color="auto" w:fill="FFFFFF"/>
        <w:spacing w:before="5" w:line="274" w:lineRule="exact"/>
        <w:ind w:left="1262" w:hanging="1262"/>
        <w:rPr>
          <w:sz w:val="24"/>
          <w:szCs w:val="24"/>
        </w:rPr>
      </w:pPr>
      <w:r w:rsidRPr="00977B59">
        <w:rPr>
          <w:sz w:val="24"/>
          <w:szCs w:val="24"/>
        </w:rPr>
        <w:t xml:space="preserve">Размножение: </w:t>
      </w:r>
      <w:r w:rsidRPr="00977B59">
        <w:rPr>
          <w:spacing w:val="-1"/>
          <w:sz w:val="24"/>
          <w:szCs w:val="24"/>
        </w:rPr>
        <w:t xml:space="preserve">Клубни – органы вегетативного размножения, а также им ещё присущи </w:t>
      </w:r>
      <w:r w:rsidRPr="00977B59">
        <w:rPr>
          <w:sz w:val="24"/>
          <w:szCs w:val="24"/>
        </w:rPr>
        <w:t>бесполый и половой способы размножения.</w:t>
      </w:r>
    </w:p>
    <w:p w:rsidR="00C32A84" w:rsidRPr="00977B59" w:rsidRDefault="00C32A84" w:rsidP="00C32A84">
      <w:pPr>
        <w:shd w:val="clear" w:color="auto" w:fill="FFFFFF"/>
        <w:spacing w:line="274" w:lineRule="exact"/>
        <w:ind w:left="1262"/>
        <w:rPr>
          <w:sz w:val="24"/>
          <w:szCs w:val="24"/>
        </w:rPr>
      </w:pPr>
      <w:r w:rsidRPr="00977B59">
        <w:rPr>
          <w:sz w:val="24"/>
          <w:szCs w:val="24"/>
        </w:rPr>
        <w:t xml:space="preserve">Происходит при помощи спор, В спорангиях спороносных колосков созревают споры. Когда оболочка </w:t>
      </w:r>
      <w:proofErr w:type="gramStart"/>
      <w:r w:rsidRPr="00977B59">
        <w:rPr>
          <w:sz w:val="24"/>
          <w:szCs w:val="24"/>
        </w:rPr>
        <w:t>лопается споры рассеиваются</w:t>
      </w:r>
      <w:proofErr w:type="gramEnd"/>
      <w:r w:rsidRPr="00977B59">
        <w:rPr>
          <w:sz w:val="24"/>
          <w:szCs w:val="24"/>
        </w:rPr>
        <w:t xml:space="preserve"> по поверхности почвы, из одних развиваются женские заростки, а из других </w:t>
      </w:r>
      <w:r w:rsidRPr="00977B59">
        <w:rPr>
          <w:spacing w:val="-1"/>
          <w:sz w:val="24"/>
          <w:szCs w:val="24"/>
        </w:rPr>
        <w:t xml:space="preserve">мужские. В заростках происходит половое размножение. </w:t>
      </w:r>
      <w:proofErr w:type="gramStart"/>
      <w:r w:rsidRPr="00977B59">
        <w:rPr>
          <w:spacing w:val="-1"/>
          <w:sz w:val="24"/>
          <w:szCs w:val="24"/>
        </w:rPr>
        <w:t xml:space="preserve">В мужском заростке </w:t>
      </w:r>
      <w:r w:rsidRPr="00977B59">
        <w:rPr>
          <w:sz w:val="24"/>
          <w:szCs w:val="24"/>
        </w:rPr>
        <w:t>развиваются мужские клетки, а в женском – женские.</w:t>
      </w:r>
      <w:proofErr w:type="gramEnd"/>
      <w:r w:rsidRPr="00977B59">
        <w:rPr>
          <w:sz w:val="24"/>
          <w:szCs w:val="24"/>
        </w:rPr>
        <w:t xml:space="preserve"> Образуется зигота, из зиготы – зародыш, из зародыша развивается новое растение.</w:t>
      </w:r>
    </w:p>
    <w:p w:rsidR="00C32A84" w:rsidRPr="00977B59" w:rsidRDefault="00C32A84" w:rsidP="00C32A84">
      <w:pPr>
        <w:shd w:val="clear" w:color="auto" w:fill="FFFFFF"/>
        <w:spacing w:before="317"/>
        <w:ind w:left="1819"/>
        <w:rPr>
          <w:sz w:val="24"/>
          <w:szCs w:val="24"/>
        </w:rPr>
      </w:pPr>
      <w:r w:rsidRPr="00977B59">
        <w:rPr>
          <w:sz w:val="24"/>
          <w:szCs w:val="24"/>
        </w:rPr>
        <w:t>Папоротникообразные.</w:t>
      </w:r>
    </w:p>
    <w:p w:rsidR="00C32A84" w:rsidRPr="00977B59" w:rsidRDefault="00C32A84" w:rsidP="00C32A84">
      <w:pPr>
        <w:shd w:val="clear" w:color="auto" w:fill="FFFFFF"/>
        <w:spacing w:line="274" w:lineRule="exact"/>
        <w:ind w:left="5"/>
        <w:rPr>
          <w:sz w:val="24"/>
          <w:szCs w:val="24"/>
        </w:rPr>
      </w:pPr>
      <w:r w:rsidRPr="00977B59">
        <w:rPr>
          <w:sz w:val="24"/>
          <w:szCs w:val="24"/>
        </w:rPr>
        <w:t xml:space="preserve">Строение: Имеют хорошую корневую систему. </w:t>
      </w:r>
      <w:proofErr w:type="gramStart"/>
      <w:r w:rsidRPr="00977B59">
        <w:rPr>
          <w:sz w:val="24"/>
          <w:szCs w:val="24"/>
        </w:rPr>
        <w:t>В низ</w:t>
      </w:r>
      <w:proofErr w:type="gramEnd"/>
      <w:r w:rsidRPr="00977B59">
        <w:rPr>
          <w:sz w:val="24"/>
          <w:szCs w:val="24"/>
        </w:rPr>
        <w:t xml:space="preserve"> от корневища отходят</w:t>
      </w:r>
    </w:p>
    <w:p w:rsidR="00C32A84" w:rsidRPr="00977B59" w:rsidRDefault="00C32A84" w:rsidP="00C32A84">
      <w:pPr>
        <w:shd w:val="clear" w:color="auto" w:fill="FFFFFF"/>
        <w:spacing w:line="274" w:lineRule="exact"/>
        <w:ind w:left="1262"/>
        <w:rPr>
          <w:sz w:val="24"/>
          <w:szCs w:val="24"/>
        </w:rPr>
      </w:pPr>
      <w:r w:rsidRPr="00977B59">
        <w:rPr>
          <w:sz w:val="24"/>
          <w:szCs w:val="24"/>
        </w:rPr>
        <w:t xml:space="preserve">придаточные корни, вверх – листья. Верхнюю часть корневища называют укороченный стебель. Листья первого года расположены ближе к кончикам </w:t>
      </w:r>
      <w:r w:rsidRPr="00977B59">
        <w:rPr>
          <w:spacing w:val="-1"/>
          <w:sz w:val="24"/>
          <w:szCs w:val="24"/>
        </w:rPr>
        <w:t xml:space="preserve">корневища. Из почек развиваются листья второго года. На третий год весной, </w:t>
      </w:r>
      <w:r w:rsidRPr="00977B59">
        <w:rPr>
          <w:sz w:val="24"/>
          <w:szCs w:val="24"/>
        </w:rPr>
        <w:t xml:space="preserve">сложенные листья разглаживаются и превращаются в </w:t>
      </w:r>
      <w:proofErr w:type="spellStart"/>
      <w:r w:rsidRPr="00977B59">
        <w:rPr>
          <w:sz w:val="24"/>
          <w:szCs w:val="24"/>
        </w:rPr>
        <w:t>пересторазделенные</w:t>
      </w:r>
      <w:proofErr w:type="spellEnd"/>
      <w:r w:rsidRPr="00977B59">
        <w:rPr>
          <w:sz w:val="24"/>
          <w:szCs w:val="24"/>
        </w:rPr>
        <w:t xml:space="preserve"> листья. Их </w:t>
      </w:r>
      <w:proofErr w:type="gramStart"/>
      <w:r w:rsidRPr="00977B59">
        <w:rPr>
          <w:sz w:val="24"/>
          <w:szCs w:val="24"/>
        </w:rPr>
        <w:t>длинна</w:t>
      </w:r>
      <w:proofErr w:type="gramEnd"/>
      <w:r w:rsidRPr="00977B59">
        <w:rPr>
          <w:sz w:val="24"/>
          <w:szCs w:val="24"/>
        </w:rPr>
        <w:t xml:space="preserve"> от нескольких миллиметров до 30 метров.</w:t>
      </w:r>
    </w:p>
    <w:p w:rsidR="00C32A84" w:rsidRPr="00977B59" w:rsidRDefault="00C32A84" w:rsidP="00C32A84">
      <w:pPr>
        <w:shd w:val="clear" w:color="auto" w:fill="FFFFFF"/>
        <w:spacing w:before="5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Размножение: </w:t>
      </w:r>
      <w:proofErr w:type="gramStart"/>
      <w:r w:rsidRPr="00977B59">
        <w:rPr>
          <w:sz w:val="24"/>
          <w:szCs w:val="24"/>
        </w:rPr>
        <w:t>ВЕГЕТАТИВНОЕ</w:t>
      </w:r>
      <w:proofErr w:type="gramEnd"/>
      <w:r w:rsidRPr="00977B59">
        <w:rPr>
          <w:sz w:val="24"/>
          <w:szCs w:val="24"/>
        </w:rPr>
        <w:t xml:space="preserve"> происходит корневищами и почками.</w:t>
      </w:r>
    </w:p>
    <w:p w:rsidR="00C32A84" w:rsidRPr="00977B59" w:rsidRDefault="00C32A84" w:rsidP="00C32A84">
      <w:pPr>
        <w:shd w:val="clear" w:color="auto" w:fill="FFFFFF"/>
        <w:spacing w:before="5" w:line="274" w:lineRule="exact"/>
        <w:ind w:left="1262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БЕСПОЛОЕ. В летнее время на нижней стороне листа образуются сорусы, там созревают споры. При созревании спор происходит разрыв оболочки и </w:t>
      </w:r>
      <w:r w:rsidRPr="00977B59">
        <w:rPr>
          <w:sz w:val="24"/>
          <w:szCs w:val="24"/>
        </w:rPr>
        <w:t>споры высыпаются. В благоприятных условиях вырастает заросток. Он прикрепляется к земле ризоидами.</w:t>
      </w:r>
    </w:p>
    <w:p w:rsidR="00C32A84" w:rsidRPr="00977B59" w:rsidRDefault="00C32A84" w:rsidP="00C32A84">
      <w:pPr>
        <w:shd w:val="clear" w:color="auto" w:fill="FFFFFF"/>
        <w:spacing w:line="274" w:lineRule="exact"/>
        <w:ind w:left="1262"/>
        <w:rPr>
          <w:sz w:val="24"/>
          <w:szCs w:val="24"/>
        </w:rPr>
      </w:pPr>
      <w:r w:rsidRPr="00977B59">
        <w:rPr>
          <w:sz w:val="24"/>
          <w:szCs w:val="24"/>
        </w:rPr>
        <w:t>ПОЛОВОЕ. На нижней стороне заростка образуются женские и мужские органы. Женска</w:t>
      </w:r>
      <w:proofErr w:type="gramStart"/>
      <w:r w:rsidRPr="00977B59">
        <w:rPr>
          <w:sz w:val="24"/>
          <w:szCs w:val="24"/>
        </w:rPr>
        <w:t>я(</w:t>
      </w:r>
      <w:proofErr w:type="gramEnd"/>
      <w:r w:rsidRPr="00977B59">
        <w:rPr>
          <w:sz w:val="24"/>
          <w:szCs w:val="24"/>
        </w:rPr>
        <w:t xml:space="preserve">яйцеклетка) и мужская(сперматозоид) гаметы сливаются и оплодотворяются, образуется зигота. В зародыше имеются зачатки корня, </w:t>
      </w:r>
      <w:r w:rsidRPr="00977B59">
        <w:rPr>
          <w:spacing w:val="-1"/>
          <w:sz w:val="24"/>
          <w:szCs w:val="24"/>
        </w:rPr>
        <w:t xml:space="preserve">стебля, листьев. Первое время он питается за счёт заростка. Затем постепенно </w:t>
      </w:r>
      <w:r w:rsidRPr="00977B59">
        <w:rPr>
          <w:sz w:val="24"/>
          <w:szCs w:val="24"/>
        </w:rPr>
        <w:t>вырастает растеньице папоротник.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84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C32A84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2013-03-18T16:28:00Z</dcterms:created>
  <dcterms:modified xsi:type="dcterms:W3CDTF">2013-03-18T16:32:00Z</dcterms:modified>
</cp:coreProperties>
</file>