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68" w:rsidRDefault="00AB1368" w:rsidP="00AB1368">
      <w:pPr>
        <w:shd w:val="clear" w:color="auto" w:fill="FFFFFF"/>
        <w:spacing w:line="326" w:lineRule="exact"/>
        <w:ind w:firstLine="2381"/>
        <w:rPr>
          <w:sz w:val="24"/>
          <w:szCs w:val="24"/>
          <w:u w:val="single"/>
        </w:rPr>
      </w:pPr>
      <w:bookmarkStart w:id="0" w:name="_GoBack"/>
      <w:r w:rsidRPr="00977B59">
        <w:rPr>
          <w:sz w:val="24"/>
          <w:szCs w:val="24"/>
          <w:u w:val="single"/>
        </w:rPr>
        <w:t xml:space="preserve">Тип плоские черви. </w:t>
      </w:r>
    </w:p>
    <w:bookmarkEnd w:id="0"/>
    <w:p w:rsidR="00AB1368" w:rsidRPr="00977B59" w:rsidRDefault="00AB1368" w:rsidP="00AB1368">
      <w:pPr>
        <w:shd w:val="clear" w:color="auto" w:fill="FFFFFF"/>
        <w:spacing w:line="326" w:lineRule="exact"/>
        <w:ind w:firstLine="2381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Цельурока</w:t>
      </w:r>
      <w:proofErr w:type="spellEnd"/>
      <w:r w:rsidRPr="00977B59">
        <w:rPr>
          <w:sz w:val="24"/>
          <w:szCs w:val="24"/>
        </w:rPr>
        <w:t xml:space="preserve">: </w:t>
      </w:r>
      <w:proofErr w:type="spellStart"/>
      <w:r w:rsidRPr="00977B59">
        <w:rPr>
          <w:sz w:val="24"/>
          <w:szCs w:val="24"/>
        </w:rPr>
        <w:t>Обуч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1"/>
          <w:sz w:val="24"/>
          <w:szCs w:val="24"/>
        </w:rPr>
        <w:t>В ходе урока ознакомить учащихся с особенностями внешнего и</w:t>
      </w:r>
    </w:p>
    <w:p w:rsidR="00AB1368" w:rsidRPr="00977B59" w:rsidRDefault="00AB1368" w:rsidP="00AB1368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внутреннего строения, размножения и общей характеристикой типа</w:t>
      </w:r>
    </w:p>
    <w:p w:rsidR="00AB1368" w:rsidRPr="00977B59" w:rsidRDefault="00AB1368" w:rsidP="00AB1368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плоских червей.</w:t>
      </w:r>
    </w:p>
    <w:p w:rsidR="00AB1368" w:rsidRPr="00977B59" w:rsidRDefault="00AB1368" w:rsidP="00AB1368">
      <w:pPr>
        <w:shd w:val="clear" w:color="auto" w:fill="FFFFFF"/>
        <w:spacing w:before="10"/>
        <w:ind w:left="1397"/>
        <w:rPr>
          <w:sz w:val="24"/>
          <w:szCs w:val="24"/>
        </w:rPr>
      </w:pPr>
      <w:r w:rsidRPr="00977B59">
        <w:rPr>
          <w:sz w:val="24"/>
          <w:szCs w:val="24"/>
        </w:rPr>
        <w:t>Развив. Развивать логическое мышление, мировоззрение, память, речь.</w:t>
      </w:r>
    </w:p>
    <w:p w:rsidR="00AB1368" w:rsidRPr="00977B59" w:rsidRDefault="00AB1368" w:rsidP="00AB1368">
      <w:pPr>
        <w:shd w:val="clear" w:color="auto" w:fill="FFFFFF"/>
        <w:spacing w:before="10" w:line="302" w:lineRule="exact"/>
        <w:ind w:right="2242" w:firstLine="1440"/>
        <w:jc w:val="both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Воспит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2"/>
          <w:sz w:val="24"/>
          <w:szCs w:val="24"/>
        </w:rPr>
        <w:t xml:space="preserve">Воспитывать бережное отношение к природе Методы активизации мыслительной деятельности 3-5 мин. </w:t>
      </w:r>
      <w:r w:rsidRPr="00977B59">
        <w:rPr>
          <w:sz w:val="24"/>
          <w:szCs w:val="24"/>
        </w:rPr>
        <w:t>Орг. Момент.      План урока.</w:t>
      </w:r>
    </w:p>
    <w:p w:rsidR="00AB1368" w:rsidRPr="00977B59" w:rsidRDefault="00AB1368" w:rsidP="00AB1368">
      <w:pPr>
        <w:shd w:val="clear" w:color="auto" w:fill="FFFFFF"/>
        <w:spacing w:before="274" w:line="278" w:lineRule="exact"/>
        <w:ind w:right="6235"/>
        <w:jc w:val="both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Методы контроля знаний. 1часть – письменна</w:t>
      </w:r>
      <w:proofErr w:type="gramStart"/>
      <w:r w:rsidRPr="00977B59">
        <w:rPr>
          <w:spacing w:val="-2"/>
          <w:sz w:val="24"/>
          <w:szCs w:val="24"/>
        </w:rPr>
        <w:t>я(</w:t>
      </w:r>
      <w:proofErr w:type="gramEnd"/>
      <w:r w:rsidRPr="00977B59">
        <w:rPr>
          <w:spacing w:val="-2"/>
          <w:sz w:val="24"/>
          <w:szCs w:val="24"/>
        </w:rPr>
        <w:t xml:space="preserve">таблица) </w:t>
      </w:r>
      <w:r w:rsidRPr="00977B59">
        <w:rPr>
          <w:sz w:val="24"/>
          <w:szCs w:val="24"/>
        </w:rPr>
        <w:t>2 часть – устная</w:t>
      </w:r>
    </w:p>
    <w:p w:rsidR="00AB1368" w:rsidRPr="00977B59" w:rsidRDefault="00AB1368" w:rsidP="00AB1368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74"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Дайте характеристику многоклеточным организмам.</w:t>
      </w:r>
    </w:p>
    <w:p w:rsidR="00AB1368" w:rsidRPr="00977B59" w:rsidRDefault="00AB1368" w:rsidP="00AB136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Сравните особенности пищеварения у </w:t>
      </w:r>
      <w:proofErr w:type="gramStart"/>
      <w:r w:rsidRPr="00977B59">
        <w:rPr>
          <w:sz w:val="24"/>
          <w:szCs w:val="24"/>
        </w:rPr>
        <w:t>кишечнополостных</w:t>
      </w:r>
      <w:proofErr w:type="gramEnd"/>
      <w:r w:rsidRPr="00977B59">
        <w:rPr>
          <w:sz w:val="24"/>
          <w:szCs w:val="24"/>
        </w:rPr>
        <w:t>.</w:t>
      </w:r>
    </w:p>
    <w:p w:rsidR="00AB1368" w:rsidRPr="00977B59" w:rsidRDefault="00AB1368" w:rsidP="00AB136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Охарактеризуйте образ жизни </w:t>
      </w:r>
      <w:proofErr w:type="gramStart"/>
      <w:r w:rsidRPr="00977B59">
        <w:rPr>
          <w:sz w:val="24"/>
          <w:szCs w:val="24"/>
        </w:rPr>
        <w:t>кишечнополостных</w:t>
      </w:r>
      <w:proofErr w:type="gramEnd"/>
      <w:r w:rsidRPr="00977B59">
        <w:rPr>
          <w:sz w:val="24"/>
          <w:szCs w:val="24"/>
        </w:rPr>
        <w:t>.</w:t>
      </w:r>
    </w:p>
    <w:p w:rsidR="00AB1368" w:rsidRPr="00977B59" w:rsidRDefault="00AB1368" w:rsidP="00AB136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Расскажите о половом и бесполом размножении ушастой медузы.</w:t>
      </w:r>
    </w:p>
    <w:p w:rsidR="00AB1368" w:rsidRPr="00977B59" w:rsidRDefault="00AB1368" w:rsidP="00AB1368">
      <w:pPr>
        <w:shd w:val="clear" w:color="auto" w:fill="FFFFFF"/>
        <w:spacing w:before="278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Основная часть.</w:t>
      </w:r>
    </w:p>
    <w:p w:rsidR="00AB1368" w:rsidRPr="00977B59" w:rsidRDefault="00AB1368" w:rsidP="00AB1368">
      <w:pPr>
        <w:shd w:val="clear" w:color="auto" w:fill="FFFFFF"/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Черви – обладают двусторонней симметрией, </w:t>
      </w:r>
      <w:proofErr w:type="gramStart"/>
      <w:r w:rsidRPr="00977B59">
        <w:rPr>
          <w:sz w:val="24"/>
          <w:szCs w:val="24"/>
        </w:rPr>
        <w:t>являясь многоклеточными состоят из трех</w:t>
      </w:r>
      <w:proofErr w:type="gramEnd"/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слоев. (Эктодерма, энтодерма, и мезодерма).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Плоские черви живут в воде, форма тела похожа на листо</w:t>
      </w:r>
      <w:proofErr w:type="gramStart"/>
      <w:r w:rsidRPr="00977B59">
        <w:rPr>
          <w:sz w:val="24"/>
          <w:szCs w:val="24"/>
        </w:rPr>
        <w:t>к(</w:t>
      </w:r>
      <w:proofErr w:type="gramEnd"/>
      <w:r w:rsidRPr="00977B59">
        <w:rPr>
          <w:sz w:val="24"/>
          <w:szCs w:val="24"/>
        </w:rPr>
        <w:t>плоские), а некоторые имеют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вид ленточных</w:t>
      </w:r>
      <w:proofErr w:type="gramStart"/>
      <w:r w:rsidRPr="00977B59">
        <w:rPr>
          <w:sz w:val="24"/>
          <w:szCs w:val="24"/>
        </w:rPr>
        <w:t>.(</w:t>
      </w:r>
      <w:proofErr w:type="gramEnd"/>
      <w:r w:rsidRPr="00977B59">
        <w:rPr>
          <w:sz w:val="24"/>
          <w:szCs w:val="24"/>
        </w:rPr>
        <w:t>тело состоит из головки и длинного тела).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Из мезодермы начинают развиваться внутренние органы. Тело покрыто эпителием, а уже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сверху находятся реснички, а у червей ведущихся паразитический образ жизни содержат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защитную оболочку </w:t>
      </w:r>
      <w:proofErr w:type="gramStart"/>
      <w:r w:rsidRPr="00977B59">
        <w:rPr>
          <w:sz w:val="24"/>
          <w:szCs w:val="24"/>
        </w:rPr>
        <w:t>–</w:t>
      </w:r>
      <w:r w:rsidRPr="00977B59">
        <w:rPr>
          <w:i/>
          <w:iCs/>
          <w:sz w:val="24"/>
          <w:szCs w:val="24"/>
        </w:rPr>
        <w:t>к</w:t>
      </w:r>
      <w:proofErr w:type="gramEnd"/>
      <w:r w:rsidRPr="00977B59">
        <w:rPr>
          <w:i/>
          <w:iCs/>
          <w:sz w:val="24"/>
          <w:szCs w:val="24"/>
        </w:rPr>
        <w:t>утикулу.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Внутри содержится ряд систем (</w:t>
      </w:r>
      <w:proofErr w:type="gramStart"/>
      <w:r w:rsidRPr="00977B59">
        <w:rPr>
          <w:sz w:val="24"/>
          <w:szCs w:val="24"/>
        </w:rPr>
        <w:t>пищеварительная</w:t>
      </w:r>
      <w:proofErr w:type="gramEnd"/>
      <w:r w:rsidRPr="00977B59">
        <w:rPr>
          <w:sz w:val="24"/>
          <w:szCs w:val="24"/>
        </w:rPr>
        <w:t>, нервная, половая и т. д.).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Кольцевые мышцы </w:t>
      </w:r>
      <w:r w:rsidRPr="00977B59">
        <w:rPr>
          <w:sz w:val="24"/>
          <w:szCs w:val="24"/>
        </w:rPr>
        <w:t>покрывающие тело выполняют роль движения</w:t>
      </w:r>
      <w:proofErr w:type="gramStart"/>
      <w:r w:rsidRPr="00977B59">
        <w:rPr>
          <w:sz w:val="24"/>
          <w:szCs w:val="24"/>
        </w:rPr>
        <w:t>.(</w:t>
      </w:r>
      <w:proofErr w:type="gramEnd"/>
      <w:r w:rsidRPr="00977B59">
        <w:rPr>
          <w:sz w:val="24"/>
          <w:szCs w:val="24"/>
        </w:rPr>
        <w:t>косые мышцы и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гладкие).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У многих паразитических червей пищеварительная система отсутствует. Нервная система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расположена</w:t>
      </w:r>
      <w:proofErr w:type="gramEnd"/>
      <w:r w:rsidRPr="00977B59">
        <w:rPr>
          <w:sz w:val="24"/>
          <w:szCs w:val="24"/>
        </w:rPr>
        <w:t xml:space="preserve"> у основания головы. В связи с образом жизни многие утратили органы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осязания, зрения, чувствительность, кровеносную и дыхательную систему,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заднепроходного отверстия нет.</w:t>
      </w:r>
    </w:p>
    <w:p w:rsidR="00AB1368" w:rsidRPr="00977B59" w:rsidRDefault="00AB1368" w:rsidP="00AB1368">
      <w:pPr>
        <w:shd w:val="clear" w:color="auto" w:fill="FFFFFF"/>
        <w:spacing w:line="274" w:lineRule="exact"/>
        <w:ind w:right="557" w:firstLine="710"/>
        <w:rPr>
          <w:sz w:val="24"/>
          <w:szCs w:val="24"/>
        </w:rPr>
      </w:pPr>
      <w:r w:rsidRPr="00977B59">
        <w:rPr>
          <w:sz w:val="24"/>
          <w:szCs w:val="24"/>
        </w:rPr>
        <w:t xml:space="preserve">Класс сосальщиков имеют особые приспособления </w:t>
      </w:r>
      <w:proofErr w:type="gramStart"/>
      <w:r w:rsidRPr="00977B59">
        <w:rPr>
          <w:sz w:val="24"/>
          <w:szCs w:val="24"/>
        </w:rPr>
        <w:t>–п</w:t>
      </w:r>
      <w:proofErr w:type="gramEnd"/>
      <w:r w:rsidRPr="00977B59">
        <w:rPr>
          <w:sz w:val="24"/>
          <w:szCs w:val="24"/>
        </w:rPr>
        <w:t xml:space="preserve">рисоски. </w:t>
      </w:r>
      <w:r w:rsidRPr="00977B59">
        <w:rPr>
          <w:spacing w:val="-1"/>
          <w:sz w:val="24"/>
          <w:szCs w:val="24"/>
        </w:rPr>
        <w:t>Половая система очень сложная</w:t>
      </w:r>
      <w:proofErr w:type="gramStart"/>
      <w:r w:rsidRPr="00977B59">
        <w:rPr>
          <w:spacing w:val="-1"/>
          <w:sz w:val="24"/>
          <w:szCs w:val="24"/>
        </w:rPr>
        <w:t xml:space="preserve"> ,</w:t>
      </w:r>
      <w:proofErr w:type="gramEnd"/>
      <w:r w:rsidRPr="00977B59">
        <w:rPr>
          <w:spacing w:val="-1"/>
          <w:sz w:val="24"/>
          <w:szCs w:val="24"/>
        </w:rPr>
        <w:t xml:space="preserve"> почти все гермафродиты(обоеполые). Проходят </w:t>
      </w:r>
      <w:r w:rsidRPr="00977B59">
        <w:rPr>
          <w:sz w:val="24"/>
          <w:szCs w:val="24"/>
        </w:rPr>
        <w:t>несколько стадий – полового размножения и бесполого.</w:t>
      </w:r>
    </w:p>
    <w:p w:rsidR="00AB1368" w:rsidRPr="00977B59" w:rsidRDefault="00AB1368" w:rsidP="00AB1368">
      <w:pPr>
        <w:shd w:val="clear" w:color="auto" w:fill="FFFFFF"/>
        <w:spacing w:line="274" w:lineRule="exact"/>
        <w:ind w:firstLine="662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Класс ленточных червей – цепни. В организме человека могут развиваться сразу два </w:t>
      </w:r>
      <w:r w:rsidRPr="00977B59">
        <w:rPr>
          <w:sz w:val="24"/>
          <w:szCs w:val="24"/>
        </w:rPr>
        <w:t>паразита цепень свиной и бычий.</w:t>
      </w:r>
    </w:p>
    <w:p w:rsidR="00AB1368" w:rsidRPr="00977B59" w:rsidRDefault="00AB1368" w:rsidP="00AB1368">
      <w:pPr>
        <w:shd w:val="clear" w:color="auto" w:fill="FFFFFF"/>
        <w:spacing w:line="274" w:lineRule="exact"/>
        <w:ind w:firstLine="72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Плоские черви – паразитические беспозвоночные, живут в воде, почве, теле других </w:t>
      </w:r>
      <w:r w:rsidRPr="00977B59">
        <w:rPr>
          <w:sz w:val="24"/>
          <w:szCs w:val="24"/>
        </w:rPr>
        <w:t xml:space="preserve">животных. Длительное время могут </w:t>
      </w:r>
      <w:proofErr w:type="gramStart"/>
      <w:r w:rsidRPr="00977B59">
        <w:rPr>
          <w:sz w:val="24"/>
          <w:szCs w:val="24"/>
        </w:rPr>
        <w:t>обходится</w:t>
      </w:r>
      <w:proofErr w:type="gramEnd"/>
      <w:r w:rsidRPr="00977B59">
        <w:rPr>
          <w:sz w:val="24"/>
          <w:szCs w:val="24"/>
        </w:rPr>
        <w:t xml:space="preserve"> без пищи, за это время переваривают собственные ткани и уменьшаются в размерах.</w:t>
      </w:r>
    </w:p>
    <w:p w:rsidR="00AB1368" w:rsidRPr="00977B59" w:rsidRDefault="00AB1368" w:rsidP="00AB1368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Паразиты, живущие в организме человека или животных называются</w:t>
      </w:r>
      <w:proofErr w:type="gramEnd"/>
      <w:r w:rsidRPr="00977B59">
        <w:rPr>
          <w:sz w:val="24"/>
          <w:szCs w:val="24"/>
        </w:rPr>
        <w:t xml:space="preserve"> </w:t>
      </w:r>
      <w:proofErr w:type="spellStart"/>
      <w:r w:rsidRPr="00977B59">
        <w:rPr>
          <w:i/>
          <w:iCs/>
          <w:sz w:val="24"/>
          <w:szCs w:val="24"/>
        </w:rPr>
        <w:t>энтопаразитами</w:t>
      </w:r>
      <w:proofErr w:type="spellEnd"/>
      <w:r w:rsidRPr="00977B59">
        <w:rPr>
          <w:i/>
          <w:iCs/>
          <w:sz w:val="24"/>
          <w:szCs w:val="24"/>
        </w:rPr>
        <w:t xml:space="preserve">. </w:t>
      </w:r>
      <w:r w:rsidRPr="00977B59">
        <w:rPr>
          <w:sz w:val="24"/>
          <w:szCs w:val="24"/>
        </w:rPr>
        <w:t xml:space="preserve">Паразитические черви, живущие на теле водных и земноводных организмов – </w:t>
      </w:r>
      <w:r w:rsidRPr="00977B59">
        <w:rPr>
          <w:i/>
          <w:iCs/>
          <w:sz w:val="24"/>
          <w:szCs w:val="24"/>
        </w:rPr>
        <w:t>эктопаразиты.</w:t>
      </w:r>
    </w:p>
    <w:p w:rsidR="00AB1368" w:rsidRPr="00977B59" w:rsidRDefault="00AB1368" w:rsidP="00AB1368">
      <w:pPr>
        <w:shd w:val="clear" w:color="auto" w:fill="FFFFFF"/>
        <w:spacing w:before="5" w:line="307" w:lineRule="exact"/>
        <w:ind w:right="3898" w:firstLine="240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2"/>
          <w:sz w:val="24"/>
          <w:szCs w:val="24"/>
        </w:rPr>
        <w:t xml:space="preserve">Текущий контроль, закрепление материала. </w:t>
      </w:r>
      <w:r w:rsidRPr="00977B59">
        <w:rPr>
          <w:sz w:val="24"/>
          <w:szCs w:val="24"/>
        </w:rPr>
        <w:t>Таблица на стр. 135</w:t>
      </w:r>
    </w:p>
    <w:p w:rsidR="00AB1368" w:rsidRPr="00977B59" w:rsidRDefault="00AB1368" w:rsidP="00AB1368">
      <w:pPr>
        <w:shd w:val="clear" w:color="auto" w:fill="FFFFFF"/>
        <w:spacing w:before="269"/>
        <w:rPr>
          <w:sz w:val="24"/>
          <w:szCs w:val="24"/>
        </w:rPr>
      </w:pPr>
      <w:r w:rsidRPr="00977B59">
        <w:rPr>
          <w:sz w:val="24"/>
          <w:szCs w:val="24"/>
        </w:rPr>
        <w:t>Работа с переменой мест.</w:t>
      </w:r>
    </w:p>
    <w:p w:rsidR="00AB1368" w:rsidRPr="00977B59" w:rsidRDefault="00AB1368" w:rsidP="00AB1368">
      <w:pPr>
        <w:shd w:val="clear" w:color="auto" w:fill="FFFFFF"/>
        <w:tabs>
          <w:tab w:val="left" w:pos="3686"/>
        </w:tabs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Итоговый контроль</w:t>
      </w:r>
      <w:r w:rsidRPr="00977B59">
        <w:rPr>
          <w:sz w:val="24"/>
          <w:szCs w:val="24"/>
        </w:rPr>
        <w:tab/>
        <w:t>Анализ урока 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 44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E2D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68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1368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2013-03-18T16:37:00Z</dcterms:created>
  <dcterms:modified xsi:type="dcterms:W3CDTF">2013-03-18T16:38:00Z</dcterms:modified>
</cp:coreProperties>
</file>