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10" w:rsidRPr="00977B59" w:rsidRDefault="00E25210" w:rsidP="00E25210">
      <w:pPr>
        <w:shd w:val="clear" w:color="auto" w:fill="FFFFFF"/>
        <w:spacing w:line="326" w:lineRule="exact"/>
        <w:ind w:left="5" w:right="2227" w:firstLine="413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Насекомые.    Охрана беспозвоночных животных. Борьба с насекомыми – вредителями.</w:t>
      </w:r>
    </w:p>
    <w:p w:rsidR="00E25210" w:rsidRPr="00977B59" w:rsidRDefault="00E25210" w:rsidP="00E25210">
      <w:pPr>
        <w:shd w:val="clear" w:color="auto" w:fill="FFFFFF"/>
        <w:spacing w:before="322" w:line="278" w:lineRule="exact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строения,</w:t>
      </w:r>
    </w:p>
    <w:p w:rsidR="00E25210" w:rsidRPr="00977B59" w:rsidRDefault="00E25210" w:rsidP="00E25210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 xml:space="preserve">питания, размножения, охраной, а так же мерами борьбы применяемыми </w:t>
      </w:r>
      <w:proofErr w:type="gramStart"/>
      <w:r w:rsidRPr="00977B59">
        <w:rPr>
          <w:sz w:val="24"/>
          <w:szCs w:val="24"/>
        </w:rPr>
        <w:t>к</w:t>
      </w:r>
      <w:proofErr w:type="gramEnd"/>
    </w:p>
    <w:p w:rsidR="00E25210" w:rsidRPr="00977B59" w:rsidRDefault="00E25210" w:rsidP="00E25210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насекомым.</w:t>
      </w:r>
    </w:p>
    <w:p w:rsidR="00E25210" w:rsidRPr="00977B59" w:rsidRDefault="00E25210" w:rsidP="00E25210">
      <w:pPr>
        <w:shd w:val="clear" w:color="auto" w:fill="FFFFFF"/>
        <w:spacing w:before="5" w:line="293" w:lineRule="exact"/>
        <w:ind w:left="146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 </w:t>
      </w:r>
      <w:proofErr w:type="gramStart"/>
      <w:r w:rsidRPr="00977B59">
        <w:rPr>
          <w:sz w:val="24"/>
          <w:szCs w:val="24"/>
        </w:rPr>
        <w:t>на</w:t>
      </w:r>
      <w:proofErr w:type="gramEnd"/>
    </w:p>
    <w:p w:rsidR="00E25210" w:rsidRPr="00977B59" w:rsidRDefault="00E25210" w:rsidP="00E25210">
      <w:pPr>
        <w:shd w:val="clear" w:color="auto" w:fill="FFFFFF"/>
        <w:spacing w:line="293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основе материала урока.</w:t>
      </w:r>
    </w:p>
    <w:p w:rsidR="00E25210" w:rsidRPr="00977B59" w:rsidRDefault="00E25210" w:rsidP="00E25210">
      <w:pPr>
        <w:shd w:val="clear" w:color="auto" w:fill="FFFFFF"/>
        <w:spacing w:line="293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целостной</w:t>
      </w:r>
    </w:p>
    <w:p w:rsidR="00E25210" w:rsidRPr="00977B59" w:rsidRDefault="00E25210" w:rsidP="00E25210">
      <w:pPr>
        <w:shd w:val="clear" w:color="auto" w:fill="FFFFFF"/>
        <w:tabs>
          <w:tab w:val="left" w:pos="1997"/>
        </w:tabs>
        <w:spacing w:line="293" w:lineRule="exact"/>
        <w:ind w:right="2227" w:firstLine="1440"/>
        <w:rPr>
          <w:sz w:val="24"/>
          <w:szCs w:val="24"/>
        </w:rPr>
      </w:pPr>
      <w:r w:rsidRPr="00977B59">
        <w:rPr>
          <w:sz w:val="24"/>
          <w:szCs w:val="24"/>
        </w:rPr>
        <w:t>единице всего живого.</w:t>
      </w:r>
      <w:r w:rsidRPr="00977B59">
        <w:rPr>
          <w:sz w:val="24"/>
          <w:szCs w:val="24"/>
        </w:rPr>
        <w:br/>
      </w:r>
      <w:r w:rsidRPr="00977B59">
        <w:rPr>
          <w:spacing w:val="-4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4"/>
          <w:sz w:val="24"/>
          <w:szCs w:val="24"/>
        </w:rPr>
        <w:t>5 мин.</w:t>
      </w:r>
      <w:r w:rsidRPr="00977B59">
        <w:rPr>
          <w:spacing w:val="-4"/>
          <w:sz w:val="24"/>
          <w:szCs w:val="24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E25210" w:rsidRPr="00977B59" w:rsidRDefault="00E25210" w:rsidP="00E25210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>опрос)</w:t>
      </w:r>
    </w:p>
    <w:p w:rsidR="00E25210" w:rsidRPr="00977B59" w:rsidRDefault="00E25210" w:rsidP="00E25210">
      <w:pPr>
        <w:shd w:val="clear" w:color="auto" w:fill="FFFFFF"/>
        <w:spacing w:before="317"/>
        <w:rPr>
          <w:sz w:val="24"/>
          <w:szCs w:val="24"/>
        </w:rPr>
      </w:pPr>
      <w:r w:rsidRPr="00977B59">
        <w:rPr>
          <w:sz w:val="24"/>
          <w:szCs w:val="24"/>
        </w:rPr>
        <w:t>1 часть</w:t>
      </w:r>
    </w:p>
    <w:p w:rsidR="00E25210" w:rsidRPr="00977B59" w:rsidRDefault="00E25210" w:rsidP="00E25210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№ 276,277 на стр. 62   (рабочая тетрадь)</w:t>
      </w:r>
    </w:p>
    <w:p w:rsidR="00E25210" w:rsidRPr="00977B59" w:rsidRDefault="00E25210" w:rsidP="00E25210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2часть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Дайте определение – хитин, хитиновый покров</w:t>
      </w:r>
      <w:proofErr w:type="gramStart"/>
      <w:r w:rsidRPr="00977B59">
        <w:rPr>
          <w:sz w:val="24"/>
          <w:szCs w:val="24"/>
        </w:rPr>
        <w:t xml:space="preserve"> ,</w:t>
      </w:r>
      <w:proofErr w:type="spellStart"/>
      <w:proofErr w:type="gramEnd"/>
      <w:r w:rsidRPr="00977B59">
        <w:rPr>
          <w:sz w:val="24"/>
          <w:szCs w:val="24"/>
        </w:rPr>
        <w:t>хелицеры</w:t>
      </w:r>
      <w:proofErr w:type="spellEnd"/>
      <w:r w:rsidRPr="00977B59">
        <w:rPr>
          <w:sz w:val="24"/>
          <w:szCs w:val="24"/>
        </w:rPr>
        <w:t xml:space="preserve">, </w:t>
      </w:r>
      <w:proofErr w:type="spellStart"/>
      <w:r w:rsidRPr="00977B59">
        <w:rPr>
          <w:sz w:val="24"/>
          <w:szCs w:val="24"/>
        </w:rPr>
        <w:t>педипальпы</w:t>
      </w:r>
      <w:proofErr w:type="spellEnd"/>
      <w:r w:rsidRPr="00977B59">
        <w:rPr>
          <w:sz w:val="24"/>
          <w:szCs w:val="24"/>
        </w:rPr>
        <w:t xml:space="preserve">, </w:t>
      </w:r>
      <w:proofErr w:type="spellStart"/>
      <w:r w:rsidRPr="00977B59">
        <w:rPr>
          <w:sz w:val="24"/>
          <w:szCs w:val="24"/>
        </w:rPr>
        <w:t>мальпигиевы</w:t>
      </w:r>
      <w:proofErr w:type="spellEnd"/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сосуды, трахеи, внекишечное переваривание, нимфа, энцефалит, пироплазмоз.</w:t>
      </w:r>
    </w:p>
    <w:p w:rsidR="00E25210" w:rsidRPr="00977B59" w:rsidRDefault="00E25210" w:rsidP="00E25210">
      <w:pPr>
        <w:shd w:val="clear" w:color="auto" w:fill="FFFFFF"/>
        <w:spacing w:before="317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3часть.</w:t>
      </w:r>
    </w:p>
    <w:p w:rsidR="00E25210" w:rsidRPr="00977B59" w:rsidRDefault="00E25210" w:rsidP="00E2521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Расскажите особенности строения </w:t>
      </w:r>
      <w:proofErr w:type="gramStart"/>
      <w:r w:rsidRPr="00977B59">
        <w:rPr>
          <w:sz w:val="24"/>
          <w:szCs w:val="24"/>
        </w:rPr>
        <w:t>ракообразных</w:t>
      </w:r>
      <w:proofErr w:type="gramEnd"/>
      <w:r w:rsidRPr="00977B59">
        <w:rPr>
          <w:sz w:val="24"/>
          <w:szCs w:val="24"/>
        </w:rPr>
        <w:t>.</w:t>
      </w:r>
    </w:p>
    <w:p w:rsidR="00E25210" w:rsidRPr="00977B59" w:rsidRDefault="00E25210" w:rsidP="00E2521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Расскажите особенности строения </w:t>
      </w:r>
      <w:proofErr w:type="gramStart"/>
      <w:r w:rsidRPr="00977B59">
        <w:rPr>
          <w:sz w:val="24"/>
          <w:szCs w:val="24"/>
        </w:rPr>
        <w:t>паукообразных</w:t>
      </w:r>
      <w:proofErr w:type="gramEnd"/>
      <w:r w:rsidRPr="00977B59">
        <w:rPr>
          <w:sz w:val="24"/>
          <w:szCs w:val="24"/>
        </w:rPr>
        <w:t>.</w:t>
      </w:r>
    </w:p>
    <w:p w:rsidR="00E25210" w:rsidRPr="00977B59" w:rsidRDefault="00E25210" w:rsidP="00E2521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строения клеще</w:t>
      </w:r>
      <w:proofErr w:type="gramStart"/>
      <w:r w:rsidRPr="00977B59">
        <w:rPr>
          <w:sz w:val="24"/>
          <w:szCs w:val="24"/>
        </w:rPr>
        <w:t>й(</w:t>
      </w:r>
      <w:proofErr w:type="gramEnd"/>
      <w:r w:rsidRPr="00977B59">
        <w:rPr>
          <w:sz w:val="24"/>
          <w:szCs w:val="24"/>
        </w:rPr>
        <w:t xml:space="preserve"> на примере одного из клещей).</w:t>
      </w:r>
    </w:p>
    <w:p w:rsidR="00E25210" w:rsidRPr="00977B59" w:rsidRDefault="00E25210" w:rsidP="00E2521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Рассказать о вредителях сельскохозяйственных растений.</w:t>
      </w:r>
    </w:p>
    <w:p w:rsidR="00E25210" w:rsidRPr="00977B59" w:rsidRDefault="00E25210" w:rsidP="00E25210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(новый материал) 5-7 мин.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Многоклеточные беспозвоночные относятся к типу членистоногих. Самая большая группа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животных, насчитывает около 1 млн. видов.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Тело разделено на голову, грудь, брюшко, три пары ног, а так же крылья. На голове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расположены усик</w:t>
      </w:r>
      <w:proofErr w:type="gramStart"/>
      <w:r w:rsidRPr="00977B59">
        <w:rPr>
          <w:sz w:val="24"/>
          <w:szCs w:val="24"/>
        </w:rPr>
        <w:t>и(</w:t>
      </w:r>
      <w:proofErr w:type="gramEnd"/>
      <w:r w:rsidRPr="00977B59">
        <w:rPr>
          <w:sz w:val="24"/>
          <w:szCs w:val="24"/>
        </w:rPr>
        <w:t>орган осязания), ротовой аппарат.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Брюшко содержит органы размножения, трахе</w:t>
      </w:r>
      <w:proofErr w:type="gramStart"/>
      <w:r w:rsidRPr="00977B59">
        <w:rPr>
          <w:sz w:val="24"/>
          <w:szCs w:val="24"/>
        </w:rPr>
        <w:t>и(</w:t>
      </w:r>
      <w:proofErr w:type="gramEnd"/>
      <w:r w:rsidRPr="00977B59">
        <w:rPr>
          <w:sz w:val="24"/>
          <w:szCs w:val="24"/>
        </w:rPr>
        <w:t>дыхальца). Все насекомые ведут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наземный образ жизни, но многие из них обитают на поверхности воды, а некоторые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откладывают свои личинки в воду. Многие из них паразитируют на теле человека и</w:t>
      </w:r>
    </w:p>
    <w:p w:rsidR="00E25210" w:rsidRPr="00977B59" w:rsidRDefault="00E25210" w:rsidP="00E2521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животны</w:t>
      </w:r>
      <w:proofErr w:type="gramStart"/>
      <w:r w:rsidRPr="00977B59">
        <w:rPr>
          <w:sz w:val="24"/>
          <w:szCs w:val="24"/>
        </w:rPr>
        <w:t>х(</w:t>
      </w:r>
      <w:proofErr w:type="gramEnd"/>
      <w:r w:rsidRPr="00977B59">
        <w:rPr>
          <w:sz w:val="24"/>
          <w:szCs w:val="24"/>
        </w:rPr>
        <w:t>клопы, вши, блохи). Отдельные виды живут под земле</w:t>
      </w:r>
      <w:proofErr w:type="gramStart"/>
      <w:r w:rsidRPr="00977B59">
        <w:rPr>
          <w:sz w:val="24"/>
          <w:szCs w:val="24"/>
        </w:rPr>
        <w:t>й(</w:t>
      </w:r>
      <w:proofErr w:type="gramEnd"/>
      <w:r w:rsidRPr="00977B59">
        <w:rPr>
          <w:sz w:val="24"/>
          <w:szCs w:val="24"/>
        </w:rPr>
        <w:t>медведка).</w:t>
      </w:r>
    </w:p>
    <w:p w:rsidR="00E25210" w:rsidRPr="00977B59" w:rsidRDefault="00E25210" w:rsidP="00E25210">
      <w:pPr>
        <w:shd w:val="clear" w:color="auto" w:fill="FFFFFF"/>
        <w:spacing w:before="322" w:line="274" w:lineRule="exact"/>
        <w:ind w:right="5011"/>
        <w:rPr>
          <w:sz w:val="24"/>
          <w:szCs w:val="24"/>
        </w:rPr>
      </w:pPr>
      <w:r w:rsidRPr="00977B59">
        <w:rPr>
          <w:sz w:val="24"/>
          <w:szCs w:val="24"/>
        </w:rPr>
        <w:t>Ротовые органы: Фильтрующ</w:t>
      </w:r>
      <w:proofErr w:type="gramStart"/>
      <w:r w:rsidRPr="00977B59">
        <w:rPr>
          <w:sz w:val="24"/>
          <w:szCs w:val="24"/>
        </w:rPr>
        <w:t>е–</w:t>
      </w:r>
      <w:proofErr w:type="gramEnd"/>
      <w:r w:rsidRPr="00977B59">
        <w:rPr>
          <w:sz w:val="24"/>
          <w:szCs w:val="24"/>
        </w:rPr>
        <w:t xml:space="preserve"> лижущий (муха) </w:t>
      </w:r>
      <w:r w:rsidRPr="00977B59">
        <w:rPr>
          <w:spacing w:val="-2"/>
          <w:sz w:val="24"/>
          <w:szCs w:val="24"/>
        </w:rPr>
        <w:t xml:space="preserve">Колюще – сосущий (комар, лесной клоп) </w:t>
      </w:r>
      <w:r w:rsidRPr="00977B59">
        <w:rPr>
          <w:sz w:val="24"/>
          <w:szCs w:val="24"/>
        </w:rPr>
        <w:t>Грызущий (жуки) Грызущее – лижущий (пчела) Сосущий (бабочка)</w:t>
      </w:r>
    </w:p>
    <w:p w:rsidR="00E25210" w:rsidRPr="00977B59" w:rsidRDefault="00E25210" w:rsidP="00E25210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Развитие насекомых.</w:t>
      </w:r>
    </w:p>
    <w:p w:rsidR="00E25210" w:rsidRPr="00977B59" w:rsidRDefault="00E25210" w:rsidP="00E25210">
      <w:pPr>
        <w:shd w:val="clear" w:color="auto" w:fill="FFFFFF"/>
        <w:spacing w:line="278" w:lineRule="exact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Прямое</w:t>
      </w:r>
      <w:proofErr w:type="gramEnd"/>
      <w:r w:rsidRPr="00977B59">
        <w:rPr>
          <w:spacing w:val="-2"/>
          <w:sz w:val="24"/>
          <w:szCs w:val="24"/>
        </w:rPr>
        <w:t xml:space="preserve"> (бескрылые насекомые</w:t>
      </w:r>
      <w:r w:rsidRPr="00977B59">
        <w:rPr>
          <w:w w:val="120"/>
          <w:sz w:val="24"/>
          <w:szCs w:val="24"/>
        </w:rPr>
        <w:t>)</w:t>
      </w:r>
    </w:p>
    <w:p w:rsidR="00E25210" w:rsidRPr="00977B59" w:rsidRDefault="00E25210" w:rsidP="00E25210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Неполное превращение (стрекоза, богомол, кузнечик, медведка, вошь, клоп и т. д.</w:t>
      </w:r>
      <w:proofErr w:type="gramStart"/>
      <w:r w:rsidRPr="00977B59">
        <w:rPr>
          <w:sz w:val="24"/>
          <w:szCs w:val="24"/>
        </w:rPr>
        <w:t xml:space="preserve"> )</w:t>
      </w:r>
      <w:proofErr w:type="gramEnd"/>
    </w:p>
    <w:p w:rsidR="00E25210" w:rsidRPr="00977B59" w:rsidRDefault="00E25210" w:rsidP="00E25210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Полное превращение (жук, бабочка, блоха, муха, муравей, пчела)</w:t>
      </w:r>
    </w:p>
    <w:p w:rsidR="00E25210" w:rsidRPr="00977B59" w:rsidRDefault="00E25210" w:rsidP="00E25210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z w:val="24"/>
          <w:szCs w:val="24"/>
        </w:rPr>
        <w:t>ПРЯМОЕ.</w:t>
      </w:r>
    </w:p>
    <w:p w:rsidR="00E25210" w:rsidRPr="00977B59" w:rsidRDefault="00E25210" w:rsidP="00E25210">
      <w:pPr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Из оплодотворенного яйца развивается молодая особь, похожая на взрослое насекомое.</w:t>
      </w:r>
    </w:p>
    <w:p w:rsidR="00E25210" w:rsidRPr="00977B59" w:rsidRDefault="00E25210" w:rsidP="00E25210">
      <w:pPr>
        <w:shd w:val="clear" w:color="auto" w:fill="FFFFFF"/>
        <w:rPr>
          <w:sz w:val="24"/>
          <w:szCs w:val="24"/>
        </w:rPr>
        <w:sectPr w:rsidR="00E25210" w:rsidRPr="00977B59">
          <w:pgSz w:w="11909" w:h="16834"/>
          <w:pgMar w:top="893" w:right="869" w:bottom="360" w:left="1704" w:header="720" w:footer="720" w:gutter="0"/>
          <w:cols w:space="60"/>
          <w:noEndnote/>
        </w:sectPr>
      </w:pPr>
    </w:p>
    <w:p w:rsidR="00E25210" w:rsidRPr="00977B59" w:rsidRDefault="00E25210" w:rsidP="00E25210">
      <w:pPr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lastRenderedPageBreak/>
        <w:t>Яйцо—имаго (конечная стадия индивидуального развития насекомых)</w:t>
      </w:r>
    </w:p>
    <w:p w:rsidR="00E25210" w:rsidRPr="00977B59" w:rsidRDefault="00E25210" w:rsidP="00E25210">
      <w:pPr>
        <w:shd w:val="clear" w:color="auto" w:fill="FFFFFF"/>
        <w:spacing w:before="269" w:line="278" w:lineRule="exact"/>
        <w:ind w:right="5069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НЕПОЛНОЕ ПРЕВРАЩЕНИЕ. </w:t>
      </w:r>
      <w:r w:rsidRPr="00977B59">
        <w:rPr>
          <w:sz w:val="24"/>
          <w:szCs w:val="24"/>
        </w:rPr>
        <w:t>Яйцо—личинка—имаго.</w:t>
      </w:r>
    </w:p>
    <w:p w:rsidR="00E25210" w:rsidRPr="00977B59" w:rsidRDefault="00E25210" w:rsidP="00E25210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ПОЛНОЕ ПРЕВРАЩЕНИЕ.</w:t>
      </w:r>
    </w:p>
    <w:p w:rsidR="00E25210" w:rsidRPr="00977B59" w:rsidRDefault="00E25210" w:rsidP="00E25210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Яйцо—личинка—куколка—взрослое насекомое.</w:t>
      </w:r>
    </w:p>
    <w:p w:rsidR="00E25210" w:rsidRPr="00977B59" w:rsidRDefault="00E25210" w:rsidP="00E25210">
      <w:pPr>
        <w:shd w:val="clear" w:color="auto" w:fill="FFFFFF"/>
        <w:spacing w:before="552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РОЛЬ НАСЕКОМЫХ В ПРИРОДЕ. (Самостоятельно записывают в тетради)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Обогащают, улучшают структуру почвы.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Многие насекомые уничтожают вредных сельскохозяйственных вредителей.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Медоносная пчела опыляет растения, собирает с цветков пыльцу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Нети некоторых идут на получение натурального шелка.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Вредители сельского хозяйства.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Переносчики возбудителей опасных болезней.</w:t>
      </w:r>
    </w:p>
    <w:p w:rsidR="00E25210" w:rsidRPr="00977B59" w:rsidRDefault="00E25210" w:rsidP="00E2521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Многие насекомые ядовиты.</w:t>
      </w:r>
    </w:p>
    <w:p w:rsidR="00E25210" w:rsidRPr="00977B59" w:rsidRDefault="00E25210" w:rsidP="00E25210">
      <w:pPr>
        <w:shd w:val="clear" w:color="auto" w:fill="FFFFFF"/>
        <w:spacing w:before="274"/>
        <w:ind w:left="2242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Физминутка</w:t>
      </w:r>
      <w:proofErr w:type="spellEnd"/>
      <w:r w:rsidRPr="00977B59">
        <w:rPr>
          <w:sz w:val="24"/>
          <w:szCs w:val="24"/>
          <w:u w:val="single"/>
        </w:rPr>
        <w:t>.</w:t>
      </w:r>
    </w:p>
    <w:p w:rsidR="00E25210" w:rsidRPr="00977B59" w:rsidRDefault="00E25210" w:rsidP="00E25210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Выступления учащихся.</w:t>
      </w:r>
    </w:p>
    <w:p w:rsidR="00E25210" w:rsidRPr="00977B59" w:rsidRDefault="00E25210" w:rsidP="00E2521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Редкие и исчезающие виды животных Казахстана.</w:t>
      </w:r>
    </w:p>
    <w:p w:rsidR="00E25210" w:rsidRPr="00977B59" w:rsidRDefault="00E25210" w:rsidP="00E2521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Насекомые, занесенные в Красную книгу Казахстана.</w:t>
      </w:r>
    </w:p>
    <w:p w:rsidR="00E25210" w:rsidRPr="00977B59" w:rsidRDefault="00E25210" w:rsidP="00E2521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Вредители сельскохозяйственных культур.</w:t>
      </w:r>
    </w:p>
    <w:p w:rsidR="00E25210" w:rsidRPr="00977B59" w:rsidRDefault="00E25210" w:rsidP="00E2521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Агротехнические и биологические меры борьбы с вредителями.</w:t>
      </w:r>
    </w:p>
    <w:p w:rsidR="00E25210" w:rsidRPr="00977B59" w:rsidRDefault="00E25210" w:rsidP="00E2521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Химические и механические меры борьбы с вредителями.</w:t>
      </w:r>
    </w:p>
    <w:p w:rsidR="00E25210" w:rsidRPr="00977B59" w:rsidRDefault="00E25210" w:rsidP="00E25210">
      <w:pPr>
        <w:shd w:val="clear" w:color="auto" w:fill="FFFFFF"/>
        <w:spacing w:before="278" w:line="274" w:lineRule="exact"/>
        <w:ind w:right="3341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Работа с переменой мест.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Какими признаками характеризуется класс насекомых.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На какие отделы делится тело насекомого.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Место обитания насекомых.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Виды размножения.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Роль насекомых в природе.</w:t>
      </w:r>
    </w:p>
    <w:p w:rsidR="00E25210" w:rsidRPr="00977B59" w:rsidRDefault="00E25210" w:rsidP="00E25210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 называется наука, изучающая насекомых?</w:t>
      </w:r>
    </w:p>
    <w:p w:rsidR="00E25210" w:rsidRPr="00977B59" w:rsidRDefault="00E25210" w:rsidP="00E25210">
      <w:pPr>
        <w:shd w:val="clear" w:color="auto" w:fill="FFFFFF"/>
        <w:spacing w:before="552"/>
        <w:ind w:left="5"/>
        <w:rPr>
          <w:sz w:val="24"/>
          <w:szCs w:val="24"/>
        </w:rPr>
      </w:pPr>
      <w:r w:rsidRPr="00977B59">
        <w:rPr>
          <w:sz w:val="24"/>
          <w:szCs w:val="24"/>
        </w:rPr>
        <w:t>«Снежный ком».</w:t>
      </w:r>
    </w:p>
    <w:p w:rsidR="00E25210" w:rsidRPr="00977B59" w:rsidRDefault="00E25210" w:rsidP="00E25210">
      <w:pPr>
        <w:shd w:val="clear" w:color="auto" w:fill="FFFFFF"/>
        <w:tabs>
          <w:tab w:val="left" w:pos="5016"/>
        </w:tabs>
        <w:spacing w:before="54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</w:t>
      </w:r>
      <w:r w:rsidRPr="00977B59">
        <w:rPr>
          <w:sz w:val="24"/>
          <w:szCs w:val="24"/>
        </w:rPr>
        <w:tab/>
      </w:r>
      <w:r w:rsidRPr="00977B59">
        <w:rPr>
          <w:spacing w:val="-1"/>
          <w:sz w:val="24"/>
          <w:szCs w:val="24"/>
          <w:u w:val="single"/>
        </w:rPr>
        <w:t>Анализ урока.</w:t>
      </w:r>
    </w:p>
    <w:p w:rsidR="00E25210" w:rsidRPr="00977B59" w:rsidRDefault="00E25210" w:rsidP="00E25210">
      <w:pPr>
        <w:shd w:val="clear" w:color="auto" w:fill="FFFFFF"/>
        <w:spacing w:before="322"/>
        <w:ind w:left="3878"/>
        <w:rPr>
          <w:sz w:val="24"/>
          <w:szCs w:val="24"/>
        </w:rPr>
      </w:pP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51,52.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924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2DD4BF9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66B57F75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4524AB0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1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25210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2013-03-18T16:40:00Z</dcterms:created>
  <dcterms:modified xsi:type="dcterms:W3CDTF">2013-03-18T16:42:00Z</dcterms:modified>
</cp:coreProperties>
</file>