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1FD" w:rsidRPr="00977B59" w:rsidRDefault="001451FD" w:rsidP="001451FD">
      <w:pPr>
        <w:shd w:val="clear" w:color="auto" w:fill="FFFFFF"/>
        <w:spacing w:line="365" w:lineRule="exact"/>
        <w:rPr>
          <w:sz w:val="24"/>
          <w:szCs w:val="24"/>
        </w:rPr>
      </w:pPr>
      <w:r w:rsidRPr="00977B59">
        <w:rPr>
          <w:sz w:val="24"/>
          <w:szCs w:val="24"/>
        </w:rPr>
        <w:t>Многообразие и значение цветковых растений.</w:t>
      </w:r>
    </w:p>
    <w:p w:rsidR="001451FD" w:rsidRPr="00977B59" w:rsidRDefault="001451FD" w:rsidP="001451FD">
      <w:pPr>
        <w:shd w:val="clear" w:color="auto" w:fill="FFFFFF"/>
        <w:spacing w:before="370"/>
        <w:rPr>
          <w:sz w:val="24"/>
          <w:szCs w:val="24"/>
        </w:rPr>
      </w:pPr>
      <w:r w:rsidRPr="00977B59">
        <w:rPr>
          <w:sz w:val="24"/>
          <w:szCs w:val="24"/>
        </w:rPr>
        <w:t>Деление цветковых растений на группы.</w:t>
      </w:r>
    </w:p>
    <w:p w:rsidR="001451FD" w:rsidRPr="00977B59" w:rsidRDefault="001451FD" w:rsidP="001451FD">
      <w:pPr>
        <w:shd w:val="clear" w:color="auto" w:fill="FFFFFF"/>
        <w:spacing w:line="283" w:lineRule="exact"/>
        <w:ind w:right="49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Ознакомить учащихся с многообразием и классификацией </w:t>
      </w:r>
      <w:r w:rsidRPr="00977B59">
        <w:rPr>
          <w:sz w:val="24"/>
          <w:szCs w:val="24"/>
        </w:rPr>
        <w:t>цветковых растений, а так же провести деление цветковых растений на группы</w:t>
      </w:r>
    </w:p>
    <w:p w:rsidR="001451FD" w:rsidRPr="00977B59" w:rsidRDefault="001451FD" w:rsidP="001451FD">
      <w:pPr>
        <w:shd w:val="clear" w:color="auto" w:fill="FFFFFF"/>
        <w:ind w:left="150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мышление, мировоззрение, память.</w:t>
      </w:r>
    </w:p>
    <w:p w:rsidR="001451FD" w:rsidRPr="00977B59" w:rsidRDefault="001451FD" w:rsidP="001451FD">
      <w:pPr>
        <w:shd w:val="clear" w:color="auto" w:fill="FFFFFF"/>
        <w:spacing w:before="5"/>
        <w:ind w:left="1546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растительному миру</w:t>
      </w:r>
    </w:p>
    <w:p w:rsidR="001451FD" w:rsidRPr="00977B59" w:rsidRDefault="001451FD" w:rsidP="001451FD">
      <w:pPr>
        <w:shd w:val="clear" w:color="auto" w:fill="FFFFFF"/>
        <w:spacing w:before="283" w:line="283" w:lineRule="exact"/>
        <w:ind w:right="199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>Орг. Момент,     План работы.</w:t>
      </w:r>
    </w:p>
    <w:p w:rsidR="001451FD" w:rsidRPr="00977B59" w:rsidRDefault="001451FD" w:rsidP="001451FD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1451FD" w:rsidRPr="00977B59" w:rsidRDefault="001451FD" w:rsidP="001451FD">
      <w:pPr>
        <w:shd w:val="clear" w:color="auto" w:fill="FFFFFF"/>
        <w:spacing w:before="322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Повторение </w:t>
      </w:r>
      <w:proofErr w:type="gramStart"/>
      <w:r w:rsidRPr="00977B59">
        <w:rPr>
          <w:sz w:val="24"/>
          <w:szCs w:val="24"/>
        </w:rPr>
        <w:t>изученного</w:t>
      </w:r>
      <w:proofErr w:type="gramEnd"/>
      <w:r w:rsidRPr="00977B59">
        <w:rPr>
          <w:sz w:val="24"/>
          <w:szCs w:val="24"/>
        </w:rPr>
        <w:t xml:space="preserve"> в 6 классе.</w:t>
      </w:r>
    </w:p>
    <w:p w:rsidR="001451FD" w:rsidRPr="00977B59" w:rsidRDefault="001451FD" w:rsidP="001451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Что изучает наука биология?</w:t>
      </w:r>
    </w:p>
    <w:p w:rsidR="001451FD" w:rsidRPr="00977B59" w:rsidRDefault="001451FD" w:rsidP="001451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Какие основные органы растения вы знаете? (корни, побеги).</w:t>
      </w:r>
    </w:p>
    <w:p w:rsidR="001451FD" w:rsidRPr="00977B59" w:rsidRDefault="001451FD" w:rsidP="001451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>Что называется побегом (стебель с расположенными на нем листьями и почками)?</w:t>
      </w:r>
    </w:p>
    <w:p w:rsidR="001451FD" w:rsidRPr="00977B59" w:rsidRDefault="001451FD" w:rsidP="001451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firstLine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Какие плоды вы знаете</w:t>
      </w:r>
      <w:proofErr w:type="gramStart"/>
      <w:r w:rsidRPr="00977B59">
        <w:rPr>
          <w:spacing w:val="-1"/>
          <w:sz w:val="24"/>
          <w:szCs w:val="24"/>
        </w:rPr>
        <w:t>?(</w:t>
      </w:r>
      <w:proofErr w:type="gramEnd"/>
      <w:r w:rsidRPr="00977B59">
        <w:rPr>
          <w:spacing w:val="-1"/>
          <w:sz w:val="24"/>
          <w:szCs w:val="24"/>
        </w:rPr>
        <w:t xml:space="preserve">сочные(ягода, костянка, семянка, зерновка) и сухие </w:t>
      </w:r>
      <w:r w:rsidRPr="00977B59">
        <w:rPr>
          <w:sz w:val="24"/>
          <w:szCs w:val="24"/>
        </w:rPr>
        <w:t>(боб, стручок, коробочки)</w:t>
      </w:r>
    </w:p>
    <w:p w:rsidR="001451FD" w:rsidRPr="00977B59" w:rsidRDefault="001451FD" w:rsidP="001451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 распространяются плоды и семена?</w:t>
      </w:r>
    </w:p>
    <w:p w:rsidR="001451FD" w:rsidRPr="00977B59" w:rsidRDefault="001451FD" w:rsidP="001451FD">
      <w:pPr>
        <w:rPr>
          <w:sz w:val="24"/>
          <w:szCs w:val="24"/>
        </w:rPr>
      </w:pP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720" w:right="998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Расскажите устройство микроскопа? (окуляр, винты, штатив, объектив, </w:t>
      </w:r>
      <w:r w:rsidRPr="00977B59">
        <w:rPr>
          <w:sz w:val="24"/>
          <w:szCs w:val="24"/>
        </w:rPr>
        <w:t>предметный столик, зеркало).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Какие системы корней вы знаете</w:t>
      </w:r>
      <w:proofErr w:type="gramStart"/>
      <w:r w:rsidRPr="00977B59">
        <w:rPr>
          <w:sz w:val="24"/>
          <w:szCs w:val="24"/>
        </w:rPr>
        <w:t>?(</w:t>
      </w:r>
      <w:proofErr w:type="gramEnd"/>
      <w:r w:rsidRPr="00977B59">
        <w:rPr>
          <w:sz w:val="24"/>
          <w:szCs w:val="24"/>
        </w:rPr>
        <w:t>стержневой, мочковатый)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Что такое почва, и что вы знаете о почве?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Что можно определить по годичным кольцам на стволе дерева? (возраст).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72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>Какие способы вегетативного размножения культурных растений вы знаете? (черенками, отводками, клубнями, лукавицами, делением корневищ) стр. 92.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72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>Перечислите типы соцвети</w:t>
      </w:r>
      <w:proofErr w:type="gramStart"/>
      <w:r w:rsidRPr="00977B59">
        <w:rPr>
          <w:spacing w:val="-1"/>
          <w:sz w:val="24"/>
          <w:szCs w:val="24"/>
        </w:rPr>
        <w:t>й(</w:t>
      </w:r>
      <w:proofErr w:type="gramEnd"/>
      <w:r w:rsidRPr="00977B59">
        <w:rPr>
          <w:spacing w:val="-1"/>
          <w:sz w:val="24"/>
          <w:szCs w:val="24"/>
        </w:rPr>
        <w:t xml:space="preserve">кисть, зонтик, початок, головка, колос, щиток, </w:t>
      </w:r>
      <w:r w:rsidRPr="00977B59">
        <w:rPr>
          <w:sz w:val="24"/>
          <w:szCs w:val="24"/>
        </w:rPr>
        <w:t>корзинка, сложный зонтик, сложный колос) стр.103.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720" w:hanging="36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Как осуществляется взаимосвязь растений в сообществ</w:t>
      </w:r>
      <w:proofErr w:type="gramStart"/>
      <w:r w:rsidRPr="00977B59">
        <w:rPr>
          <w:sz w:val="24"/>
          <w:szCs w:val="24"/>
        </w:rPr>
        <w:t>е(</w:t>
      </w:r>
      <w:proofErr w:type="gramEnd"/>
      <w:r w:rsidRPr="00977B59">
        <w:rPr>
          <w:sz w:val="24"/>
          <w:szCs w:val="24"/>
        </w:rPr>
        <w:t xml:space="preserve"> ярусы 1кроны дубов, лип, 2ребина, черемуха, 3 кустарники, 4травы и папоротники, 5мхи, и грибы стр.143.</w:t>
      </w:r>
    </w:p>
    <w:p w:rsidR="001451FD" w:rsidRPr="00977B59" w:rsidRDefault="001451FD" w:rsidP="001451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Расскажите, как осуществляется охрана растений?</w:t>
      </w:r>
    </w:p>
    <w:p w:rsidR="001451FD" w:rsidRPr="00977B59" w:rsidRDefault="001451FD" w:rsidP="001451FD">
      <w:pPr>
        <w:shd w:val="clear" w:color="auto" w:fill="FFFFFF"/>
        <w:spacing w:before="562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Цветковые растения</w:t>
      </w:r>
      <w:r w:rsidRPr="00977B59">
        <w:rPr>
          <w:sz w:val="24"/>
          <w:szCs w:val="24"/>
        </w:rPr>
        <w:t xml:space="preserve"> имеют огромное значение в природе и жизни человека</w:t>
      </w:r>
    </w:p>
    <w:p w:rsidR="001451FD" w:rsidRPr="00977B59" w:rsidRDefault="001451FD" w:rsidP="001451F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5"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Продукты питания.</w:t>
      </w:r>
    </w:p>
    <w:p w:rsidR="001451FD" w:rsidRPr="00977B59" w:rsidRDefault="001451FD" w:rsidP="001451F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Корм сельскохозяйственным животным.</w:t>
      </w:r>
    </w:p>
    <w:p w:rsidR="001451FD" w:rsidRPr="00977B59" w:rsidRDefault="001451FD" w:rsidP="001451F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Изготовление лекарств</w:t>
      </w:r>
    </w:p>
    <w:p w:rsidR="001451FD" w:rsidRPr="00977B59" w:rsidRDefault="001451FD" w:rsidP="001451F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 промышленности.</w:t>
      </w:r>
    </w:p>
    <w:p w:rsidR="001451FD" w:rsidRPr="00977B59" w:rsidRDefault="001451FD" w:rsidP="001451FD">
      <w:pPr>
        <w:shd w:val="clear" w:color="auto" w:fill="FFFFFF"/>
        <w:spacing w:before="269" w:line="278" w:lineRule="exact"/>
        <w:ind w:right="9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 развитием различных отраслей производства увеличивается спрос на более </w:t>
      </w:r>
      <w:r w:rsidRPr="00977B59">
        <w:rPr>
          <w:sz w:val="24"/>
          <w:szCs w:val="24"/>
        </w:rPr>
        <w:t>продуктивные растительные продукты.</w:t>
      </w:r>
    </w:p>
    <w:p w:rsidR="001451FD" w:rsidRPr="00977B59" w:rsidRDefault="001451FD" w:rsidP="001451FD">
      <w:pPr>
        <w:shd w:val="clear" w:color="auto" w:fill="FFFFFF"/>
        <w:spacing w:before="269"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Огромную работу проводит Всесоюзный институт растениеводства и </w:t>
      </w:r>
      <w:proofErr w:type="gramStart"/>
      <w:r w:rsidRPr="00977B59">
        <w:rPr>
          <w:spacing w:val="-1"/>
          <w:sz w:val="24"/>
          <w:szCs w:val="24"/>
        </w:rPr>
        <w:t>собрана</w:t>
      </w:r>
      <w:proofErr w:type="gramEnd"/>
      <w:r w:rsidRPr="00977B59">
        <w:rPr>
          <w:spacing w:val="-1"/>
          <w:sz w:val="24"/>
          <w:szCs w:val="24"/>
        </w:rPr>
        <w:t xml:space="preserve"> огромная</w:t>
      </w:r>
    </w:p>
    <w:p w:rsidR="001451FD" w:rsidRPr="00977B59" w:rsidRDefault="001451FD" w:rsidP="001451F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коллекция образцов растений. Н.И. Вавилов под его руководством </w:t>
      </w:r>
      <w:proofErr w:type="gramStart"/>
      <w:r w:rsidRPr="00977B59">
        <w:rPr>
          <w:sz w:val="24"/>
          <w:szCs w:val="24"/>
        </w:rPr>
        <w:t>организованы</w:t>
      </w:r>
      <w:proofErr w:type="gramEnd"/>
    </w:p>
    <w:p w:rsidR="001451FD" w:rsidRPr="00977B59" w:rsidRDefault="001451FD" w:rsidP="001451F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экспедиции во все части света.</w:t>
      </w:r>
    </w:p>
    <w:p w:rsidR="001451FD" w:rsidRPr="00977B59" w:rsidRDefault="001451FD" w:rsidP="001451FD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Систематика-</w:t>
      </w:r>
      <w:r w:rsidRPr="00977B59">
        <w:rPr>
          <w:sz w:val="24"/>
          <w:szCs w:val="24"/>
        </w:rPr>
        <w:t>наука о классификации.</w:t>
      </w:r>
    </w:p>
    <w:p w:rsidR="001451FD" w:rsidRPr="00977B59" w:rsidRDefault="001451FD" w:rsidP="001451FD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Многообразие цветковых растений велико и ботаники объединяют</w:t>
      </w:r>
    </w:p>
    <w:p w:rsidR="001451FD" w:rsidRPr="00977B59" w:rsidRDefault="001451FD" w:rsidP="001451FD">
      <w:pPr>
        <w:shd w:val="clear" w:color="auto" w:fill="FFFFFF"/>
        <w:rPr>
          <w:sz w:val="24"/>
          <w:szCs w:val="24"/>
        </w:rPr>
        <w:sectPr w:rsidR="001451FD" w:rsidRPr="00977B59" w:rsidSect="001451FD">
          <w:pgSz w:w="11909" w:h="16834"/>
          <w:pgMar w:top="943" w:right="994" w:bottom="360" w:left="1704" w:header="720" w:footer="720" w:gutter="0"/>
          <w:cols w:space="60"/>
          <w:noEndnote/>
        </w:sectPr>
      </w:pPr>
    </w:p>
    <w:p w:rsidR="001451FD" w:rsidRPr="00977B59" w:rsidRDefault="001451FD" w:rsidP="001451FD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Виды-группы-более крупные группы.</w:t>
      </w:r>
    </w:p>
    <w:p w:rsidR="001451FD" w:rsidRPr="00977B59" w:rsidRDefault="001451FD" w:rsidP="001451FD">
      <w:pPr>
        <w:shd w:val="clear" w:color="auto" w:fill="FFFFFF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Для этого используют признаки их сходства и </w:t>
      </w:r>
      <w:proofErr w:type="gramStart"/>
      <w:r w:rsidRPr="00977B59">
        <w:rPr>
          <w:spacing w:val="-1"/>
          <w:sz w:val="24"/>
          <w:szCs w:val="24"/>
        </w:rPr>
        <w:t>различия</w:t>
      </w:r>
      <w:proofErr w:type="gramEnd"/>
      <w:r w:rsidRPr="00977B59">
        <w:rPr>
          <w:spacing w:val="-1"/>
          <w:sz w:val="24"/>
          <w:szCs w:val="24"/>
        </w:rPr>
        <w:t xml:space="preserve"> по которым их можно разделить?</w:t>
      </w:r>
    </w:p>
    <w:p w:rsidR="001451FD" w:rsidRPr="00977B59" w:rsidRDefault="001451FD" w:rsidP="001451FD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Сходные по строению и жизнедеятельности особи относятся к одному виду.</w:t>
      </w:r>
    </w:p>
    <w:p w:rsidR="001451FD" w:rsidRPr="00977B59" w:rsidRDefault="001451FD" w:rsidP="001451F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Уже известно 250 тыс. видов.</w:t>
      </w:r>
    </w:p>
    <w:p w:rsidR="001451FD" w:rsidRPr="00977B59" w:rsidRDefault="001451FD" w:rsidP="001451FD">
      <w:pPr>
        <w:shd w:val="clear" w:color="auto" w:fill="FFFFFF"/>
        <w:tabs>
          <w:tab w:val="left" w:pos="1853"/>
        </w:tabs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Вид</w:t>
      </w:r>
      <w:r w:rsidRPr="00977B59">
        <w:rPr>
          <w:sz w:val="24"/>
          <w:szCs w:val="24"/>
        </w:rPr>
        <w:tab/>
        <w:t>близкие по строению виды объединяются в роды</w:t>
      </w:r>
    </w:p>
    <w:p w:rsidR="001451FD" w:rsidRPr="00977B59" w:rsidRDefault="001451FD" w:rsidP="001451FD">
      <w:pPr>
        <w:shd w:val="clear" w:color="auto" w:fill="FFFFFF"/>
        <w:tabs>
          <w:tab w:val="left" w:pos="1819"/>
        </w:tabs>
        <w:spacing w:before="53" w:line="552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Род</w:t>
      </w:r>
      <w:r w:rsidRPr="00977B59">
        <w:rPr>
          <w:sz w:val="24"/>
          <w:szCs w:val="24"/>
        </w:rPr>
        <w:tab/>
        <w:t>Латинский язык (международное общение)</w:t>
      </w:r>
    </w:p>
    <w:p w:rsidR="001451FD" w:rsidRPr="00977B59" w:rsidRDefault="001451FD" w:rsidP="001451FD">
      <w:pPr>
        <w:shd w:val="clear" w:color="auto" w:fill="FFFFFF"/>
        <w:tabs>
          <w:tab w:val="left" w:pos="1877"/>
        </w:tabs>
        <w:spacing w:line="552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Семейство</w:t>
      </w:r>
      <w:r w:rsidRPr="00977B59">
        <w:rPr>
          <w:sz w:val="24"/>
          <w:szCs w:val="24"/>
        </w:rPr>
        <w:tab/>
        <w:t>Близкие роды входят в соста</w:t>
      </w:r>
      <w:proofErr w:type="gramStart"/>
      <w:r w:rsidRPr="00977B59">
        <w:rPr>
          <w:sz w:val="24"/>
          <w:szCs w:val="24"/>
        </w:rPr>
        <w:t>в(</w:t>
      </w:r>
      <w:proofErr w:type="gramEnd"/>
      <w:r w:rsidRPr="00977B59">
        <w:rPr>
          <w:sz w:val="24"/>
          <w:szCs w:val="24"/>
        </w:rPr>
        <w:t>рожь, ячмень – сем-во злаки)</w:t>
      </w:r>
    </w:p>
    <w:p w:rsidR="001451FD" w:rsidRPr="00977B59" w:rsidRDefault="001451FD" w:rsidP="001451FD">
      <w:pPr>
        <w:shd w:val="clear" w:color="auto" w:fill="FFFFFF"/>
        <w:tabs>
          <w:tab w:val="left" w:pos="1920"/>
        </w:tabs>
        <w:spacing w:line="552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Класс</w:t>
      </w:r>
      <w:r w:rsidRPr="00977B59">
        <w:rPr>
          <w:sz w:val="24"/>
          <w:szCs w:val="24"/>
        </w:rPr>
        <w:tab/>
        <w:t>(Цветковых растений)</w:t>
      </w:r>
    </w:p>
    <w:p w:rsidR="001451FD" w:rsidRPr="00977B59" w:rsidRDefault="001451FD" w:rsidP="001451FD">
      <w:pPr>
        <w:shd w:val="clear" w:color="auto" w:fill="FFFFFF"/>
        <w:tabs>
          <w:tab w:val="left" w:pos="1589"/>
          <w:tab w:val="left" w:pos="5093"/>
        </w:tabs>
        <w:spacing w:before="221"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Отдел</w:t>
      </w:r>
      <w:r w:rsidRPr="00977B59">
        <w:rPr>
          <w:sz w:val="24"/>
          <w:szCs w:val="24"/>
        </w:rPr>
        <w:tab/>
      </w:r>
      <w:proofErr w:type="gramStart"/>
      <w:r w:rsidRPr="00977B59">
        <w:rPr>
          <w:spacing w:val="-2"/>
          <w:sz w:val="24"/>
          <w:szCs w:val="24"/>
        </w:rPr>
        <w:t>двудольные</w:t>
      </w:r>
      <w:proofErr w:type="gramEnd"/>
      <w:r w:rsidRPr="00977B59">
        <w:rPr>
          <w:sz w:val="24"/>
          <w:szCs w:val="24"/>
        </w:rPr>
        <w:tab/>
        <w:t>однодольные</w:t>
      </w:r>
    </w:p>
    <w:p w:rsidR="001451FD" w:rsidRPr="00977B59" w:rsidRDefault="001451FD" w:rsidP="001451FD">
      <w:pPr>
        <w:shd w:val="clear" w:color="auto" w:fill="FFFFFF"/>
        <w:tabs>
          <w:tab w:val="left" w:pos="4886"/>
        </w:tabs>
        <w:spacing w:line="274" w:lineRule="exact"/>
        <w:ind w:left="114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Растения </w:t>
      </w:r>
      <w:proofErr w:type="gramStart"/>
      <w:r w:rsidRPr="00977B59">
        <w:rPr>
          <w:spacing w:val="-2"/>
          <w:sz w:val="24"/>
          <w:szCs w:val="24"/>
        </w:rPr>
        <w:t>имеют зародыш с</w:t>
      </w:r>
      <w:r w:rsidRPr="00977B59">
        <w:rPr>
          <w:sz w:val="24"/>
          <w:szCs w:val="24"/>
        </w:rPr>
        <w:tab/>
        <w:t>растения имеют</w:t>
      </w:r>
      <w:proofErr w:type="gramEnd"/>
      <w:r w:rsidRPr="00977B59">
        <w:rPr>
          <w:sz w:val="24"/>
          <w:szCs w:val="24"/>
        </w:rPr>
        <w:t xml:space="preserve"> одну семядолю,</w:t>
      </w:r>
    </w:p>
    <w:p w:rsidR="001451FD" w:rsidRPr="00977B59" w:rsidRDefault="001451FD" w:rsidP="001451FD">
      <w:pPr>
        <w:shd w:val="clear" w:color="auto" w:fill="FFFFFF"/>
        <w:tabs>
          <w:tab w:val="left" w:pos="4886"/>
        </w:tabs>
        <w:spacing w:line="274" w:lineRule="exact"/>
        <w:ind w:left="102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Двумя семядолям</w:t>
      </w:r>
      <w:proofErr w:type="gramStart"/>
      <w:r w:rsidRPr="00977B59">
        <w:rPr>
          <w:spacing w:val="-2"/>
          <w:sz w:val="24"/>
          <w:szCs w:val="24"/>
        </w:rPr>
        <w:t>и(</w:t>
      </w:r>
      <w:proofErr w:type="gramEnd"/>
      <w:r w:rsidRPr="00977B59">
        <w:rPr>
          <w:spacing w:val="-2"/>
          <w:sz w:val="24"/>
          <w:szCs w:val="24"/>
        </w:rPr>
        <w:t>фасоль)</w:t>
      </w:r>
      <w:r w:rsidRPr="00977B59">
        <w:rPr>
          <w:sz w:val="24"/>
          <w:szCs w:val="24"/>
        </w:rPr>
        <w:tab/>
        <w:t>листья- с параллельным или дуговым</w:t>
      </w:r>
    </w:p>
    <w:p w:rsidR="001451FD" w:rsidRPr="00977B59" w:rsidRDefault="001451FD" w:rsidP="001451FD">
      <w:pPr>
        <w:shd w:val="clear" w:color="auto" w:fill="FFFFFF"/>
        <w:tabs>
          <w:tab w:val="left" w:pos="4886"/>
          <w:tab w:val="left" w:pos="5050"/>
        </w:tabs>
        <w:spacing w:line="274" w:lineRule="exact"/>
        <w:ind w:left="1080" w:right="46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Жилкование листьев – сетчатое,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жилкованием, корневая система -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 xml:space="preserve">Корневая система </w:t>
      </w:r>
      <w:proofErr w:type="gramStart"/>
      <w:r w:rsidRPr="00977B59">
        <w:rPr>
          <w:sz w:val="24"/>
          <w:szCs w:val="24"/>
        </w:rPr>
        <w:t>–с</w:t>
      </w:r>
      <w:proofErr w:type="gramEnd"/>
      <w:r w:rsidRPr="00977B59">
        <w:rPr>
          <w:sz w:val="24"/>
          <w:szCs w:val="24"/>
        </w:rPr>
        <w:t>тержневая.</w:t>
      </w:r>
      <w:r w:rsidRPr="00977B59">
        <w:rPr>
          <w:sz w:val="24"/>
          <w:szCs w:val="24"/>
        </w:rPr>
        <w:tab/>
        <w:t>мочковатая.</w:t>
      </w:r>
    </w:p>
    <w:p w:rsidR="001451FD" w:rsidRPr="00977B59" w:rsidRDefault="001451FD" w:rsidP="001451FD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z w:val="24"/>
          <w:szCs w:val="24"/>
        </w:rPr>
        <w:t xml:space="preserve">Растений 350 </w:t>
      </w:r>
      <w:proofErr w:type="spellStart"/>
      <w:proofErr w:type="gramStart"/>
      <w:r w:rsidRPr="00977B59">
        <w:rPr>
          <w:sz w:val="24"/>
          <w:szCs w:val="24"/>
        </w:rPr>
        <w:t>тыс</w:t>
      </w:r>
      <w:proofErr w:type="spellEnd"/>
      <w:proofErr w:type="gramEnd"/>
      <w:r w:rsidRPr="00977B59">
        <w:rPr>
          <w:sz w:val="24"/>
          <w:szCs w:val="24"/>
        </w:rPr>
        <w:t xml:space="preserve"> видов.</w:t>
      </w:r>
    </w:p>
    <w:p w:rsidR="001451FD" w:rsidRPr="00977B59" w:rsidRDefault="001451FD" w:rsidP="001451FD">
      <w:pPr>
        <w:shd w:val="clear" w:color="auto" w:fill="FFFFFF"/>
        <w:spacing w:before="55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 5-7 мин.</w:t>
      </w:r>
    </w:p>
    <w:p w:rsidR="008975D3" w:rsidRDefault="001451FD" w:rsidP="001451FD">
      <w:r w:rsidRPr="00977B59">
        <w:rPr>
          <w:sz w:val="24"/>
          <w:szCs w:val="24"/>
          <w:u w:val="single"/>
        </w:rPr>
        <w:t>Итоговый контроль, закрепление материала</w:t>
      </w:r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91946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51F26EB0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746D4B98"/>
    <w:multiLevelType w:val="singleLevel"/>
    <w:tmpl w:val="933E56A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FD"/>
    <w:rsid w:val="000D6CFC"/>
    <w:rsid w:val="001451FD"/>
    <w:rsid w:val="002761F2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2013-03-18T16:19:00Z</dcterms:created>
  <dcterms:modified xsi:type="dcterms:W3CDTF">2013-03-18T16:21:00Z</dcterms:modified>
</cp:coreProperties>
</file>