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FA" w:rsidRPr="00977B59" w:rsidRDefault="00323BFA" w:rsidP="00323BFA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Класс птицы.</w:t>
      </w:r>
    </w:p>
    <w:p w:rsidR="00323BFA" w:rsidRPr="00977B59" w:rsidRDefault="00323BFA" w:rsidP="00323BFA">
      <w:pPr>
        <w:shd w:val="clear" w:color="auto" w:fill="FFFFFF"/>
        <w:spacing w:before="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gramStart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>В</w:t>
      </w:r>
      <w:proofErr w:type="spellEnd"/>
      <w:proofErr w:type="gramEnd"/>
      <w:r w:rsidRPr="00977B59">
        <w:rPr>
          <w:sz w:val="24"/>
          <w:szCs w:val="24"/>
        </w:rPr>
        <w:t xml:space="preserve"> ходе урока ознакомить учащихся с особенностями строения</w:t>
      </w:r>
    </w:p>
    <w:p w:rsidR="00323BFA" w:rsidRPr="00977B59" w:rsidRDefault="00323BFA" w:rsidP="00323BFA">
      <w:pPr>
        <w:shd w:val="clear" w:color="auto" w:fill="FFFFFF"/>
        <w:spacing w:line="307" w:lineRule="exact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класса птиц.</w:t>
      </w:r>
    </w:p>
    <w:p w:rsidR="00323BFA" w:rsidRPr="00977B59" w:rsidRDefault="00323BFA" w:rsidP="00323BFA">
      <w:pPr>
        <w:shd w:val="clear" w:color="auto" w:fill="FFFFFF"/>
        <w:spacing w:line="307" w:lineRule="exact"/>
        <w:ind w:left="1469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323BFA" w:rsidRPr="00977B59" w:rsidRDefault="00323BFA" w:rsidP="00323BFA">
      <w:pPr>
        <w:shd w:val="clear" w:color="auto" w:fill="FFFFFF"/>
        <w:spacing w:before="5" w:line="307" w:lineRule="exact"/>
        <w:ind w:right="1920" w:firstLine="1469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природе. </w:t>
      </w:r>
      <w:r w:rsidRPr="00977B59">
        <w:rPr>
          <w:sz w:val="24"/>
          <w:szCs w:val="24"/>
          <w:u w:val="single"/>
        </w:rPr>
        <w:t xml:space="preserve">Методы активизации мыслительной деятельности. </w:t>
      </w:r>
      <w:r w:rsidRPr="00977B59">
        <w:rPr>
          <w:sz w:val="24"/>
          <w:szCs w:val="24"/>
        </w:rPr>
        <w:t xml:space="preserve">Орг. Момент. План урока. </w:t>
      </w:r>
      <w:r w:rsidRPr="00977B59">
        <w:rPr>
          <w:sz w:val="24"/>
          <w:szCs w:val="24"/>
          <w:u w:val="single"/>
        </w:rPr>
        <w:t>Методы контроля знаний.</w:t>
      </w:r>
    </w:p>
    <w:p w:rsidR="00323BFA" w:rsidRPr="00977B59" w:rsidRDefault="00323BFA" w:rsidP="00323BFA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Чем отличаются земноводные от пресмыкающихся?</w:t>
      </w:r>
    </w:p>
    <w:p w:rsidR="00323BFA" w:rsidRPr="00977B59" w:rsidRDefault="00323BFA" w:rsidP="00323BFA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Особенности строения скелета пресмыкающихся.</w:t>
      </w:r>
    </w:p>
    <w:p w:rsidR="00323BFA" w:rsidRPr="00977B59" w:rsidRDefault="00323BFA" w:rsidP="00323BFA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Особенности строения пресмыкающихся.</w:t>
      </w:r>
    </w:p>
    <w:p w:rsidR="00323BFA" w:rsidRPr="00977B59" w:rsidRDefault="00323BFA" w:rsidP="00323BFA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720" w:right="960" w:hanging="360"/>
        <w:rPr>
          <w:spacing w:val="-1"/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Назовите отличительные признаки отряда клювоголовых, чешуйчатых, </w:t>
      </w:r>
      <w:r w:rsidRPr="00977B59">
        <w:rPr>
          <w:sz w:val="24"/>
          <w:szCs w:val="24"/>
        </w:rPr>
        <w:t>крокодилов.</w:t>
      </w:r>
    </w:p>
    <w:p w:rsidR="00323BFA" w:rsidRPr="00977B59" w:rsidRDefault="00323BFA" w:rsidP="00323BFA">
      <w:pPr>
        <w:shd w:val="clear" w:color="auto" w:fill="FFFFFF"/>
        <w:spacing w:before="278"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часть.</w:t>
      </w:r>
    </w:p>
    <w:p w:rsidR="00323BFA" w:rsidRPr="00977B59" w:rsidRDefault="00323BFA" w:rsidP="00323BFA">
      <w:pPr>
        <w:shd w:val="clear" w:color="auto" w:fill="FFFFFF"/>
        <w:spacing w:before="5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Высокоорганизованные позвоночные, приспособлены к полету. Широко распространены</w:t>
      </w:r>
    </w:p>
    <w:p w:rsidR="00323BFA" w:rsidRPr="00977B59" w:rsidRDefault="00323BFA" w:rsidP="00323BFA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на всех континентах. Наука, которая занимается изучением птиц, называется</w:t>
      </w:r>
    </w:p>
    <w:p w:rsidR="00323BFA" w:rsidRPr="00977B59" w:rsidRDefault="00323BFA" w:rsidP="00323BFA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i/>
          <w:iCs/>
          <w:sz w:val="24"/>
          <w:szCs w:val="24"/>
          <w:u w:val="single"/>
        </w:rPr>
        <w:t>орнитологией.</w:t>
      </w:r>
    </w:p>
    <w:p w:rsidR="00323BFA" w:rsidRPr="00977B59" w:rsidRDefault="00323BFA" w:rsidP="00323BFA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ОБЩАЯ ХАРАКТЕРИСТИКА.</w:t>
      </w:r>
    </w:p>
    <w:p w:rsidR="00323BFA" w:rsidRPr="00977B59" w:rsidRDefault="00323BFA" w:rsidP="00323BFA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Тело состоит из головы, туловища, шеи, конечностей.</w:t>
      </w:r>
    </w:p>
    <w:p w:rsidR="00323BFA" w:rsidRPr="00977B59" w:rsidRDefault="00323BFA" w:rsidP="00323BFA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Кожа сухая и тонкая, желез мало.</w:t>
      </w:r>
    </w:p>
    <w:p w:rsidR="00323BFA" w:rsidRPr="00977B59" w:rsidRDefault="00323BFA" w:rsidP="00323BFA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Перья покрывают большую часть тела.</w:t>
      </w:r>
    </w:p>
    <w:p w:rsidR="00323BFA" w:rsidRPr="00977B59" w:rsidRDefault="00323BFA" w:rsidP="00323BFA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Скелет легкий и прочный (кости полые).</w:t>
      </w:r>
    </w:p>
    <w:p w:rsidR="00323BFA" w:rsidRPr="00977B59" w:rsidRDefault="00323BFA" w:rsidP="00323BFA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Все мышцы хорошо развиты.</w:t>
      </w:r>
    </w:p>
    <w:p w:rsidR="00323BFA" w:rsidRPr="00977B59" w:rsidRDefault="00323BFA" w:rsidP="00323BFA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Зубов нет, пищеварительная система сложного типа.</w:t>
      </w:r>
    </w:p>
    <w:p w:rsidR="00323BFA" w:rsidRPr="00977B59" w:rsidRDefault="00323BFA" w:rsidP="00323BFA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Дыхание приспособлено к полету, легкие небольшие по размерам.</w:t>
      </w:r>
    </w:p>
    <w:p w:rsidR="00323BFA" w:rsidRPr="00977B59" w:rsidRDefault="00323BFA" w:rsidP="00323BFA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720" w:right="1440" w:hanging="36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Сердце четырехкамерное, артериальная и венозная кровь, два круга </w:t>
      </w:r>
      <w:r w:rsidRPr="00977B59">
        <w:rPr>
          <w:sz w:val="24"/>
          <w:szCs w:val="24"/>
        </w:rPr>
        <w:t>кровообращения.</w:t>
      </w:r>
    </w:p>
    <w:p w:rsidR="00323BFA" w:rsidRPr="00977B59" w:rsidRDefault="00323BFA" w:rsidP="00323BFA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хорошо развит головной мозг, на поверхности выражена кора.</w:t>
      </w:r>
    </w:p>
    <w:p w:rsidR="00323BFA" w:rsidRPr="00977B59" w:rsidRDefault="00323BFA" w:rsidP="00323BFA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Глаза развитые, крупные, есть веки.</w:t>
      </w:r>
    </w:p>
    <w:p w:rsidR="00323BFA" w:rsidRPr="00977B59" w:rsidRDefault="00323BFA" w:rsidP="00323BFA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Выделение – тазовые почки.</w:t>
      </w:r>
    </w:p>
    <w:p w:rsidR="00323BFA" w:rsidRPr="00977B59" w:rsidRDefault="00323BFA" w:rsidP="00323BFA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2"/>
          <w:sz w:val="24"/>
          <w:szCs w:val="24"/>
        </w:rPr>
      </w:pPr>
      <w:r w:rsidRPr="00977B59">
        <w:rPr>
          <w:sz w:val="24"/>
          <w:szCs w:val="24"/>
        </w:rPr>
        <w:t>Орган слуха – внутреннее и среднее ухо.</w:t>
      </w:r>
    </w:p>
    <w:p w:rsidR="00323BFA" w:rsidRPr="00977B59" w:rsidRDefault="00323BFA" w:rsidP="00323BFA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720" w:right="480" w:hanging="360"/>
        <w:rPr>
          <w:spacing w:val="-2"/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Птицы раздельнополые. Яйцеклетка богата желтком, но роль воды выполняет </w:t>
      </w:r>
      <w:r w:rsidRPr="00977B59">
        <w:rPr>
          <w:sz w:val="24"/>
          <w:szCs w:val="24"/>
        </w:rPr>
        <w:t>белковая оболочка вокруг яйца.</w:t>
      </w:r>
    </w:p>
    <w:p w:rsidR="00323BFA" w:rsidRPr="00977B59" w:rsidRDefault="00323BFA" w:rsidP="00323BFA">
      <w:pPr>
        <w:shd w:val="clear" w:color="auto" w:fill="FFFFFF"/>
        <w:spacing w:before="274"/>
        <w:ind w:left="3302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Физминутка</w:t>
      </w:r>
      <w:proofErr w:type="spellEnd"/>
      <w:r w:rsidRPr="00977B59">
        <w:rPr>
          <w:sz w:val="24"/>
          <w:szCs w:val="24"/>
        </w:rPr>
        <w:t>.</w:t>
      </w:r>
    </w:p>
    <w:p w:rsidR="00323BFA" w:rsidRPr="00977B59" w:rsidRDefault="00323BFA" w:rsidP="00323BFA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Текущий контроль, закрепление материала.</w:t>
      </w:r>
    </w:p>
    <w:p w:rsidR="00323BFA" w:rsidRPr="00977B59" w:rsidRDefault="00323BFA" w:rsidP="00323BFA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8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Вопросы на стр. 199</w:t>
      </w:r>
    </w:p>
    <w:p w:rsidR="00323BFA" w:rsidRPr="00977B59" w:rsidRDefault="00323BFA" w:rsidP="00323BFA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8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 xml:space="preserve">Выполнение лабораторной работы </w:t>
      </w:r>
      <w:proofErr w:type="spellStart"/>
      <w:proofErr w:type="gramStart"/>
      <w:r w:rsidRPr="00977B59">
        <w:rPr>
          <w:sz w:val="24"/>
          <w:szCs w:val="24"/>
        </w:rPr>
        <w:t>стр</w:t>
      </w:r>
      <w:proofErr w:type="spellEnd"/>
      <w:proofErr w:type="gramEnd"/>
      <w:r w:rsidRPr="00977B59">
        <w:rPr>
          <w:sz w:val="24"/>
          <w:szCs w:val="24"/>
        </w:rPr>
        <w:t xml:space="preserve"> 199 №20.</w:t>
      </w:r>
    </w:p>
    <w:p w:rsidR="00323BFA" w:rsidRPr="00977B59" w:rsidRDefault="00323BFA" w:rsidP="00323BFA">
      <w:pPr>
        <w:shd w:val="clear" w:color="auto" w:fill="FFFFFF"/>
        <w:spacing w:before="547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Итоговый контроль, анализ урока.</w:t>
      </w:r>
      <w:r w:rsidRPr="00977B59">
        <w:rPr>
          <w:sz w:val="24"/>
          <w:szCs w:val="24"/>
        </w:rPr>
        <w:t xml:space="preserve">      Д/</w:t>
      </w:r>
      <w:proofErr w:type="gramStart"/>
      <w:r w:rsidRPr="00977B59">
        <w:rPr>
          <w:sz w:val="24"/>
          <w:szCs w:val="24"/>
        </w:rPr>
        <w:t>З</w:t>
      </w:r>
      <w:proofErr w:type="gramEnd"/>
      <w:r w:rsidRPr="00977B59">
        <w:rPr>
          <w:sz w:val="24"/>
          <w:szCs w:val="24"/>
        </w:rPr>
        <w:t xml:space="preserve">  П. 58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327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2D722783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4758505D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FA"/>
    <w:rsid w:val="000D6CFC"/>
    <w:rsid w:val="002761F2"/>
    <w:rsid w:val="00323BFA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2013-03-18T16:43:00Z</dcterms:created>
  <dcterms:modified xsi:type="dcterms:W3CDTF">2013-03-18T16:45:00Z</dcterms:modified>
</cp:coreProperties>
</file>