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652" w:rsidRPr="00977B59" w:rsidRDefault="00903652" w:rsidP="00903652">
      <w:pPr>
        <w:shd w:val="clear" w:color="auto" w:fill="FFFFFF"/>
        <w:spacing w:line="326" w:lineRule="exact"/>
        <w:ind w:left="110" w:right="5568" w:firstLine="600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 xml:space="preserve">Класс </w:t>
      </w:r>
      <w:proofErr w:type="gramStart"/>
      <w:r w:rsidRPr="00977B59">
        <w:rPr>
          <w:sz w:val="24"/>
          <w:szCs w:val="24"/>
          <w:u w:val="single"/>
        </w:rPr>
        <w:t>двудольные</w:t>
      </w:r>
      <w:proofErr w:type="gramEnd"/>
      <w:r w:rsidRPr="00977B59">
        <w:rPr>
          <w:sz w:val="24"/>
          <w:szCs w:val="24"/>
          <w:u w:val="single"/>
        </w:rPr>
        <w:t xml:space="preserve">. </w:t>
      </w:r>
      <w:r w:rsidRPr="00977B59">
        <w:rPr>
          <w:spacing w:val="-2"/>
          <w:sz w:val="24"/>
          <w:szCs w:val="24"/>
          <w:u w:val="single"/>
        </w:rPr>
        <w:t xml:space="preserve">Семейство </w:t>
      </w:r>
      <w:proofErr w:type="gramStart"/>
      <w:r w:rsidRPr="00977B59">
        <w:rPr>
          <w:spacing w:val="-2"/>
          <w:sz w:val="24"/>
          <w:szCs w:val="24"/>
          <w:u w:val="single"/>
        </w:rPr>
        <w:t>маковые</w:t>
      </w:r>
      <w:proofErr w:type="gramEnd"/>
      <w:r w:rsidRPr="00977B59">
        <w:rPr>
          <w:spacing w:val="-2"/>
          <w:sz w:val="24"/>
          <w:szCs w:val="24"/>
          <w:u w:val="single"/>
        </w:rPr>
        <w:t>, маревые.</w:t>
      </w:r>
    </w:p>
    <w:p w:rsidR="00903652" w:rsidRPr="00977B59" w:rsidRDefault="00903652" w:rsidP="00903652">
      <w:pPr>
        <w:shd w:val="clear" w:color="auto" w:fill="FFFFFF"/>
        <w:spacing w:before="595" w:line="283" w:lineRule="exact"/>
        <w:ind w:left="1550" w:hanging="1440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 xml:space="preserve">Цель урока: </w:t>
      </w:r>
      <w:proofErr w:type="spellStart"/>
      <w:r w:rsidRPr="00977B59">
        <w:rPr>
          <w:sz w:val="24"/>
          <w:szCs w:val="24"/>
          <w:u w:val="single"/>
        </w:rPr>
        <w:t>Обуч</w:t>
      </w:r>
      <w:proofErr w:type="gramStart"/>
      <w:r w:rsidRPr="00977B59">
        <w:rPr>
          <w:sz w:val="24"/>
          <w:szCs w:val="24"/>
          <w:u w:val="single"/>
        </w:rPr>
        <w:t>.</w:t>
      </w:r>
      <w:r w:rsidRPr="00977B59">
        <w:rPr>
          <w:spacing w:val="-2"/>
          <w:sz w:val="24"/>
          <w:szCs w:val="24"/>
        </w:rPr>
        <w:t>В</w:t>
      </w:r>
      <w:proofErr w:type="spellEnd"/>
      <w:proofErr w:type="gramEnd"/>
      <w:r w:rsidRPr="00977B59">
        <w:rPr>
          <w:spacing w:val="-2"/>
          <w:sz w:val="24"/>
          <w:szCs w:val="24"/>
        </w:rPr>
        <w:t xml:space="preserve"> ходе урока ознакомить учащихся с особенностями строения двух </w:t>
      </w:r>
      <w:r w:rsidRPr="00977B59">
        <w:rPr>
          <w:sz w:val="24"/>
          <w:szCs w:val="24"/>
        </w:rPr>
        <w:t>семейств.</w:t>
      </w:r>
    </w:p>
    <w:p w:rsidR="00903652" w:rsidRPr="00977B59" w:rsidRDefault="00903652" w:rsidP="00903652">
      <w:pPr>
        <w:shd w:val="clear" w:color="auto" w:fill="FFFFFF"/>
        <w:spacing w:line="322" w:lineRule="exact"/>
        <w:ind w:left="1651" w:right="960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Развив.</w:t>
      </w:r>
      <w:r w:rsidRPr="00977B59">
        <w:rPr>
          <w:sz w:val="24"/>
          <w:szCs w:val="24"/>
        </w:rPr>
        <w:t xml:space="preserve"> </w:t>
      </w:r>
      <w:r w:rsidRPr="00977B59">
        <w:rPr>
          <w:spacing w:val="-2"/>
          <w:sz w:val="24"/>
          <w:szCs w:val="24"/>
        </w:rPr>
        <w:t xml:space="preserve">Развивать логическое мышление, мировоззрение, память. </w:t>
      </w:r>
      <w:proofErr w:type="spellStart"/>
      <w:r w:rsidRPr="00977B59">
        <w:rPr>
          <w:sz w:val="24"/>
          <w:szCs w:val="24"/>
          <w:u w:val="single"/>
        </w:rPr>
        <w:t>Воспит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Воспитывать бережное отношение к природе.</w:t>
      </w:r>
    </w:p>
    <w:p w:rsidR="00903652" w:rsidRPr="00977B59" w:rsidRDefault="00903652" w:rsidP="00903652">
      <w:pPr>
        <w:shd w:val="clear" w:color="auto" w:fill="FFFFFF"/>
        <w:spacing w:before="96" w:line="595" w:lineRule="exact"/>
        <w:ind w:left="110" w:right="2227"/>
        <w:rPr>
          <w:sz w:val="24"/>
          <w:szCs w:val="24"/>
        </w:rPr>
      </w:pPr>
      <w:r w:rsidRPr="00977B59">
        <w:rPr>
          <w:spacing w:val="-2"/>
          <w:sz w:val="24"/>
          <w:szCs w:val="24"/>
          <w:u w:val="single"/>
        </w:rPr>
        <w:t xml:space="preserve">Методы активизации мыслительной деятельности 3-5 мин. </w:t>
      </w:r>
      <w:r w:rsidRPr="00977B59">
        <w:rPr>
          <w:sz w:val="24"/>
          <w:szCs w:val="24"/>
        </w:rPr>
        <w:t xml:space="preserve">Орг. Момент.   План урока. </w:t>
      </w:r>
      <w:r w:rsidRPr="00977B59">
        <w:rPr>
          <w:sz w:val="24"/>
          <w:szCs w:val="24"/>
          <w:u w:val="single"/>
        </w:rPr>
        <w:t>Методы контроля 5-7мин.</w:t>
      </w:r>
    </w:p>
    <w:p w:rsidR="00903652" w:rsidRPr="00977B59" w:rsidRDefault="00903652" w:rsidP="00903652">
      <w:pPr>
        <w:shd w:val="clear" w:color="auto" w:fill="FFFFFF"/>
        <w:spacing w:before="96" w:line="595" w:lineRule="exact"/>
        <w:ind w:left="110" w:right="2227"/>
        <w:rPr>
          <w:sz w:val="24"/>
          <w:szCs w:val="24"/>
        </w:rPr>
        <w:sectPr w:rsidR="00903652" w:rsidRPr="00977B59">
          <w:pgSz w:w="11909" w:h="16834"/>
          <w:pgMar w:top="893" w:right="735" w:bottom="360" w:left="1594" w:header="720" w:footer="720" w:gutter="0"/>
          <w:cols w:space="60"/>
          <w:noEndnote/>
        </w:sectPr>
      </w:pPr>
    </w:p>
    <w:p w:rsidR="00903652" w:rsidRPr="00977B59" w:rsidRDefault="00903652" w:rsidP="00903652">
      <w:pPr>
        <w:framePr w:w="4238" w:h="836" w:hRule="exact" w:hSpace="38" w:wrap="auto" w:vAnchor="text" w:hAnchor="text" w:x="3159" w:y="260"/>
        <w:shd w:val="clear" w:color="auto" w:fill="FFFFFF"/>
        <w:spacing w:line="274" w:lineRule="exact"/>
        <w:ind w:left="504"/>
        <w:rPr>
          <w:sz w:val="24"/>
          <w:szCs w:val="24"/>
        </w:rPr>
      </w:pPr>
      <w:r w:rsidRPr="00977B59">
        <w:rPr>
          <w:sz w:val="24"/>
          <w:szCs w:val="24"/>
        </w:rPr>
        <w:t>2 часть устно.</w:t>
      </w:r>
    </w:p>
    <w:p w:rsidR="00903652" w:rsidRPr="00977B59" w:rsidRDefault="00903652" w:rsidP="00903652">
      <w:pPr>
        <w:framePr w:w="4238" w:h="836" w:hRule="exact" w:hSpace="38" w:wrap="auto" w:vAnchor="text" w:hAnchor="text" w:x="3159" w:y="260"/>
        <w:numPr>
          <w:ilvl w:val="0"/>
          <w:numId w:val="1"/>
        </w:numPr>
        <w:shd w:val="clear" w:color="auto" w:fill="FFFFFF"/>
        <w:tabs>
          <w:tab w:val="left" w:pos="240"/>
        </w:tabs>
        <w:spacing w:line="274" w:lineRule="exact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>Что такое формула цветка? (запишите)</w:t>
      </w:r>
    </w:p>
    <w:p w:rsidR="00903652" w:rsidRPr="00977B59" w:rsidRDefault="00903652" w:rsidP="00903652">
      <w:pPr>
        <w:framePr w:w="4238" w:h="836" w:hRule="exact" w:hSpace="38" w:wrap="auto" w:vAnchor="text" w:hAnchor="text" w:x="3159" w:y="260"/>
        <w:numPr>
          <w:ilvl w:val="0"/>
          <w:numId w:val="1"/>
        </w:numPr>
        <w:shd w:val="clear" w:color="auto" w:fill="FFFFFF"/>
        <w:tabs>
          <w:tab w:val="left" w:pos="240"/>
        </w:tabs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Что такое диаграмма цветка?</w:t>
      </w:r>
    </w:p>
    <w:p w:rsidR="00903652" w:rsidRPr="00977B59" w:rsidRDefault="00903652" w:rsidP="00903652">
      <w:pPr>
        <w:shd w:val="clear" w:color="auto" w:fill="FFFFFF"/>
        <w:spacing w:before="264"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lastRenderedPageBreak/>
        <w:t>1 часть у доски.</w:t>
      </w:r>
    </w:p>
    <w:p w:rsidR="00903652" w:rsidRPr="00977B59" w:rsidRDefault="00903652" w:rsidP="00903652">
      <w:pPr>
        <w:shd w:val="clear" w:color="auto" w:fill="FFFFFF"/>
        <w:tabs>
          <w:tab w:val="left" w:pos="336"/>
        </w:tabs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45</w:t>
      </w:r>
      <w:r w:rsidRPr="00977B59">
        <w:rPr>
          <w:sz w:val="24"/>
          <w:szCs w:val="24"/>
        </w:rPr>
        <w:tab/>
        <w:t>Л6</w:t>
      </w:r>
      <w:proofErr w:type="gramStart"/>
      <w:r w:rsidRPr="00977B59">
        <w:rPr>
          <w:sz w:val="24"/>
          <w:szCs w:val="24"/>
        </w:rPr>
        <w:t xml:space="preserve"> Т</w:t>
      </w:r>
      <w:proofErr w:type="gramEnd"/>
      <w:r w:rsidRPr="00977B59">
        <w:rPr>
          <w:sz w:val="24"/>
          <w:szCs w:val="24"/>
        </w:rPr>
        <w:t xml:space="preserve"> П1</w:t>
      </w:r>
    </w:p>
    <w:p w:rsidR="00903652" w:rsidRPr="00977B59" w:rsidRDefault="00903652" w:rsidP="00903652">
      <w:pPr>
        <w:numPr>
          <w:ilvl w:val="0"/>
          <w:numId w:val="2"/>
        </w:numPr>
        <w:shd w:val="clear" w:color="auto" w:fill="FFFFFF"/>
        <w:tabs>
          <w:tab w:val="left" w:pos="336"/>
        </w:tabs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 xml:space="preserve">Л4 Т(4) </w:t>
      </w:r>
      <w:proofErr w:type="gramStart"/>
      <w:r w:rsidRPr="00977B59">
        <w:rPr>
          <w:sz w:val="24"/>
          <w:szCs w:val="24"/>
        </w:rPr>
        <w:t>П</w:t>
      </w:r>
      <w:proofErr w:type="gramEnd"/>
      <w:r w:rsidRPr="00977B59">
        <w:rPr>
          <w:sz w:val="24"/>
          <w:szCs w:val="24"/>
        </w:rPr>
        <w:t>(2)</w:t>
      </w:r>
    </w:p>
    <w:p w:rsidR="00903652" w:rsidRPr="00977B59" w:rsidRDefault="00903652" w:rsidP="00903652">
      <w:pPr>
        <w:numPr>
          <w:ilvl w:val="0"/>
          <w:numId w:val="2"/>
        </w:numPr>
        <w:shd w:val="clear" w:color="auto" w:fill="FFFFFF"/>
        <w:tabs>
          <w:tab w:val="left" w:pos="336"/>
        </w:tabs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Л</w:t>
      </w:r>
      <w:proofErr w:type="gramStart"/>
      <w:r w:rsidRPr="00977B59">
        <w:rPr>
          <w:sz w:val="24"/>
          <w:szCs w:val="24"/>
        </w:rPr>
        <w:t>4</w:t>
      </w:r>
      <w:proofErr w:type="gramEnd"/>
      <w:r w:rsidRPr="00977B59">
        <w:rPr>
          <w:sz w:val="24"/>
          <w:szCs w:val="24"/>
        </w:rPr>
        <w:t xml:space="preserve"> Т2 П1</w:t>
      </w:r>
    </w:p>
    <w:p w:rsidR="00903652" w:rsidRPr="00977B59" w:rsidRDefault="00903652" w:rsidP="00903652">
      <w:pPr>
        <w:shd w:val="clear" w:color="auto" w:fill="FFFFFF"/>
        <w:tabs>
          <w:tab w:val="left" w:pos="336"/>
        </w:tabs>
        <w:spacing w:line="298" w:lineRule="exact"/>
        <w:ind w:right="5299"/>
        <w:rPr>
          <w:sz w:val="24"/>
          <w:szCs w:val="24"/>
        </w:rPr>
      </w:pPr>
      <w:r w:rsidRPr="00977B59">
        <w:rPr>
          <w:sz w:val="24"/>
          <w:szCs w:val="24"/>
        </w:rPr>
        <w:t>46</w:t>
      </w:r>
      <w:r w:rsidRPr="00977B59">
        <w:rPr>
          <w:sz w:val="24"/>
          <w:szCs w:val="24"/>
        </w:rPr>
        <w:tab/>
        <w:t>Л5 Т</w:t>
      </w:r>
      <w:proofErr w:type="gramStart"/>
      <w:r w:rsidRPr="00977B59">
        <w:rPr>
          <w:sz w:val="24"/>
          <w:szCs w:val="24"/>
        </w:rPr>
        <w:t>6</w:t>
      </w:r>
      <w:proofErr w:type="gramEnd"/>
      <w:r w:rsidRPr="00977B59">
        <w:rPr>
          <w:sz w:val="24"/>
          <w:szCs w:val="24"/>
        </w:rPr>
        <w:t xml:space="preserve"> П2</w:t>
      </w:r>
      <w:r w:rsidRPr="00977B59">
        <w:rPr>
          <w:sz w:val="24"/>
          <w:szCs w:val="24"/>
        </w:rPr>
        <w:br/>
      </w:r>
      <w:r w:rsidRPr="00977B59">
        <w:rPr>
          <w:sz w:val="24"/>
          <w:szCs w:val="24"/>
          <w:u w:val="single"/>
        </w:rPr>
        <w:t>Основная часть.</w:t>
      </w:r>
      <w:r w:rsidRPr="00977B59">
        <w:rPr>
          <w:sz w:val="24"/>
          <w:szCs w:val="24"/>
          <w:u w:val="single"/>
        </w:rPr>
        <w:br/>
      </w:r>
      <w:r w:rsidRPr="00977B59">
        <w:rPr>
          <w:spacing w:val="-2"/>
          <w:sz w:val="24"/>
          <w:szCs w:val="24"/>
        </w:rPr>
        <w:t>ПОКРЫТОСЕМЕННЫЕ РАСТЕНИЯ.</w:t>
      </w:r>
    </w:p>
    <w:p w:rsidR="00903652" w:rsidRPr="00977B59" w:rsidRDefault="00903652" w:rsidP="00903652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 xml:space="preserve">В женских цветочных завязях находятся </w:t>
      </w:r>
      <w:r w:rsidRPr="00977B59">
        <w:rPr>
          <w:i/>
          <w:iCs/>
          <w:spacing w:val="-1"/>
          <w:sz w:val="24"/>
          <w:szCs w:val="24"/>
        </w:rPr>
        <w:t xml:space="preserve">семязачатки. </w:t>
      </w:r>
      <w:r w:rsidRPr="00977B59">
        <w:rPr>
          <w:spacing w:val="-1"/>
          <w:sz w:val="24"/>
          <w:szCs w:val="24"/>
        </w:rPr>
        <w:t xml:space="preserve">Имеют цветки и плоды. Цветок и </w:t>
      </w:r>
      <w:r w:rsidRPr="00977B59">
        <w:rPr>
          <w:sz w:val="24"/>
          <w:szCs w:val="24"/>
        </w:rPr>
        <w:t xml:space="preserve">семя – генеративные органы, поэтому </w:t>
      </w:r>
      <w:proofErr w:type="gramStart"/>
      <w:r w:rsidRPr="00977B59">
        <w:rPr>
          <w:sz w:val="24"/>
          <w:szCs w:val="24"/>
        </w:rPr>
        <w:t>растении</w:t>
      </w:r>
      <w:proofErr w:type="gramEnd"/>
      <w:r w:rsidRPr="00977B59">
        <w:rPr>
          <w:sz w:val="24"/>
          <w:szCs w:val="24"/>
        </w:rPr>
        <w:t xml:space="preserve"> я называют </w:t>
      </w:r>
      <w:r w:rsidRPr="00977B59">
        <w:rPr>
          <w:i/>
          <w:iCs/>
          <w:sz w:val="24"/>
          <w:szCs w:val="24"/>
        </w:rPr>
        <w:t>цветковыми</w:t>
      </w:r>
    </w:p>
    <w:p w:rsidR="00903652" w:rsidRPr="00977B59" w:rsidRDefault="00903652" w:rsidP="00903652">
      <w:pPr>
        <w:shd w:val="clear" w:color="auto" w:fill="FFFFFF"/>
        <w:spacing w:line="274" w:lineRule="exact"/>
        <w:ind w:left="5702" w:right="1766" w:firstLine="120"/>
        <w:rPr>
          <w:sz w:val="24"/>
          <w:szCs w:val="24"/>
        </w:rPr>
      </w:pPr>
      <w:r w:rsidRPr="00977B59">
        <w:rPr>
          <w:i/>
          <w:iCs/>
          <w:sz w:val="24"/>
          <w:szCs w:val="24"/>
        </w:rPr>
        <w:t xml:space="preserve">1. двудольные </w:t>
      </w:r>
      <w:r w:rsidRPr="00977B59">
        <w:rPr>
          <w:i/>
          <w:iCs/>
          <w:spacing w:val="-2"/>
          <w:sz w:val="24"/>
          <w:szCs w:val="24"/>
        </w:rPr>
        <w:t>2. однодольные</w:t>
      </w:r>
    </w:p>
    <w:p w:rsidR="00903652" w:rsidRPr="00977B59" w:rsidRDefault="00903652" w:rsidP="00903652">
      <w:pPr>
        <w:numPr>
          <w:ilvl w:val="0"/>
          <w:numId w:val="3"/>
        </w:numPr>
        <w:shd w:val="clear" w:color="auto" w:fill="FFFFFF"/>
        <w:tabs>
          <w:tab w:val="left" w:pos="240"/>
        </w:tabs>
        <w:spacing w:line="274" w:lineRule="exact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 xml:space="preserve">2 семядоли, жилкование листьев сетчатое, корневая система стержневая, форма </w:t>
      </w:r>
      <w:r w:rsidRPr="00977B59">
        <w:rPr>
          <w:spacing w:val="-1"/>
          <w:sz w:val="24"/>
          <w:szCs w:val="24"/>
        </w:rPr>
        <w:t xml:space="preserve">листовой пластинки разнообразна, количество венчиков и чашелистиков 4-5, образуется </w:t>
      </w:r>
      <w:r w:rsidRPr="00977B59">
        <w:rPr>
          <w:sz w:val="24"/>
          <w:szCs w:val="24"/>
        </w:rPr>
        <w:t>камбий.</w:t>
      </w:r>
    </w:p>
    <w:p w:rsidR="00903652" w:rsidRPr="00977B59" w:rsidRDefault="00903652" w:rsidP="00903652">
      <w:pPr>
        <w:numPr>
          <w:ilvl w:val="0"/>
          <w:numId w:val="3"/>
        </w:numPr>
        <w:shd w:val="clear" w:color="auto" w:fill="FFFFFF"/>
        <w:tabs>
          <w:tab w:val="left" w:pos="240"/>
        </w:tabs>
        <w:spacing w:line="274" w:lineRule="exact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 xml:space="preserve">1 семядоля, жилкование дуговое, параллельное, корневая система мочковатая, листовая </w:t>
      </w:r>
      <w:r w:rsidRPr="00977B59">
        <w:rPr>
          <w:sz w:val="24"/>
          <w:szCs w:val="24"/>
        </w:rPr>
        <w:t>пластинка ланцетовидная.</w:t>
      </w:r>
    </w:p>
    <w:p w:rsidR="00903652" w:rsidRPr="00977B59" w:rsidRDefault="00903652" w:rsidP="00903652">
      <w:pPr>
        <w:shd w:val="clear" w:color="auto" w:fill="FFFFFF"/>
        <w:spacing w:before="278"/>
        <w:ind w:left="2880"/>
        <w:rPr>
          <w:sz w:val="24"/>
          <w:szCs w:val="24"/>
        </w:rPr>
      </w:pPr>
      <w:proofErr w:type="spellStart"/>
      <w:r w:rsidRPr="00977B59">
        <w:rPr>
          <w:sz w:val="24"/>
          <w:szCs w:val="24"/>
        </w:rPr>
        <w:t>Физминутка</w:t>
      </w:r>
      <w:proofErr w:type="spellEnd"/>
      <w:r w:rsidRPr="00977B59">
        <w:rPr>
          <w:sz w:val="24"/>
          <w:szCs w:val="24"/>
        </w:rPr>
        <w:t>.</w:t>
      </w:r>
    </w:p>
    <w:p w:rsidR="00903652" w:rsidRPr="00977B59" w:rsidRDefault="00903652" w:rsidP="00903652">
      <w:pPr>
        <w:shd w:val="clear" w:color="auto" w:fill="FFFFFF"/>
        <w:spacing w:before="278"/>
        <w:ind w:left="2880"/>
        <w:rPr>
          <w:sz w:val="24"/>
          <w:szCs w:val="24"/>
        </w:rPr>
        <w:sectPr w:rsidR="00903652" w:rsidRPr="00977B59">
          <w:type w:val="continuous"/>
          <w:pgSz w:w="11909" w:h="16834"/>
          <w:pgMar w:top="893" w:right="936" w:bottom="360" w:left="1704" w:header="720" w:footer="720" w:gutter="0"/>
          <w:cols w:space="60"/>
          <w:noEndnote/>
        </w:sectPr>
      </w:pPr>
    </w:p>
    <w:p w:rsidR="00903652" w:rsidRPr="00977B59" w:rsidRDefault="00903652" w:rsidP="00903652">
      <w:pPr>
        <w:framePr w:h="279" w:hRule="exact" w:hSpace="38" w:wrap="auto" w:vAnchor="text" w:hAnchor="text" w:x="111" w:y="553"/>
        <w:shd w:val="clear" w:color="auto" w:fill="FFFFFF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>Название семейств.</w:t>
      </w:r>
    </w:p>
    <w:p w:rsidR="00903652" w:rsidRPr="00977B59" w:rsidRDefault="00903652" w:rsidP="00903652">
      <w:pPr>
        <w:shd w:val="clear" w:color="auto" w:fill="FFFFFF"/>
        <w:spacing w:before="557"/>
        <w:ind w:left="2558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lastRenderedPageBreak/>
        <w:t>Основные представители.   Признаки.</w:t>
      </w:r>
    </w:p>
    <w:p w:rsidR="00903652" w:rsidRPr="00977B59" w:rsidRDefault="00903652" w:rsidP="00903652">
      <w:pPr>
        <w:spacing w:after="5" w:line="1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53"/>
        <w:gridCol w:w="2880"/>
        <w:gridCol w:w="4248"/>
      </w:tblGrid>
      <w:tr w:rsidR="00903652" w:rsidRPr="00977B59" w:rsidTr="007A74EF">
        <w:tblPrEx>
          <w:tblCellMar>
            <w:top w:w="0" w:type="dxa"/>
            <w:bottom w:w="0" w:type="dxa"/>
          </w:tblCellMar>
        </w:tblPrEx>
        <w:trPr>
          <w:trHeight w:hRule="exact" w:val="2774"/>
        </w:trPr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652" w:rsidRPr="00977B59" w:rsidRDefault="00903652" w:rsidP="007A74EF">
            <w:pPr>
              <w:shd w:val="clear" w:color="auto" w:fill="FFFFFF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Маковые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652" w:rsidRPr="00977B59" w:rsidRDefault="00903652" w:rsidP="007A74EF">
            <w:pPr>
              <w:shd w:val="clear" w:color="auto" w:fill="FFFFFF"/>
              <w:spacing w:line="274" w:lineRule="exact"/>
              <w:ind w:right="163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 xml:space="preserve">Мак тоненький, дикий </w:t>
            </w:r>
            <w:r w:rsidRPr="00977B59">
              <w:rPr>
                <w:spacing w:val="-2"/>
                <w:sz w:val="24"/>
                <w:szCs w:val="24"/>
              </w:rPr>
              <w:t>мак, мак-самосейка, мак снотворны</w:t>
            </w:r>
            <w:proofErr w:type="gramStart"/>
            <w:r w:rsidRPr="00977B59">
              <w:rPr>
                <w:spacing w:val="-2"/>
                <w:sz w:val="24"/>
                <w:szCs w:val="24"/>
              </w:rPr>
              <w:t>й(</w:t>
            </w:r>
            <w:proofErr w:type="gramEnd"/>
            <w:r w:rsidRPr="00977B59">
              <w:rPr>
                <w:spacing w:val="-2"/>
                <w:sz w:val="24"/>
                <w:szCs w:val="24"/>
              </w:rPr>
              <w:t>опиумный)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652" w:rsidRPr="00977B59" w:rsidRDefault="00903652" w:rsidP="007A74EF">
            <w:pPr>
              <w:shd w:val="clear" w:color="auto" w:fill="FFFFFF"/>
              <w:spacing w:line="274" w:lineRule="exact"/>
              <w:ind w:right="5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 xml:space="preserve">Травы, кустарники, деревца, двудольные растения. Бывают </w:t>
            </w:r>
            <w:proofErr w:type="gramStart"/>
            <w:r w:rsidRPr="00977B59">
              <w:rPr>
                <w:spacing w:val="-2"/>
                <w:sz w:val="24"/>
                <w:szCs w:val="24"/>
              </w:rPr>
              <w:t>однолетние</w:t>
            </w:r>
            <w:proofErr w:type="gramEnd"/>
            <w:r w:rsidRPr="00977B59">
              <w:rPr>
                <w:spacing w:val="-2"/>
                <w:sz w:val="24"/>
                <w:szCs w:val="24"/>
              </w:rPr>
              <w:t xml:space="preserve"> и многолетние. В </w:t>
            </w:r>
            <w:proofErr w:type="spellStart"/>
            <w:r w:rsidRPr="00977B59">
              <w:rPr>
                <w:spacing w:val="-2"/>
                <w:sz w:val="24"/>
                <w:szCs w:val="24"/>
              </w:rPr>
              <w:t>каз</w:t>
            </w:r>
            <w:proofErr w:type="spellEnd"/>
            <w:r w:rsidRPr="00977B59">
              <w:rPr>
                <w:spacing w:val="-2"/>
                <w:sz w:val="24"/>
                <w:szCs w:val="24"/>
              </w:rPr>
              <w:t xml:space="preserve">-не 44 </w:t>
            </w:r>
            <w:r w:rsidRPr="00977B59">
              <w:rPr>
                <w:sz w:val="24"/>
                <w:szCs w:val="24"/>
              </w:rPr>
              <w:t xml:space="preserve">вида </w:t>
            </w:r>
            <w:proofErr w:type="gramStart"/>
            <w:r w:rsidRPr="00977B59">
              <w:rPr>
                <w:sz w:val="24"/>
                <w:szCs w:val="24"/>
              </w:rPr>
              <w:t>маковых</w:t>
            </w:r>
            <w:proofErr w:type="gramEnd"/>
            <w:r w:rsidRPr="00977B59">
              <w:rPr>
                <w:sz w:val="24"/>
                <w:szCs w:val="24"/>
              </w:rPr>
              <w:t xml:space="preserve">. Расположение листьев очередное, хорошо развиты сосуды, выделяющие млечный сок. Цветки </w:t>
            </w:r>
            <w:r w:rsidRPr="00977B59">
              <w:rPr>
                <w:spacing w:val="-2"/>
                <w:sz w:val="24"/>
                <w:szCs w:val="24"/>
              </w:rPr>
              <w:t xml:space="preserve">обоеполые, чашелистиков 2, лепестков </w:t>
            </w:r>
            <w:r w:rsidRPr="00977B59">
              <w:rPr>
                <w:sz w:val="24"/>
                <w:szCs w:val="24"/>
              </w:rPr>
              <w:t xml:space="preserve">4, они располагаются в два круга. Тычинок, </w:t>
            </w:r>
            <w:proofErr w:type="gramStart"/>
            <w:r w:rsidRPr="00977B59">
              <w:rPr>
                <w:sz w:val="24"/>
                <w:szCs w:val="24"/>
              </w:rPr>
              <w:t>пестиков-много</w:t>
            </w:r>
            <w:proofErr w:type="gramEnd"/>
            <w:r w:rsidRPr="00977B59">
              <w:rPr>
                <w:sz w:val="24"/>
                <w:szCs w:val="24"/>
              </w:rPr>
              <w:t>. Формула цветка Ч2 Л2+2 Т П</w:t>
            </w:r>
            <w:proofErr w:type="gramStart"/>
            <w:r w:rsidRPr="00977B59">
              <w:rPr>
                <w:sz w:val="24"/>
                <w:szCs w:val="24"/>
              </w:rPr>
              <w:t xml:space="preserve"> .</w:t>
            </w:r>
            <w:proofErr w:type="gramEnd"/>
          </w:p>
        </w:tc>
      </w:tr>
      <w:tr w:rsidR="00903652" w:rsidRPr="00977B59" w:rsidTr="007A74EF">
        <w:tblPrEx>
          <w:tblCellMar>
            <w:top w:w="0" w:type="dxa"/>
            <w:bottom w:w="0" w:type="dxa"/>
          </w:tblCellMar>
        </w:tblPrEx>
        <w:trPr>
          <w:trHeight w:hRule="exact" w:val="1670"/>
        </w:trPr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652" w:rsidRPr="00977B59" w:rsidRDefault="00903652" w:rsidP="007A74EF">
            <w:pPr>
              <w:shd w:val="clear" w:color="auto" w:fill="FFFFFF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Маревые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652" w:rsidRPr="00977B59" w:rsidRDefault="00903652" w:rsidP="007A74EF">
            <w:pPr>
              <w:shd w:val="clear" w:color="auto" w:fill="FFFFFF"/>
              <w:spacing w:line="274" w:lineRule="exact"/>
              <w:ind w:right="168"/>
              <w:rPr>
                <w:sz w:val="24"/>
                <w:szCs w:val="24"/>
              </w:rPr>
            </w:pPr>
            <w:r w:rsidRPr="00977B59">
              <w:rPr>
                <w:spacing w:val="-2"/>
                <w:sz w:val="24"/>
                <w:szCs w:val="24"/>
              </w:rPr>
              <w:t xml:space="preserve">Свекла, шпинат, лебеда, марь, саксаул, </w:t>
            </w:r>
            <w:proofErr w:type="spellStart"/>
            <w:r w:rsidRPr="00977B59">
              <w:rPr>
                <w:spacing w:val="-2"/>
                <w:sz w:val="24"/>
                <w:szCs w:val="24"/>
              </w:rPr>
              <w:t>ежовник</w:t>
            </w:r>
            <w:proofErr w:type="spellEnd"/>
            <w:r w:rsidRPr="00977B59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77B59">
              <w:rPr>
                <w:sz w:val="24"/>
                <w:szCs w:val="24"/>
              </w:rPr>
              <w:t>терескен</w:t>
            </w:r>
            <w:proofErr w:type="spellEnd"/>
            <w:r w:rsidRPr="00977B59">
              <w:rPr>
                <w:sz w:val="24"/>
                <w:szCs w:val="24"/>
              </w:rPr>
              <w:t>.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652" w:rsidRPr="00977B59" w:rsidRDefault="00903652" w:rsidP="007A74EF">
            <w:pPr>
              <w:shd w:val="clear" w:color="auto" w:fill="FFFFFF"/>
              <w:spacing w:line="274" w:lineRule="exact"/>
              <w:ind w:right="82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 xml:space="preserve">Травянистые растения, </w:t>
            </w:r>
            <w:r w:rsidRPr="00977B59">
              <w:rPr>
                <w:spacing w:val="-2"/>
                <w:sz w:val="24"/>
                <w:szCs w:val="24"/>
              </w:rPr>
              <w:t xml:space="preserve">полукустарники, кустарники, деревца. </w:t>
            </w:r>
            <w:r w:rsidRPr="00977B59">
              <w:rPr>
                <w:sz w:val="24"/>
                <w:szCs w:val="24"/>
              </w:rPr>
              <w:t>Опыляются ветром и насекомыми.</w:t>
            </w:r>
          </w:p>
        </w:tc>
      </w:tr>
    </w:tbl>
    <w:p w:rsidR="00903652" w:rsidRPr="00977B59" w:rsidRDefault="00903652" w:rsidP="00903652">
      <w:pPr>
        <w:rPr>
          <w:sz w:val="24"/>
          <w:szCs w:val="24"/>
        </w:rPr>
        <w:sectPr w:rsidR="00903652" w:rsidRPr="00977B59">
          <w:type w:val="continuous"/>
          <w:pgSz w:w="11909" w:h="16834"/>
          <w:pgMar w:top="893" w:right="735" w:bottom="360" w:left="1594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53"/>
        <w:gridCol w:w="2880"/>
        <w:gridCol w:w="4248"/>
      </w:tblGrid>
      <w:tr w:rsidR="00903652" w:rsidRPr="00977B59" w:rsidTr="007A74EF">
        <w:tblPrEx>
          <w:tblCellMar>
            <w:top w:w="0" w:type="dxa"/>
            <w:bottom w:w="0" w:type="dxa"/>
          </w:tblCellMar>
        </w:tblPrEx>
        <w:trPr>
          <w:trHeight w:hRule="exact" w:val="2784"/>
        </w:trPr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652" w:rsidRPr="00977B59" w:rsidRDefault="00903652" w:rsidP="007A74E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652" w:rsidRPr="00977B59" w:rsidRDefault="00903652" w:rsidP="007A74EF">
            <w:pPr>
              <w:shd w:val="clear" w:color="auto" w:fill="FFFFFF"/>
              <w:spacing w:line="552" w:lineRule="exact"/>
              <w:ind w:right="1608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Свекла. Шпинат</w:t>
            </w:r>
          </w:p>
          <w:p w:rsidR="00903652" w:rsidRPr="00977B59" w:rsidRDefault="00903652" w:rsidP="007A74EF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977B59">
              <w:rPr>
                <w:sz w:val="24"/>
                <w:szCs w:val="24"/>
              </w:rPr>
              <w:t>Ежовники</w:t>
            </w:r>
            <w:proofErr w:type="spellEnd"/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652" w:rsidRPr="00977B59" w:rsidRDefault="00903652" w:rsidP="007A74EF">
            <w:pPr>
              <w:shd w:val="clear" w:color="auto" w:fill="FFFFFF"/>
              <w:spacing w:line="274" w:lineRule="exact"/>
              <w:ind w:right="130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 xml:space="preserve">Двух и многолетнее растение, двухлетнее растение. </w:t>
            </w:r>
            <w:r w:rsidRPr="00977B59">
              <w:rPr>
                <w:spacing w:val="-2"/>
                <w:sz w:val="24"/>
                <w:szCs w:val="24"/>
              </w:rPr>
              <w:t xml:space="preserve">Одно или двухлетнее растение, много </w:t>
            </w:r>
            <w:r w:rsidRPr="00977B59">
              <w:rPr>
                <w:sz w:val="24"/>
                <w:szCs w:val="24"/>
              </w:rPr>
              <w:t>белка и витаминов</w:t>
            </w:r>
            <w:proofErr w:type="gramStart"/>
            <w:r w:rsidRPr="00977B59">
              <w:rPr>
                <w:sz w:val="24"/>
                <w:szCs w:val="24"/>
              </w:rPr>
              <w:t xml:space="preserve"> А</w:t>
            </w:r>
            <w:proofErr w:type="gramEnd"/>
            <w:r w:rsidRPr="00977B59">
              <w:rPr>
                <w:sz w:val="24"/>
                <w:szCs w:val="24"/>
              </w:rPr>
              <w:t>, В, С, РР. Мужской цветок Л</w:t>
            </w:r>
            <w:proofErr w:type="gramStart"/>
            <w:r w:rsidRPr="00977B59">
              <w:rPr>
                <w:sz w:val="24"/>
                <w:szCs w:val="24"/>
              </w:rPr>
              <w:t>4</w:t>
            </w:r>
            <w:proofErr w:type="gramEnd"/>
            <w:r w:rsidRPr="00977B59">
              <w:rPr>
                <w:sz w:val="24"/>
                <w:szCs w:val="24"/>
              </w:rPr>
              <w:t xml:space="preserve"> Т4 П0 Женский Л0 Т0 П1 Полукустарники и многолетние травянистые растения. Цветки </w:t>
            </w:r>
            <w:proofErr w:type="gramStart"/>
            <w:r w:rsidRPr="00977B59">
              <w:rPr>
                <w:sz w:val="24"/>
                <w:szCs w:val="24"/>
              </w:rPr>
              <w:t>-о</w:t>
            </w:r>
            <w:proofErr w:type="gramEnd"/>
            <w:r w:rsidRPr="00977B59">
              <w:rPr>
                <w:sz w:val="24"/>
                <w:szCs w:val="24"/>
              </w:rPr>
              <w:t>боеполые</w:t>
            </w:r>
          </w:p>
        </w:tc>
      </w:tr>
    </w:tbl>
    <w:p w:rsidR="00903652" w:rsidRPr="00977B59" w:rsidRDefault="00903652" w:rsidP="00903652">
      <w:pPr>
        <w:shd w:val="clear" w:color="auto" w:fill="FFFFFF"/>
        <w:spacing w:before="547"/>
        <w:ind w:left="110"/>
        <w:rPr>
          <w:sz w:val="24"/>
          <w:szCs w:val="24"/>
        </w:rPr>
      </w:pPr>
      <w:r w:rsidRPr="00977B59">
        <w:rPr>
          <w:spacing w:val="-2"/>
          <w:sz w:val="24"/>
          <w:szCs w:val="24"/>
          <w:u w:val="single"/>
        </w:rPr>
        <w:t>Текущий контроль, закрепление материала (проверка понимания) 5-7 мин.</w:t>
      </w:r>
    </w:p>
    <w:p w:rsidR="00903652" w:rsidRPr="00977B59" w:rsidRDefault="00903652" w:rsidP="00903652">
      <w:pPr>
        <w:shd w:val="clear" w:color="auto" w:fill="FFFFFF"/>
        <w:spacing w:before="547"/>
        <w:ind w:left="110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>Заполнение таблицы</w:t>
      </w:r>
      <w:proofErr w:type="gramStart"/>
      <w:r w:rsidRPr="00977B59">
        <w:rPr>
          <w:spacing w:val="-2"/>
          <w:sz w:val="24"/>
          <w:szCs w:val="24"/>
        </w:rPr>
        <w:t>.(</w:t>
      </w:r>
      <w:proofErr w:type="gramEnd"/>
      <w:r w:rsidRPr="00977B59">
        <w:rPr>
          <w:spacing w:val="-2"/>
          <w:sz w:val="24"/>
          <w:szCs w:val="24"/>
        </w:rPr>
        <w:t>самостоятельно)</w:t>
      </w:r>
    </w:p>
    <w:p w:rsidR="00903652" w:rsidRPr="00977B59" w:rsidRDefault="00903652" w:rsidP="00903652">
      <w:pPr>
        <w:shd w:val="clear" w:color="auto" w:fill="FFFFFF"/>
        <w:spacing w:before="826"/>
        <w:ind w:left="110"/>
        <w:rPr>
          <w:sz w:val="24"/>
          <w:szCs w:val="24"/>
        </w:rPr>
      </w:pPr>
      <w:r w:rsidRPr="00977B59">
        <w:rPr>
          <w:spacing w:val="-2"/>
          <w:sz w:val="24"/>
          <w:szCs w:val="24"/>
          <w:u w:val="single"/>
        </w:rPr>
        <w:t>Итоговый контроль.</w:t>
      </w:r>
    </w:p>
    <w:p w:rsidR="00903652" w:rsidRPr="00977B59" w:rsidRDefault="00903652" w:rsidP="00903652">
      <w:pPr>
        <w:shd w:val="clear" w:color="auto" w:fill="FFFFFF"/>
        <w:spacing w:before="638"/>
        <w:ind w:left="115"/>
        <w:rPr>
          <w:sz w:val="24"/>
          <w:szCs w:val="24"/>
        </w:rPr>
      </w:pPr>
      <w:r w:rsidRPr="00977B59">
        <w:rPr>
          <w:spacing w:val="-2"/>
          <w:sz w:val="24"/>
          <w:szCs w:val="24"/>
          <w:u w:val="single"/>
        </w:rPr>
        <w:t>Анализ урока.</w:t>
      </w:r>
    </w:p>
    <w:p w:rsidR="008975D3" w:rsidRDefault="008975D3">
      <w:bookmarkStart w:id="0" w:name="_GoBack"/>
      <w:bookmarkEnd w:id="0"/>
    </w:p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87E9B"/>
    <w:multiLevelType w:val="singleLevel"/>
    <w:tmpl w:val="46B4FD8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>
    <w:nsid w:val="2D444C7E"/>
    <w:multiLevelType w:val="singleLevel"/>
    <w:tmpl w:val="46B4FD8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">
    <w:nsid w:val="41FE7E3F"/>
    <w:multiLevelType w:val="singleLevel"/>
    <w:tmpl w:val="0E148B60"/>
    <w:lvl w:ilvl="0">
      <w:start w:val="47"/>
      <w:numFmt w:val="decimal"/>
      <w:lvlText w:val="%1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652"/>
    <w:rsid w:val="000D6CFC"/>
    <w:rsid w:val="002761F2"/>
    <w:rsid w:val="004462D5"/>
    <w:rsid w:val="004A7AEA"/>
    <w:rsid w:val="004B7EAE"/>
    <w:rsid w:val="00786163"/>
    <w:rsid w:val="007F07C4"/>
    <w:rsid w:val="00861977"/>
    <w:rsid w:val="008975D3"/>
    <w:rsid w:val="00903652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6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6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1708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2013-03-18T16:30:00Z</dcterms:created>
  <dcterms:modified xsi:type="dcterms:W3CDTF">2013-03-18T16:32:00Z</dcterms:modified>
</cp:coreProperties>
</file>