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299" w:rsidRPr="00697190" w:rsidRDefault="00CD5299" w:rsidP="00697190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7C200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7C20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AA7">
        <w:rPr>
          <w:rFonts w:ascii="Times New Roman" w:hAnsi="Times New Roman" w:cs="Times New Roman"/>
          <w:b/>
          <w:sz w:val="24"/>
          <w:szCs w:val="24"/>
        </w:rPr>
        <w:t>«Исследование засолённости почв</w:t>
      </w:r>
      <w:r w:rsidR="007629EB" w:rsidRPr="00D07AA7">
        <w:rPr>
          <w:b/>
          <w:sz w:val="24"/>
          <w:szCs w:val="24"/>
        </w:rPr>
        <w:t xml:space="preserve">  </w:t>
      </w:r>
      <w:r w:rsidR="007629EB" w:rsidRPr="00D07AA7">
        <w:rPr>
          <w:rFonts w:ascii="Times New Roman" w:hAnsi="Times New Roman" w:cs="Times New Roman"/>
          <w:b/>
          <w:sz w:val="24"/>
          <w:szCs w:val="24"/>
        </w:rPr>
        <w:t xml:space="preserve">с помощью системы сбора данных  PASCO датчик </w:t>
      </w:r>
      <w:proofErr w:type="spellStart"/>
      <w:r w:rsidR="007629EB" w:rsidRPr="00D07AA7">
        <w:rPr>
          <w:rFonts w:ascii="Times New Roman" w:hAnsi="Times New Roman" w:cs="Times New Roman"/>
          <w:b/>
          <w:sz w:val="24"/>
          <w:szCs w:val="24"/>
        </w:rPr>
        <w:t>pH</w:t>
      </w:r>
      <w:proofErr w:type="spellEnd"/>
      <w:r w:rsidR="007629EB" w:rsidRPr="00D07AA7">
        <w:rPr>
          <w:rFonts w:ascii="Times New Roman" w:hAnsi="Times New Roman" w:cs="Times New Roman"/>
          <w:b/>
          <w:sz w:val="24"/>
          <w:szCs w:val="24"/>
        </w:rPr>
        <w:t xml:space="preserve">, и оборудования </w:t>
      </w:r>
      <w:r w:rsidR="007629EB" w:rsidRPr="00D07AA7">
        <w:rPr>
          <w:rStyle w:val="4885"/>
          <w:b/>
          <w:sz w:val="24"/>
          <w:szCs w:val="24"/>
          <w:lang w:val="en-US"/>
        </w:rPr>
        <w:t>SPARK</w:t>
      </w:r>
      <w:r w:rsidR="007629EB" w:rsidRPr="00D07AA7">
        <w:rPr>
          <w:rStyle w:val="4885"/>
          <w:b/>
          <w:sz w:val="24"/>
          <w:szCs w:val="24"/>
        </w:rPr>
        <w:t xml:space="preserve"> </w:t>
      </w:r>
      <w:proofErr w:type="spellStart"/>
      <w:r w:rsidR="007629EB" w:rsidRPr="00D07AA7">
        <w:rPr>
          <w:rStyle w:val="4885"/>
          <w:b/>
          <w:sz w:val="24"/>
          <w:szCs w:val="24"/>
          <w:lang w:val="en-US"/>
        </w:rPr>
        <w:t>vue</w:t>
      </w:r>
      <w:proofErr w:type="spellEnd"/>
      <w:r w:rsidR="007629EB" w:rsidRPr="00D07AA7">
        <w:rPr>
          <w:rStyle w:val="4885"/>
          <w:b/>
          <w:sz w:val="24"/>
          <w:szCs w:val="24"/>
        </w:rPr>
        <w:t xml:space="preserve"> </w:t>
      </w:r>
      <w:r w:rsidR="007629EB" w:rsidRPr="00D07AA7">
        <w:rPr>
          <w:rStyle w:val="4885"/>
          <w:b/>
          <w:sz w:val="24"/>
          <w:szCs w:val="24"/>
          <w:lang w:val="en-US"/>
        </w:rPr>
        <w:t>experiment</w:t>
      </w:r>
      <w:r w:rsidRPr="00D07AA7">
        <w:rPr>
          <w:rFonts w:ascii="Times New Roman" w:hAnsi="Times New Roman" w:cs="Times New Roman"/>
          <w:b/>
          <w:sz w:val="24"/>
          <w:szCs w:val="24"/>
        </w:rPr>
        <w:t>»</w:t>
      </w:r>
    </w:p>
    <w:p w:rsidR="00D07AA7" w:rsidRPr="00D07AA7" w:rsidRDefault="00D07AA7" w:rsidP="00CD52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299" w:rsidRDefault="00D07AA7" w:rsidP="00D07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7AA7">
        <w:rPr>
          <w:rFonts w:ascii="Times New Roman" w:hAnsi="Times New Roman" w:cs="Times New Roman"/>
          <w:sz w:val="24"/>
          <w:szCs w:val="24"/>
        </w:rPr>
        <w:t xml:space="preserve">Итоговое факультативное занятие в 8 классе по экологии, раздел «Земельные ресурсы»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AA7" w:rsidRPr="00D07AA7" w:rsidRDefault="00D07AA7" w:rsidP="00D07A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63B3" w:rsidRPr="007C2007" w:rsidRDefault="00CD5299" w:rsidP="00E563B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Цель:</w:t>
      </w:r>
      <w:r w:rsidRPr="007C2007">
        <w:rPr>
          <w:rFonts w:ascii="Times New Roman" w:hAnsi="Times New Roman" w:cs="Times New Roman"/>
          <w:sz w:val="24"/>
          <w:szCs w:val="24"/>
        </w:rPr>
        <w:t xml:space="preserve">  Ознакомиться с понятиями: засолённость почв, единица измерения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>, виды почвы, экосистемы, виды солей. Исследовать образцы по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чв вбл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 xml:space="preserve">изи посёлка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Актас</w:t>
      </w:r>
      <w:proofErr w:type="spellEnd"/>
      <w:r w:rsidRPr="007C2007">
        <w:rPr>
          <w:sz w:val="24"/>
          <w:szCs w:val="24"/>
        </w:rPr>
        <w:t xml:space="preserve">  </w:t>
      </w:r>
      <w:r w:rsidRPr="007C2007">
        <w:rPr>
          <w:rFonts w:ascii="Times New Roman" w:hAnsi="Times New Roman" w:cs="Times New Roman"/>
          <w:sz w:val="24"/>
          <w:szCs w:val="24"/>
        </w:rPr>
        <w:t xml:space="preserve">с помощью Системы сбора данных </w:t>
      </w:r>
      <w:r w:rsidR="005743E1" w:rsidRPr="007C2007">
        <w:rPr>
          <w:rFonts w:ascii="Times New Roman" w:hAnsi="Times New Roman" w:cs="Times New Roman"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>PASCO</w:t>
      </w:r>
      <w:r w:rsidR="001B3F38" w:rsidRPr="007C2007">
        <w:rPr>
          <w:rFonts w:ascii="Times New Roman" w:hAnsi="Times New Roman" w:cs="Times New Roman"/>
          <w:sz w:val="24"/>
          <w:szCs w:val="24"/>
        </w:rPr>
        <w:t xml:space="preserve"> </w:t>
      </w:r>
      <w:r w:rsidR="009449BE" w:rsidRPr="007C2007">
        <w:rPr>
          <w:rFonts w:ascii="Times New Roman" w:hAnsi="Times New Roman" w:cs="Times New Roman"/>
          <w:sz w:val="24"/>
          <w:szCs w:val="24"/>
        </w:rPr>
        <w:t xml:space="preserve">датчик </w:t>
      </w:r>
      <w:proofErr w:type="spellStart"/>
      <w:r w:rsidR="009449BE"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="005743E1" w:rsidRPr="007C2007">
        <w:rPr>
          <w:rFonts w:ascii="Times New Roman" w:hAnsi="Times New Roman" w:cs="Times New Roman"/>
          <w:sz w:val="24"/>
          <w:szCs w:val="24"/>
        </w:rPr>
        <w:t xml:space="preserve">, </w:t>
      </w:r>
      <w:r w:rsidR="009449BE" w:rsidRPr="007C2007">
        <w:rPr>
          <w:rFonts w:ascii="Times New Roman" w:hAnsi="Times New Roman" w:cs="Times New Roman"/>
          <w:sz w:val="24"/>
          <w:szCs w:val="24"/>
        </w:rPr>
        <w:t xml:space="preserve"> </w:t>
      </w:r>
      <w:r w:rsidR="005743E1" w:rsidRPr="007C2007">
        <w:rPr>
          <w:rStyle w:val="4885"/>
          <w:sz w:val="24"/>
          <w:szCs w:val="24"/>
          <w:lang w:val="en-US"/>
        </w:rPr>
        <w:t>SPARK</w:t>
      </w:r>
      <w:r w:rsidR="005743E1" w:rsidRPr="007C2007">
        <w:rPr>
          <w:rStyle w:val="4885"/>
          <w:sz w:val="24"/>
          <w:szCs w:val="24"/>
        </w:rPr>
        <w:t xml:space="preserve"> </w:t>
      </w:r>
      <w:proofErr w:type="spellStart"/>
      <w:r w:rsidR="005743E1" w:rsidRPr="007C2007">
        <w:rPr>
          <w:rStyle w:val="4885"/>
          <w:sz w:val="24"/>
          <w:szCs w:val="24"/>
          <w:lang w:val="en-US"/>
        </w:rPr>
        <w:t>vue</w:t>
      </w:r>
      <w:proofErr w:type="spellEnd"/>
      <w:r w:rsidR="005743E1" w:rsidRPr="007C2007">
        <w:rPr>
          <w:rStyle w:val="4885"/>
          <w:sz w:val="24"/>
          <w:szCs w:val="24"/>
        </w:rPr>
        <w:t xml:space="preserve"> </w:t>
      </w:r>
      <w:r w:rsidR="005743E1" w:rsidRPr="007C2007">
        <w:rPr>
          <w:rStyle w:val="4885"/>
          <w:sz w:val="24"/>
          <w:szCs w:val="24"/>
          <w:lang w:val="en-US"/>
        </w:rPr>
        <w:t>experiment</w:t>
      </w:r>
      <w:r w:rsidRPr="007C2007">
        <w:rPr>
          <w:rFonts w:ascii="Times New Roman" w:hAnsi="Times New Roman" w:cs="Times New Roman"/>
          <w:sz w:val="24"/>
          <w:szCs w:val="24"/>
        </w:rPr>
        <w:t xml:space="preserve">. Помочь учащимся понять, </w:t>
      </w:r>
      <w:r w:rsidRPr="007C2007">
        <w:rPr>
          <w:rStyle w:val="2"/>
          <w:rFonts w:ascii="Times New Roman" w:hAnsi="Times New Roman" w:cs="Times New Roman"/>
          <w:sz w:val="24"/>
          <w:szCs w:val="24"/>
        </w:rPr>
        <w:t>какие образцы почвы могут подходить для</w:t>
      </w:r>
      <w:r w:rsidRPr="007C2007">
        <w:rPr>
          <w:rStyle w:val="6"/>
          <w:rFonts w:ascii="Times New Roman" w:hAnsi="Times New Roman" w:cs="Times New Roman"/>
          <w:sz w:val="24"/>
          <w:szCs w:val="24"/>
        </w:rPr>
        <w:t xml:space="preserve"> нормального роста и развития растений</w:t>
      </w:r>
      <w:proofErr w:type="gramStart"/>
      <w:r w:rsidRPr="007C2007">
        <w:rPr>
          <w:rStyle w:val="6"/>
          <w:rFonts w:ascii="Times New Roman" w:hAnsi="Times New Roman" w:cs="Times New Roman"/>
          <w:sz w:val="24"/>
          <w:szCs w:val="24"/>
        </w:rPr>
        <w:t>.</w:t>
      </w:r>
      <w:proofErr w:type="gramEnd"/>
      <w:r w:rsidRPr="007C2007">
        <w:rPr>
          <w:rStyle w:val="6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2007">
        <w:rPr>
          <w:rStyle w:val="2"/>
          <w:rFonts w:ascii="Times New Roman" w:hAnsi="Times New Roman" w:cs="Times New Roman"/>
          <w:sz w:val="24"/>
          <w:szCs w:val="24"/>
        </w:rPr>
        <w:t>п</w:t>
      </w:r>
      <w:proofErr w:type="gramEnd"/>
      <w:r w:rsidRPr="007C2007">
        <w:rPr>
          <w:rStyle w:val="2"/>
          <w:rFonts w:ascii="Times New Roman" w:hAnsi="Times New Roman" w:cs="Times New Roman"/>
          <w:sz w:val="24"/>
          <w:szCs w:val="24"/>
        </w:rPr>
        <w:t>осева сельскохозяйственных культур, основываясь на уровне</w:t>
      </w:r>
      <w:r w:rsidRPr="007C2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. </w:t>
      </w:r>
      <w:r w:rsidR="00E563B3" w:rsidRPr="007C2007">
        <w:rPr>
          <w:rFonts w:ascii="Times New Roman" w:hAnsi="Times New Roman" w:cs="Times New Roman"/>
          <w:sz w:val="24"/>
          <w:szCs w:val="24"/>
        </w:rPr>
        <w:t>Приобрести  практические и исследовательские навыки при выполнении следующих процедур:</w:t>
      </w:r>
    </w:p>
    <w:p w:rsidR="00E563B3" w:rsidRPr="007C2007" w:rsidRDefault="00E563B3" w:rsidP="00E563B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- отбор образцов данных в разных местностях и запись их наблюдений;</w:t>
      </w:r>
    </w:p>
    <w:p w:rsidR="00E563B3" w:rsidRPr="007C2007" w:rsidRDefault="00E563B3" w:rsidP="00E563B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- определение с помощью датчика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кислотности и щелочности трех разных образцов почвы.</w:t>
      </w: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E563B3" w:rsidRPr="007C2007" w:rsidRDefault="00E563B3" w:rsidP="00CD5299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- </w:t>
      </w:r>
      <w:r w:rsidR="00E563B3" w:rsidRPr="007C2007">
        <w:rPr>
          <w:rFonts w:ascii="Times New Roman" w:hAnsi="Times New Roman" w:cs="Times New Roman"/>
          <w:sz w:val="24"/>
          <w:szCs w:val="24"/>
        </w:rPr>
        <w:t xml:space="preserve"> Произвести детальное наблюдение</w:t>
      </w:r>
      <w:r w:rsidRPr="007C2007">
        <w:rPr>
          <w:rFonts w:ascii="Times New Roman" w:hAnsi="Times New Roman" w:cs="Times New Roman"/>
          <w:sz w:val="24"/>
          <w:szCs w:val="24"/>
        </w:rPr>
        <w:t xml:space="preserve"> местности, где производится отбор почвы.</w:t>
      </w:r>
    </w:p>
    <w:p w:rsidR="00CD5299" w:rsidRPr="007C2007" w:rsidRDefault="00CD5299" w:rsidP="00E563B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- </w:t>
      </w:r>
      <w:r w:rsidR="00E563B3" w:rsidRPr="007C2007">
        <w:rPr>
          <w:rFonts w:ascii="Times New Roman" w:hAnsi="Times New Roman" w:cs="Times New Roman"/>
          <w:sz w:val="24"/>
          <w:szCs w:val="24"/>
        </w:rPr>
        <w:t>Определить</w:t>
      </w:r>
      <w:r w:rsidRPr="007C2007">
        <w:rPr>
          <w:rFonts w:ascii="Times New Roman" w:hAnsi="Times New Roman" w:cs="Times New Roman"/>
          <w:sz w:val="24"/>
          <w:szCs w:val="24"/>
        </w:rPr>
        <w:t xml:space="preserve"> и </w:t>
      </w:r>
      <w:r w:rsidR="00E563B3" w:rsidRPr="007C2007">
        <w:rPr>
          <w:rFonts w:ascii="Times New Roman" w:hAnsi="Times New Roman" w:cs="Times New Roman"/>
          <w:sz w:val="24"/>
          <w:szCs w:val="24"/>
        </w:rPr>
        <w:t xml:space="preserve">сравнить </w:t>
      </w:r>
      <w:proofErr w:type="spellStart"/>
      <w:r w:rsidR="00E563B3"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="00E563B3" w:rsidRPr="007C2007">
        <w:rPr>
          <w:rFonts w:ascii="Times New Roman" w:hAnsi="Times New Roman" w:cs="Times New Roman"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 xml:space="preserve"> каждого образца почвы.</w:t>
      </w:r>
    </w:p>
    <w:p w:rsidR="00E563B3" w:rsidRPr="007C2007" w:rsidRDefault="00E563B3" w:rsidP="00E563B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</w:p>
    <w:tbl>
      <w:tblPr>
        <w:tblW w:w="0" w:type="auto"/>
        <w:tblInd w:w="-2" w:type="dxa"/>
        <w:tblLook w:val="01E0"/>
      </w:tblPr>
      <w:tblGrid>
        <w:gridCol w:w="4528"/>
        <w:gridCol w:w="4535"/>
      </w:tblGrid>
      <w:tr w:rsidR="00CD5299" w:rsidRPr="007C2007" w:rsidTr="005B759B">
        <w:tc>
          <w:tcPr>
            <w:tcW w:w="4528" w:type="dxa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Система сбора данных</w:t>
            </w:r>
          </w:p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 xml:space="preserve">Датчик </w:t>
            </w:r>
            <w:proofErr w:type="spellStart"/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</w:p>
        </w:tc>
        <w:tc>
          <w:tcPr>
            <w:tcW w:w="4535" w:type="dxa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Лопатка</w:t>
            </w:r>
          </w:p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Закрывающийся пластиковый пакет (3)</w:t>
            </w:r>
          </w:p>
        </w:tc>
      </w:tr>
      <w:tr w:rsidR="00CD5299" w:rsidRPr="007C2007" w:rsidTr="005B759B">
        <w:tc>
          <w:tcPr>
            <w:tcW w:w="4528" w:type="dxa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Кабель-удлинитель</w:t>
            </w:r>
          </w:p>
        </w:tc>
        <w:tc>
          <w:tcPr>
            <w:tcW w:w="4535" w:type="dxa"/>
            <w:vMerge w:val="restart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Образец почвы, 60 мл (3)</w:t>
            </w:r>
          </w:p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Дистиллированная вода, 400 мл</w:t>
            </w:r>
          </w:p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Бумажные полотенца</w:t>
            </w:r>
          </w:p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Маркер</w:t>
            </w:r>
          </w:p>
        </w:tc>
      </w:tr>
      <w:tr w:rsidR="00CD5299" w:rsidRPr="007C2007" w:rsidTr="005B759B">
        <w:tc>
          <w:tcPr>
            <w:tcW w:w="4528" w:type="dxa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Пробирка, 250-мл (3)</w:t>
            </w:r>
          </w:p>
        </w:tc>
        <w:tc>
          <w:tcPr>
            <w:tcW w:w="4535" w:type="dxa"/>
            <w:vMerge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99" w:rsidRPr="007C2007" w:rsidTr="005B759B">
        <w:tc>
          <w:tcPr>
            <w:tcW w:w="4528" w:type="dxa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Измерительный цилиндр, 100-мл</w:t>
            </w:r>
          </w:p>
        </w:tc>
        <w:tc>
          <w:tcPr>
            <w:tcW w:w="4535" w:type="dxa"/>
            <w:vMerge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99" w:rsidRPr="007C2007" w:rsidTr="005B759B">
        <w:tc>
          <w:tcPr>
            <w:tcW w:w="4528" w:type="dxa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Измерительные ложки (1 набор)</w:t>
            </w:r>
          </w:p>
        </w:tc>
        <w:tc>
          <w:tcPr>
            <w:tcW w:w="4535" w:type="dxa"/>
            <w:vMerge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99" w:rsidRPr="007C2007" w:rsidTr="005B759B">
        <w:tc>
          <w:tcPr>
            <w:tcW w:w="4528" w:type="dxa"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2007">
              <w:rPr>
                <w:rFonts w:ascii="Times New Roman" w:hAnsi="Times New Roman" w:cs="Times New Roman"/>
                <w:sz w:val="24"/>
                <w:szCs w:val="24"/>
              </w:rPr>
              <w:t>Мешалка</w:t>
            </w:r>
          </w:p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CD5299" w:rsidRPr="007C2007" w:rsidRDefault="00CD5299" w:rsidP="005B7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299" w:rsidRPr="007C2007" w:rsidRDefault="00CD5299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Техника  безопасности</w:t>
      </w:r>
    </w:p>
    <w:p w:rsidR="00CD5299" w:rsidRPr="007C2007" w:rsidRDefault="00CD5299" w:rsidP="00CD52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Не производите отбор проб в местах, где много отходов животного происхождения, чтобы не рисковать здоровьем. </w:t>
      </w:r>
    </w:p>
    <w:p w:rsidR="00CD5299" w:rsidRPr="007C2007" w:rsidRDefault="00CD5299" w:rsidP="00CD52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Во время работы с химикатами наденьте защитные маски, перчатки и фартук.</w:t>
      </w:r>
    </w:p>
    <w:p w:rsidR="00CD5299" w:rsidRPr="007C2007" w:rsidRDefault="00CD5299" w:rsidP="00B75F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Выбрасывайте химикаты и растворы согласно инструкциям.</w:t>
      </w:r>
    </w:p>
    <w:p w:rsidR="00CD5299" w:rsidRPr="007C2007" w:rsidRDefault="00CD5299" w:rsidP="00B75F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Для достижения лучших результатов проводите эксперимент при комнатной температуре (25°C). </w:t>
      </w:r>
      <w:r w:rsidRPr="007C2007">
        <w:rPr>
          <w:rStyle w:val="Bold"/>
          <w:rFonts w:ascii="Times New Roman" w:hAnsi="Times New Roman" w:cs="Times New Roman"/>
          <w:sz w:val="24"/>
          <w:szCs w:val="24"/>
        </w:rPr>
        <w:t xml:space="preserve">Примечание: изменение температуры меняет активность иона водорода в растворе и, следовательно, меняет уровень </w:t>
      </w:r>
      <w:r w:rsidRPr="007C2007">
        <w:rPr>
          <w:rFonts w:ascii="Times New Roman" w:hAnsi="Times New Roman" w:cs="Times New Roman"/>
          <w:sz w:val="24"/>
          <w:szCs w:val="24"/>
        </w:rPr>
        <w:t xml:space="preserve">pH. </w:t>
      </w:r>
    </w:p>
    <w:p w:rsidR="00CD5299" w:rsidRPr="007C2007" w:rsidRDefault="00CD5299" w:rsidP="00B75FD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CD5299" w:rsidRPr="007C2007" w:rsidRDefault="00E9050D" w:rsidP="00E9050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Вступительное слово учителя.</w:t>
      </w:r>
      <w:r w:rsidR="00231FB9" w:rsidRPr="007C2007">
        <w:rPr>
          <w:rFonts w:ascii="Times New Roman" w:hAnsi="Times New Roman" w:cs="Times New Roman"/>
          <w:b/>
          <w:sz w:val="24"/>
          <w:szCs w:val="24"/>
        </w:rPr>
        <w:t xml:space="preserve"> Актуализация темы</w:t>
      </w:r>
    </w:p>
    <w:p w:rsidR="00E563B3" w:rsidRPr="007C2007" w:rsidRDefault="00654786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ab/>
      </w:r>
      <w:r w:rsidR="00E9050D" w:rsidRPr="007C2007">
        <w:rPr>
          <w:rFonts w:ascii="Times New Roman" w:hAnsi="Times New Roman" w:cs="Times New Roman"/>
          <w:sz w:val="24"/>
          <w:szCs w:val="24"/>
        </w:rPr>
        <w:t>Сегодня</w:t>
      </w:r>
      <w:proofErr w:type="gramStart"/>
      <w:r w:rsidR="00E9050D" w:rsidRPr="007C20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9050D" w:rsidRPr="007C2007">
        <w:rPr>
          <w:rFonts w:ascii="Times New Roman" w:hAnsi="Times New Roman" w:cs="Times New Roman"/>
          <w:sz w:val="24"/>
          <w:szCs w:val="24"/>
        </w:rPr>
        <w:t xml:space="preserve"> мы будем исследовать засолённость почв нашей местности, через показатель уровня </w:t>
      </w:r>
      <w:proofErr w:type="spellStart"/>
      <w:r w:rsidR="00E9050D" w:rsidRPr="007C2007">
        <w:rPr>
          <w:rStyle w:val="2"/>
          <w:rFonts w:ascii="Times New Roman" w:hAnsi="Times New Roman" w:cs="Times New Roman"/>
          <w:sz w:val="24"/>
          <w:szCs w:val="24"/>
        </w:rPr>
        <w:t>рН</w:t>
      </w:r>
      <w:proofErr w:type="spellEnd"/>
      <w:r w:rsidR="00E9050D"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в почве.</w:t>
      </w: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2"/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7C2007">
        <w:rPr>
          <w:rStyle w:val="2"/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в почве – это важный химический индикатор кислотности и щелочности</w:t>
      </w:r>
      <w:r w:rsidRPr="007C2007">
        <w:rPr>
          <w:rStyle w:val="6"/>
          <w:rFonts w:ascii="Times New Roman" w:hAnsi="Times New Roman" w:cs="Times New Roman"/>
          <w:sz w:val="24"/>
          <w:szCs w:val="24"/>
        </w:rPr>
        <w:t xml:space="preserve"> </w:t>
      </w:r>
      <w:r w:rsidRPr="007C2007">
        <w:rPr>
          <w:rStyle w:val="2"/>
          <w:rFonts w:ascii="Times New Roman" w:hAnsi="Times New Roman" w:cs="Times New Roman"/>
          <w:sz w:val="24"/>
          <w:szCs w:val="24"/>
        </w:rPr>
        <w:t xml:space="preserve">земли. </w:t>
      </w:r>
      <w:r w:rsidR="00E563B3"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</w:p>
    <w:p w:rsidR="00CD5299" w:rsidRPr="007C2007" w:rsidRDefault="00CD5299" w:rsidP="00E563B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7C2007">
        <w:rPr>
          <w:rStyle w:val="2"/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уровень в почве зависит от химических свойств основного материала, местных</w:t>
      </w:r>
      <w:r w:rsidRPr="007C2007">
        <w:rPr>
          <w:rStyle w:val="6"/>
          <w:rFonts w:ascii="Times New Roman" w:hAnsi="Times New Roman" w:cs="Times New Roman"/>
          <w:sz w:val="24"/>
          <w:szCs w:val="24"/>
        </w:rPr>
        <w:t xml:space="preserve"> </w:t>
      </w:r>
      <w:r w:rsidRPr="007C2007">
        <w:rPr>
          <w:rStyle w:val="2"/>
          <w:rFonts w:ascii="Times New Roman" w:hAnsi="Times New Roman" w:cs="Times New Roman"/>
          <w:sz w:val="24"/>
          <w:szCs w:val="24"/>
        </w:rPr>
        <w:t>р</w:t>
      </w:r>
      <w:r w:rsidR="00E9050D" w:rsidRPr="007C2007">
        <w:rPr>
          <w:rStyle w:val="2"/>
          <w:rFonts w:ascii="Times New Roman" w:hAnsi="Times New Roman" w:cs="Times New Roman"/>
          <w:sz w:val="24"/>
          <w:szCs w:val="24"/>
        </w:rPr>
        <w:t>астений, истории этого региона</w:t>
      </w:r>
      <w:proofErr w:type="gramStart"/>
      <w:r w:rsidR="00E9050D"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9050D"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а так же антропогенных факторов (влияния деятельности человека –</w:t>
      </w:r>
      <w:r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удобрения</w:t>
      </w:r>
      <w:r w:rsidR="00E9050D" w:rsidRPr="007C2007">
        <w:rPr>
          <w:rStyle w:val="2"/>
          <w:rFonts w:ascii="Times New Roman" w:hAnsi="Times New Roman" w:cs="Times New Roman"/>
          <w:sz w:val="24"/>
          <w:szCs w:val="24"/>
        </w:rPr>
        <w:t>, выхлопные газы автотранспорта, вредные выбросы промышленных предприятий и т.д.)</w:t>
      </w:r>
      <w:r w:rsidR="00E563B3" w:rsidRPr="007C2007">
        <w:rPr>
          <w:rStyle w:val="2"/>
          <w:rFonts w:ascii="Times New Roman" w:hAnsi="Times New Roman" w:cs="Times New Roman"/>
          <w:sz w:val="24"/>
          <w:szCs w:val="24"/>
        </w:rPr>
        <w:t xml:space="preserve"> .</w:t>
      </w: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7C2007">
        <w:rPr>
          <w:rStyle w:val="4885"/>
          <w:sz w:val="24"/>
          <w:szCs w:val="24"/>
        </w:rPr>
        <w:t>рН</w:t>
      </w:r>
      <w:proofErr w:type="spellEnd"/>
      <w:r w:rsidRPr="007C2007">
        <w:rPr>
          <w:rStyle w:val="4885"/>
          <w:sz w:val="24"/>
          <w:szCs w:val="24"/>
        </w:rPr>
        <w:t xml:space="preserve"> измеряет кислотность или щелочность раствора.  Это измерение основывается на шкале уровня </w:t>
      </w:r>
      <w:proofErr w:type="spellStart"/>
      <w:r w:rsidRPr="007C2007">
        <w:rPr>
          <w:rStyle w:val="4885"/>
          <w:sz w:val="24"/>
          <w:szCs w:val="24"/>
        </w:rPr>
        <w:t>рН</w:t>
      </w:r>
      <w:proofErr w:type="spellEnd"/>
      <w:r w:rsidRPr="007C2007">
        <w:rPr>
          <w:rStyle w:val="4885"/>
          <w:sz w:val="24"/>
          <w:szCs w:val="24"/>
        </w:rPr>
        <w:t xml:space="preserve"> с диапазоном от 0 (</w:t>
      </w:r>
      <w:proofErr w:type="spellStart"/>
      <w:r w:rsidRPr="007C2007">
        <w:rPr>
          <w:rStyle w:val="4885"/>
          <w:sz w:val="24"/>
          <w:szCs w:val="24"/>
        </w:rPr>
        <w:t>высококислотный</w:t>
      </w:r>
      <w:proofErr w:type="spellEnd"/>
      <w:r w:rsidRPr="007C2007">
        <w:rPr>
          <w:rStyle w:val="4885"/>
          <w:sz w:val="24"/>
          <w:szCs w:val="24"/>
        </w:rPr>
        <w:t>) до 14 (</w:t>
      </w:r>
      <w:proofErr w:type="spellStart"/>
      <w:r w:rsidRPr="007C2007">
        <w:rPr>
          <w:rStyle w:val="4885"/>
          <w:sz w:val="24"/>
          <w:szCs w:val="24"/>
        </w:rPr>
        <w:t>высокощелочной</w:t>
      </w:r>
      <w:proofErr w:type="spellEnd"/>
      <w:r w:rsidRPr="007C2007">
        <w:rPr>
          <w:rStyle w:val="4885"/>
          <w:sz w:val="24"/>
          <w:szCs w:val="24"/>
        </w:rPr>
        <w:t xml:space="preserve">). Дистиллированная вода с уровнем </w:t>
      </w:r>
      <w:r w:rsidR="00E9050D" w:rsidRPr="007C2007">
        <w:rPr>
          <w:rStyle w:val="4885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>рН</w:t>
      </w:r>
      <w:proofErr w:type="gramStart"/>
      <w:r w:rsidRPr="007C2007">
        <w:rPr>
          <w:rStyle w:val="4885"/>
          <w:sz w:val="24"/>
          <w:szCs w:val="24"/>
        </w:rPr>
        <w:t>7</w:t>
      </w:r>
      <w:proofErr w:type="gramEnd"/>
      <w:r w:rsidR="00E9050D" w:rsidRPr="007C2007">
        <w:rPr>
          <w:rStyle w:val="4885"/>
          <w:sz w:val="24"/>
          <w:szCs w:val="24"/>
        </w:rPr>
        <w:t xml:space="preserve"> (норма)</w:t>
      </w:r>
      <w:r w:rsidRPr="007C2007">
        <w:rPr>
          <w:rStyle w:val="4885"/>
          <w:sz w:val="24"/>
          <w:szCs w:val="24"/>
        </w:rPr>
        <w:t xml:space="preserve"> является примером нейтрального</w:t>
      </w:r>
      <w:r w:rsidRPr="007C2007">
        <w:rPr>
          <w:rStyle w:val="4884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 xml:space="preserve">раствора. </w:t>
      </w:r>
      <w:r w:rsidR="00E563B3" w:rsidRPr="007C2007">
        <w:rPr>
          <w:rStyle w:val="4885"/>
          <w:sz w:val="24"/>
          <w:szCs w:val="24"/>
        </w:rPr>
        <w:t xml:space="preserve"> </w:t>
      </w:r>
    </w:p>
    <w:p w:rsidR="00CD5299" w:rsidRPr="007C2007" w:rsidRDefault="00CD5299" w:rsidP="00CD5299">
      <w:pPr>
        <w:pStyle w:val="a3"/>
        <w:ind w:firstLine="708"/>
        <w:rPr>
          <w:rStyle w:val="4885"/>
          <w:sz w:val="24"/>
          <w:szCs w:val="24"/>
        </w:rPr>
      </w:pPr>
      <w:r w:rsidRPr="007C2007">
        <w:rPr>
          <w:rStyle w:val="4885"/>
          <w:sz w:val="24"/>
          <w:szCs w:val="24"/>
        </w:rPr>
        <w:lastRenderedPageBreak/>
        <w:t xml:space="preserve">Уровень </w:t>
      </w:r>
      <w:proofErr w:type="spellStart"/>
      <w:r w:rsidRPr="007C2007">
        <w:rPr>
          <w:rStyle w:val="4885"/>
          <w:sz w:val="24"/>
          <w:szCs w:val="24"/>
        </w:rPr>
        <w:t>рН</w:t>
      </w:r>
      <w:proofErr w:type="spellEnd"/>
      <w:r w:rsidRPr="007C2007">
        <w:rPr>
          <w:rStyle w:val="4885"/>
          <w:sz w:val="24"/>
          <w:szCs w:val="24"/>
        </w:rPr>
        <w:t xml:space="preserve"> почвы прямо зависит от наличия питательных веществ. Если уровень </w:t>
      </w:r>
      <w:proofErr w:type="spellStart"/>
      <w:r w:rsidRPr="007C2007">
        <w:rPr>
          <w:rStyle w:val="4885"/>
          <w:sz w:val="24"/>
          <w:szCs w:val="24"/>
        </w:rPr>
        <w:t>рН</w:t>
      </w:r>
      <w:proofErr w:type="spellEnd"/>
      <w:r w:rsidRPr="007C2007">
        <w:rPr>
          <w:rStyle w:val="4884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>почвы слишком высокий или сл</w:t>
      </w:r>
      <w:r w:rsidR="00E9050D" w:rsidRPr="007C2007">
        <w:rPr>
          <w:rStyle w:val="4885"/>
          <w:sz w:val="24"/>
          <w:szCs w:val="24"/>
        </w:rPr>
        <w:t>ишком низкий, питательные вещест</w:t>
      </w:r>
      <w:r w:rsidRPr="007C2007">
        <w:rPr>
          <w:rStyle w:val="4885"/>
          <w:sz w:val="24"/>
          <w:szCs w:val="24"/>
        </w:rPr>
        <w:t>ва могут не</w:t>
      </w:r>
      <w:r w:rsidRPr="007C2007">
        <w:rPr>
          <w:rStyle w:val="4884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>растворяться и не попадают в корневые системы. В качестве результата растения будут</w:t>
      </w:r>
      <w:r w:rsidRPr="007C2007">
        <w:rPr>
          <w:rStyle w:val="4884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>показывать симптомы недостатков в питании независимо от веществ, добавленных в</w:t>
      </w:r>
      <w:r w:rsidRPr="007C2007">
        <w:rPr>
          <w:rStyle w:val="4884"/>
          <w:sz w:val="24"/>
          <w:szCs w:val="24"/>
        </w:rPr>
        <w:t xml:space="preserve"> </w:t>
      </w:r>
      <w:r w:rsidR="00E9050D" w:rsidRPr="007C2007">
        <w:rPr>
          <w:rStyle w:val="4885"/>
          <w:sz w:val="24"/>
          <w:szCs w:val="24"/>
        </w:rPr>
        <w:t>почву. Азот</w:t>
      </w:r>
      <w:proofErr w:type="gramStart"/>
      <w:r w:rsidR="00E9050D" w:rsidRPr="007C2007">
        <w:rPr>
          <w:rStyle w:val="4885"/>
          <w:sz w:val="24"/>
          <w:szCs w:val="24"/>
        </w:rPr>
        <w:t>.</w:t>
      </w:r>
      <w:proofErr w:type="gramEnd"/>
      <w:r w:rsidR="00E9050D" w:rsidRPr="007C2007">
        <w:rPr>
          <w:rStyle w:val="4885"/>
          <w:sz w:val="24"/>
          <w:szCs w:val="24"/>
        </w:rPr>
        <w:t xml:space="preserve">  </w:t>
      </w:r>
      <w:proofErr w:type="gramStart"/>
      <w:r w:rsidR="00E9050D" w:rsidRPr="007C2007">
        <w:rPr>
          <w:rStyle w:val="4885"/>
          <w:sz w:val="24"/>
          <w:szCs w:val="24"/>
        </w:rPr>
        <w:t>ф</w:t>
      </w:r>
      <w:proofErr w:type="gramEnd"/>
      <w:r w:rsidR="00E9050D" w:rsidRPr="007C2007">
        <w:rPr>
          <w:rStyle w:val="4885"/>
          <w:sz w:val="24"/>
          <w:szCs w:val="24"/>
        </w:rPr>
        <w:t xml:space="preserve">осфор и калий </w:t>
      </w:r>
      <w:r w:rsidRPr="007C2007">
        <w:rPr>
          <w:rStyle w:val="4885"/>
          <w:sz w:val="24"/>
          <w:szCs w:val="24"/>
        </w:rPr>
        <w:t xml:space="preserve"> являются жизненно важными питательными</w:t>
      </w:r>
      <w:r w:rsidRPr="007C2007">
        <w:rPr>
          <w:rStyle w:val="4884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 xml:space="preserve">веществами, но растения могут их усваивать только при определенном уровне </w:t>
      </w:r>
      <w:proofErr w:type="spellStart"/>
      <w:r w:rsidRPr="007C2007">
        <w:rPr>
          <w:rStyle w:val="4885"/>
          <w:sz w:val="24"/>
          <w:szCs w:val="24"/>
        </w:rPr>
        <w:t>рН</w:t>
      </w:r>
      <w:proofErr w:type="spellEnd"/>
      <w:r w:rsidRPr="007C2007">
        <w:rPr>
          <w:rStyle w:val="4885"/>
          <w:sz w:val="24"/>
          <w:szCs w:val="24"/>
        </w:rPr>
        <w:t>.</w:t>
      </w:r>
      <w:r w:rsidRPr="007C2007">
        <w:rPr>
          <w:rStyle w:val="4884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 xml:space="preserve">Азот (нитраты) доступнее при 5.5 уровне </w:t>
      </w:r>
      <w:proofErr w:type="spellStart"/>
      <w:r w:rsidRPr="007C2007">
        <w:rPr>
          <w:rStyle w:val="4885"/>
          <w:sz w:val="24"/>
          <w:szCs w:val="24"/>
        </w:rPr>
        <w:t>рН</w:t>
      </w:r>
      <w:proofErr w:type="spellEnd"/>
      <w:r w:rsidRPr="007C2007">
        <w:rPr>
          <w:rStyle w:val="4885"/>
          <w:sz w:val="24"/>
          <w:szCs w:val="24"/>
        </w:rPr>
        <w:t>, тогда как фосфор лучше растворяется</w:t>
      </w:r>
      <w:r w:rsidRPr="007C2007">
        <w:rPr>
          <w:rStyle w:val="4884"/>
          <w:sz w:val="24"/>
          <w:szCs w:val="24"/>
        </w:rPr>
        <w:t xml:space="preserve"> </w:t>
      </w:r>
      <w:r w:rsidRPr="007C2007">
        <w:rPr>
          <w:rStyle w:val="4885"/>
          <w:sz w:val="24"/>
          <w:szCs w:val="24"/>
        </w:rPr>
        <w:t xml:space="preserve">при 6.0 и 7.0 уровнях </w:t>
      </w:r>
      <w:proofErr w:type="spellStart"/>
      <w:r w:rsidRPr="007C2007">
        <w:rPr>
          <w:rStyle w:val="4885"/>
          <w:sz w:val="24"/>
          <w:szCs w:val="24"/>
        </w:rPr>
        <w:t>рН</w:t>
      </w:r>
      <w:proofErr w:type="spellEnd"/>
      <w:r w:rsidRPr="007C2007">
        <w:rPr>
          <w:rStyle w:val="4885"/>
          <w:sz w:val="24"/>
          <w:szCs w:val="24"/>
        </w:rPr>
        <w:t>.</w:t>
      </w:r>
    </w:p>
    <w:p w:rsidR="001B3F38" w:rsidRPr="007C2007" w:rsidRDefault="001B3F38" w:rsidP="00CD5299">
      <w:pPr>
        <w:pStyle w:val="a3"/>
        <w:ind w:firstLine="708"/>
        <w:rPr>
          <w:rStyle w:val="4885"/>
          <w:sz w:val="24"/>
          <w:szCs w:val="24"/>
        </w:rPr>
      </w:pPr>
    </w:p>
    <w:p w:rsidR="00231FB9" w:rsidRPr="007C2007" w:rsidRDefault="00231FB9" w:rsidP="00CD5299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Style w:val="4885"/>
          <w:b/>
          <w:sz w:val="24"/>
          <w:szCs w:val="24"/>
        </w:rPr>
        <w:t xml:space="preserve">Ребята включите оборудование </w:t>
      </w:r>
      <w:r w:rsidR="00A178BE" w:rsidRPr="007C2007">
        <w:rPr>
          <w:rStyle w:val="4885"/>
          <w:b/>
          <w:sz w:val="24"/>
          <w:szCs w:val="24"/>
          <w:lang w:val="en-US"/>
        </w:rPr>
        <w:t>SPARK</w:t>
      </w:r>
      <w:r w:rsidR="00A178BE" w:rsidRPr="007C2007">
        <w:rPr>
          <w:rStyle w:val="4885"/>
          <w:b/>
          <w:sz w:val="24"/>
          <w:szCs w:val="24"/>
        </w:rPr>
        <w:t xml:space="preserve"> </w:t>
      </w:r>
      <w:proofErr w:type="spellStart"/>
      <w:r w:rsidR="00A178BE" w:rsidRPr="007C2007">
        <w:rPr>
          <w:rStyle w:val="4885"/>
          <w:b/>
          <w:sz w:val="24"/>
          <w:szCs w:val="24"/>
          <w:lang w:val="en-US"/>
        </w:rPr>
        <w:t>vue</w:t>
      </w:r>
      <w:proofErr w:type="spellEnd"/>
      <w:r w:rsidR="00A178BE" w:rsidRPr="007C2007">
        <w:rPr>
          <w:rStyle w:val="4885"/>
          <w:b/>
          <w:sz w:val="24"/>
          <w:szCs w:val="24"/>
        </w:rPr>
        <w:t xml:space="preserve"> </w:t>
      </w:r>
      <w:r w:rsidR="00A178BE" w:rsidRPr="007C2007">
        <w:rPr>
          <w:rStyle w:val="4885"/>
          <w:b/>
          <w:sz w:val="24"/>
          <w:szCs w:val="24"/>
          <w:lang w:val="en-US"/>
        </w:rPr>
        <w:t>experime</w:t>
      </w:r>
      <w:r w:rsidR="0060284E" w:rsidRPr="007C2007">
        <w:rPr>
          <w:rStyle w:val="4885"/>
          <w:b/>
          <w:sz w:val="24"/>
          <w:szCs w:val="24"/>
          <w:lang w:val="en-US"/>
        </w:rPr>
        <w:t>nt</w:t>
      </w:r>
    </w:p>
    <w:p w:rsidR="00CD5299" w:rsidRPr="007C2007" w:rsidRDefault="00E563B3" w:rsidP="00CD5299">
      <w:pPr>
        <w:pStyle w:val="a3"/>
        <w:rPr>
          <w:rStyle w:val="4885"/>
          <w:sz w:val="24"/>
          <w:szCs w:val="24"/>
        </w:rPr>
      </w:pPr>
      <w:r w:rsidRPr="007C2007">
        <w:rPr>
          <w:rStyle w:val="4885"/>
          <w:sz w:val="24"/>
          <w:szCs w:val="24"/>
        </w:rPr>
        <w:t xml:space="preserve"> </w:t>
      </w:r>
    </w:p>
    <w:p w:rsidR="00CD5299" w:rsidRPr="007C2007" w:rsidRDefault="00231FB9" w:rsidP="001B3F3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Вводные вопросы учащимся:</w:t>
      </w:r>
    </w:p>
    <w:p w:rsidR="00CD5299" w:rsidRPr="007C2007" w:rsidRDefault="00CD5299" w:rsidP="001B3F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Какой вид</w:t>
      </w:r>
      <w:r w:rsidR="001B3F38" w:rsidRPr="007C2007">
        <w:rPr>
          <w:rFonts w:ascii="Times New Roman" w:hAnsi="Times New Roman" w:cs="Times New Roman"/>
          <w:sz w:val="24"/>
          <w:szCs w:val="24"/>
        </w:rPr>
        <w:t xml:space="preserve">, тип </w:t>
      </w:r>
      <w:r w:rsidRPr="007C2007">
        <w:rPr>
          <w:rFonts w:ascii="Times New Roman" w:hAnsi="Times New Roman" w:cs="Times New Roman"/>
          <w:sz w:val="24"/>
          <w:szCs w:val="24"/>
        </w:rPr>
        <w:t xml:space="preserve"> почвы распространен в вашей местности: глиняная, песочная, богатая, темная, богатая органическими минералами или горная? </w:t>
      </w:r>
    </w:p>
    <w:p w:rsidR="001B3F38" w:rsidRPr="007C2007" w:rsidRDefault="001B3F38" w:rsidP="001B3F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Насколько плодородна почва нашей местности?</w:t>
      </w:r>
    </w:p>
    <w:p w:rsidR="001B3F38" w:rsidRPr="007C2007" w:rsidRDefault="001B3F38" w:rsidP="001B3F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Что такое засолённость почвы?</w:t>
      </w:r>
    </w:p>
    <w:p w:rsidR="001B3F38" w:rsidRPr="007C2007" w:rsidRDefault="001B3F38" w:rsidP="001B3F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Как засолённость почвы влияет на рост растения?</w:t>
      </w:r>
    </w:p>
    <w:p w:rsidR="001B3F38" w:rsidRPr="007C2007" w:rsidRDefault="001B3F38" w:rsidP="001B3F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Если солей в почве недостаточное количество, это улучшает её качество? А как это влияет на рост растений?</w:t>
      </w:r>
    </w:p>
    <w:p w:rsidR="001B3F38" w:rsidRPr="007C2007" w:rsidRDefault="001B3F38" w:rsidP="001B3F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Что является причиной засоления почвы?</w:t>
      </w:r>
    </w:p>
    <w:p w:rsidR="00CD5299" w:rsidRPr="007C2007" w:rsidRDefault="001B3F38" w:rsidP="001B3F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Какую роль играет уровень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в почве?</w:t>
      </w:r>
    </w:p>
    <w:p w:rsidR="00CD5299" w:rsidRPr="007C2007" w:rsidRDefault="001B3F38" w:rsidP="001B3F38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299" w:rsidRPr="007C2007" w:rsidRDefault="00CD5299" w:rsidP="00CD529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Краткий обзор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Засолённость почвы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>то уровень растворимых солей в почве.</w:t>
      </w:r>
    </w:p>
    <w:p w:rsidR="00CD5299" w:rsidRPr="007C2007" w:rsidRDefault="00CD5299" w:rsidP="00CD52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Соли являются широко распространёнными природными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компнентами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почвы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Однако увеличение концентрации соли неблагоприятно влияет на рост культурных растений, уменьшает производительность и угрожает равновесию почвенного слоя земли.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Проверка знаний: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Почва, содержащая какой либо вид соли, не может поддерживать рост растений. Ответ обоснуйте.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А) верно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Б) неверно</w:t>
      </w:r>
    </w:p>
    <w:p w:rsidR="001B3F38" w:rsidRPr="007C2007" w:rsidRDefault="001B3F38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F38" w:rsidRPr="007C2007" w:rsidRDefault="00CD5299" w:rsidP="009B4B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Почва должна содержать набор различных минеральных солей, тогда рост и развитие растения будет нормальным. Если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какой то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 xml:space="preserve"> вид соли отсутствует, или его недостаточно, то рост и развитие  растения ухудшается. Если количество солей будет в почве в избытке – это тоже принесёт вред растению.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Краткий обзор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Уровень повреждения урожая и мероприятия по устранению зависят от концентрации и вида накопленных солей. </w:t>
      </w:r>
      <w:r w:rsidRPr="007C2007">
        <w:rPr>
          <w:rFonts w:ascii="Times New Roman" w:hAnsi="Times New Roman" w:cs="Times New Roman"/>
          <w:i/>
          <w:sz w:val="24"/>
          <w:szCs w:val="24"/>
        </w:rPr>
        <w:t>Почва с высоким содержанием растворимых соле</w:t>
      </w:r>
      <w:proofErr w:type="gramStart"/>
      <w:r w:rsidRPr="007C2007">
        <w:rPr>
          <w:rFonts w:ascii="Times New Roman" w:hAnsi="Times New Roman" w:cs="Times New Roman"/>
          <w:i/>
          <w:sz w:val="24"/>
          <w:szCs w:val="24"/>
        </w:rPr>
        <w:t>й-</w:t>
      </w:r>
      <w:proofErr w:type="gramEnd"/>
      <w:r w:rsidRPr="007C2007">
        <w:rPr>
          <w:rFonts w:ascii="Times New Roman" w:hAnsi="Times New Roman" w:cs="Times New Roman"/>
          <w:i/>
          <w:sz w:val="24"/>
          <w:szCs w:val="24"/>
        </w:rPr>
        <w:t xml:space="preserve"> считается засолённой.</w:t>
      </w:r>
    </w:p>
    <w:p w:rsidR="001B3F38" w:rsidRPr="007C2007" w:rsidRDefault="001B3F38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1B3F38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 Концентрация солей </w:t>
      </w:r>
      <w:r w:rsidR="00CD5299" w:rsidRPr="007C2007">
        <w:rPr>
          <w:rFonts w:ascii="Times New Roman" w:hAnsi="Times New Roman" w:cs="Times New Roman"/>
          <w:sz w:val="24"/>
          <w:szCs w:val="24"/>
        </w:rPr>
        <w:t>в почве зависит от следующих факторов: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1.</w:t>
      </w:r>
      <w:r w:rsidR="001B3F38" w:rsidRPr="007C2007">
        <w:rPr>
          <w:rFonts w:ascii="Times New Roman" w:hAnsi="Times New Roman" w:cs="Times New Roman"/>
          <w:b/>
          <w:sz w:val="24"/>
          <w:szCs w:val="24"/>
        </w:rPr>
        <w:t xml:space="preserve"> Естественные  (п</w:t>
      </w:r>
      <w:r w:rsidRPr="007C2007">
        <w:rPr>
          <w:rFonts w:ascii="Times New Roman" w:hAnsi="Times New Roman" w:cs="Times New Roman"/>
          <w:b/>
          <w:sz w:val="24"/>
          <w:szCs w:val="24"/>
        </w:rPr>
        <w:t>риродные</w:t>
      </w:r>
      <w:r w:rsidR="001B3F38" w:rsidRPr="007C2007">
        <w:rPr>
          <w:rFonts w:ascii="Times New Roman" w:hAnsi="Times New Roman" w:cs="Times New Roman"/>
          <w:b/>
          <w:sz w:val="24"/>
          <w:szCs w:val="24"/>
        </w:rPr>
        <w:t>)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- При выветривании (разрушении) минералов в почве, они выделяют соли, что ведёт к её засолению.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-В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засушлевых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регионах, при интенсивном испарении, соли накапливаются на поверхности почвы и приводят к их природному засолению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-Соли отлагаются через пыль и осадки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- В прибрежных районах на засоление почвы влияет близость морской воды.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lastRenderedPageBreak/>
        <w:t>- Распределение соли в почве, определяется геологическим строением местности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>е в верхних геологических слоях могут залегать соленые пласты)</w:t>
      </w:r>
    </w:p>
    <w:p w:rsidR="001B3F38" w:rsidRPr="007C2007" w:rsidRDefault="001B3F38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 xml:space="preserve">2 Антропогенные </w:t>
      </w:r>
      <w:proofErr w:type="gramStart"/>
      <w:r w:rsidRPr="007C200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7C2007">
        <w:rPr>
          <w:rFonts w:ascii="Times New Roman" w:hAnsi="Times New Roman" w:cs="Times New Roman"/>
          <w:b/>
          <w:sz w:val="24"/>
          <w:szCs w:val="24"/>
        </w:rPr>
        <w:t>вызваны деятельностью человека)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- Большинство солей, имеющихся в воде для орошения, содержат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 xml:space="preserve"> магний, калий, сульфаты, хлориды, в дополнении к солям натрия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-Удобрения, содержат, много разных видов солей, включая азот и соли кальция. Излишнее удобрение и неправильное орошение ухудшает состояние засолённости почвы.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-Выделение промышленными предприятиями и автотранспортом вредных газов, веществ, пыли, сажи, золы.</w:t>
      </w:r>
    </w:p>
    <w:p w:rsidR="001B3F38" w:rsidRPr="007C2007" w:rsidRDefault="001B3F38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Проверка знаний: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Объясните, как содержимое удобрений может повлиять на засолённость почвы?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Объясните, как  обильное орошение может повлиять на засолённость почвы?</w:t>
      </w:r>
    </w:p>
    <w:p w:rsidR="001B3F38" w:rsidRPr="007C2007" w:rsidRDefault="001B3F38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9B4B9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Подготовка к лабораторной работе:</w: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020497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26" style="position:absolute;left:0;text-align:left;margin-left:77.1pt;margin-top:9pt;width:86.4pt;height:153.5pt;z-index:251660288" coordorigin="3285,2816" coordsize="1728,2700">
            <v:group id="_x0000_s1027" style="position:absolute;left:3285;top:2816;width:1728;height:2700" coordorigin="3448,9440" coordsize="1728,27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3448;top:9980;width:1728;height:2160;mso-position-vertical-relative:line">
                <v:textbox style="mso-next-textbox:#_x0000_s1028">
                  <w:txbxContent>
                    <w:p w:rsidR="00CD5299" w:rsidRPr="00A03E93" w:rsidRDefault="00CD5299" w:rsidP="00CD5299">
                      <w:pPr>
                        <w:pStyle w:val="Task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 w:rsidRPr="00A03E93"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 xml:space="preserve">Отберите три разных образца почвы, используя одинаковую технику. </w:t>
                      </w:r>
                    </w:p>
                  </w:txbxContent>
                </v:textbox>
              </v:shape>
              <v:oval id="_x0000_s1029" style="position:absolute;left:3949;top:9440;width:726;height:695">
                <v:textbox style="mso-fit-shape-to-text:t"/>
              </v:oval>
            </v:group>
            <v:shape id="_x0000_s1030" type="#_x0000_t202" style="position:absolute;left:3969;top:2996;width:360;height:338" filled="f" stroked="f">
              <v:textbox style="mso-next-textbox:#_x0000_s1030;mso-fit-shape-to-text:t">
                <w:txbxContent>
                  <w:p w:rsidR="00CD5299" w:rsidRDefault="00CD5299" w:rsidP="00CD5299">
                    <w:pPr>
                      <w:pStyle w:val="TaskNumber"/>
                    </w:pPr>
                    <w:r>
                      <w:t>1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031" style="position:absolute;left:0;text-align:left;margin-left:229.75pt;margin-top:9pt;width:86.4pt;height:153.5pt;z-index:251661312" coordorigin="1440,2816" coordsize="1728,2700">
            <v:group id="_x0000_s1032" style="position:absolute;left:1440;top:2816;width:1728;height:2700" coordorigin="1800,9440" coordsize="1728,2700">
              <v:shape id="_x0000_s1033" type="#_x0000_t202" style="position:absolute;left:1800;top:9980;width:1728;height:2160;mso-position-vertical-relative:line">
                <v:textbox style="mso-next-textbox:#_x0000_s1033">
                  <w:txbxContent>
                    <w:p w:rsidR="00CD5299" w:rsidRPr="00A03E93" w:rsidRDefault="00CD5299" w:rsidP="00CD5299">
                      <w:pPr>
                        <w:pStyle w:val="Task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 w:rsidRPr="00A03E93"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Подробно опишите местность для каждой отобранной пробы.</w:t>
                      </w:r>
                    </w:p>
                  </w:txbxContent>
                </v:textbox>
              </v:shape>
              <v:oval id="_x0000_s1034" style="position:absolute;left:2301;top:9440;width:726;height:695">
                <v:textbox style="mso-fit-shape-to-text:t"/>
              </v:oval>
            </v:group>
            <v:shape id="_x0000_s1035" type="#_x0000_t202" style="position:absolute;left:2124;top:2996;width:360;height:387" filled="f" stroked="f">
              <v:textbox style="mso-next-textbox:#_x0000_s1035">
                <w:txbxContent>
                  <w:p w:rsidR="00CD5299" w:rsidRDefault="00CD5299" w:rsidP="00CD5299">
                    <w:pPr>
                      <w:pStyle w:val="TaskNumber"/>
                    </w:pPr>
                    <w:r>
                      <w:t>2</w:t>
                    </w:r>
                  </w:p>
                </w:txbxContent>
              </v:textbox>
            </v:shape>
          </v:group>
        </w:pict>
      </w: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007" w:rsidRDefault="007C2007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007" w:rsidRPr="007C2007" w:rsidRDefault="007C2007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С помощью лопатки собрали 3 образца почвы из разных мест.</w:t>
      </w:r>
    </w:p>
    <w:p w:rsidR="00CD5299" w:rsidRPr="007C2007" w:rsidRDefault="00CD5299" w:rsidP="00CD529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Отметили и описали каждый из образцов (место, где был взят образец, внешний вид, состав почвы,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растения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 xml:space="preserve"> растущие в окружении)</w:t>
      </w:r>
    </w:p>
    <w:p w:rsidR="00CD5299" w:rsidRPr="007C2007" w:rsidRDefault="00CD5299" w:rsidP="00CD5299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Характеристика образцов: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Образец №1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Место: лесопосадка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Дата/время сбора: 05.10.2012 год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Внешний вид/ состав: светло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коричневая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>, с примесями перегноя.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Описание растений поблизости: сосны,  разнотравье.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 Образец №2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Место:  Садово-огородническое общество «Надежда»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Дата/время сбора: 05.10.2012 год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Внешний вид/ состав: светло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коричневая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>, песчаная с примесями перегноя, и глинистых вкраплений и древесной золы.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Описание растений поблизости:  Овощи, ягоды, садовые деревья и кустарники.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Образец №3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Место:   Вблизи ЦОФ «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Сабурханская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>» у автомобильного шоссе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Дата/время сбора: 05.10.2012 год</w: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lastRenderedPageBreak/>
        <w:t xml:space="preserve">Внешний вид/ состав:  светло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коричневая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>, песчаная  с примесями шлака.</w:t>
      </w:r>
    </w:p>
    <w:p w:rsidR="009B4B97" w:rsidRPr="007C2007" w:rsidRDefault="00CD5299" w:rsidP="007C2007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Описание растений поблизости:   </w:t>
      </w:r>
      <w:r w:rsidR="007C2007">
        <w:rPr>
          <w:rFonts w:ascii="Times New Roman" w:hAnsi="Times New Roman" w:cs="Times New Roman"/>
          <w:sz w:val="24"/>
          <w:szCs w:val="24"/>
        </w:rPr>
        <w:t xml:space="preserve">скудное </w:t>
      </w:r>
      <w:r w:rsidRPr="007C2007">
        <w:rPr>
          <w:rFonts w:ascii="Times New Roman" w:hAnsi="Times New Roman" w:cs="Times New Roman"/>
          <w:sz w:val="24"/>
          <w:szCs w:val="24"/>
        </w:rPr>
        <w:t>разнотравье - ковыль, типчак, полынь</w:t>
      </w:r>
    </w:p>
    <w:p w:rsidR="009B4B97" w:rsidRPr="007C2007" w:rsidRDefault="009B4B97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9B4B9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Проведение лабораторной работы.</w:t>
      </w:r>
    </w:p>
    <w:p w:rsidR="00CD5299" w:rsidRPr="007C2007" w:rsidRDefault="00020497" w:rsidP="009B4B97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497">
        <w:rPr>
          <w:rFonts w:ascii="Times New Roman" w:hAnsi="Times New Roman" w:cs="Times New Roman"/>
          <w:noProof/>
          <w:sz w:val="24"/>
          <w:szCs w:val="24"/>
        </w:rPr>
        <w:pict>
          <v:group id="_x0000_s1046" style="position:absolute;left:0;text-align:left;margin-left:333.75pt;margin-top:12.4pt;width:86.4pt;height:153.5pt;z-index:251664384" coordorigin="5130,2816" coordsize="1728,2700">
            <v:group id="_x0000_s1047" style="position:absolute;left:5130;top:2816;width:1728;height:2700" coordorigin="5343,9440" coordsize="1728,2700">
              <v:shape id="_x0000_s1048" type="#_x0000_t202" style="position:absolute;left:5343;top:9980;width:1728;height:2160;mso-position-vertical-relative:line">
                <v:textbox style="mso-next-textbox:#_x0000_s1048">
                  <w:txbxContent>
                    <w:p w:rsidR="00CD5299" w:rsidRPr="00A03E93" w:rsidRDefault="00CD5299" w:rsidP="00CD5299">
                      <w:pPr>
                        <w:pStyle w:val="Task"/>
                        <w:rPr>
                          <w:rFonts w:ascii="Times New Roman" w:hAnsi="Times New Roman"/>
                          <w:szCs w:val="18"/>
                          <w:lang w:val="ru-RU"/>
                        </w:rPr>
                      </w:pPr>
                      <w:r w:rsidRPr="00A03E93">
                        <w:rPr>
                          <w:rFonts w:ascii="Times New Roman" w:hAnsi="Times New Roman"/>
                          <w:szCs w:val="18"/>
                          <w:lang w:val="ru-RU"/>
                        </w:rPr>
                        <w:t xml:space="preserve">Для каждого образца сполосните датчик </w:t>
                      </w:r>
                      <w:r w:rsidRPr="00A03E93">
                        <w:rPr>
                          <w:rFonts w:ascii="Times New Roman" w:hAnsi="Times New Roman"/>
                          <w:szCs w:val="18"/>
                        </w:rPr>
                        <w:t>pH</w:t>
                      </w:r>
                      <w:r w:rsidRPr="00A03E93">
                        <w:rPr>
                          <w:rFonts w:ascii="Times New Roman" w:hAnsi="Times New Roman"/>
                          <w:szCs w:val="18"/>
                          <w:lang w:val="ru-RU"/>
                        </w:rPr>
                        <w:t xml:space="preserve"> </w:t>
                      </w:r>
                      <w:proofErr w:type="spellStart"/>
                      <w:proofErr w:type="gramStart"/>
                      <w:r w:rsidRPr="00A03E93">
                        <w:rPr>
                          <w:rFonts w:ascii="Times New Roman" w:hAnsi="Times New Roman"/>
                          <w:szCs w:val="18"/>
                          <w:lang w:val="ru-RU"/>
                        </w:rPr>
                        <w:t>дистиллирован</w:t>
                      </w:r>
                      <w:r>
                        <w:rPr>
                          <w:rFonts w:ascii="Times New Roman" w:hAnsi="Times New Roman"/>
                          <w:szCs w:val="18"/>
                          <w:lang w:val="ru-RU"/>
                        </w:rPr>
                        <w:t>-</w:t>
                      </w:r>
                      <w:r w:rsidRPr="00A03E93">
                        <w:rPr>
                          <w:rFonts w:ascii="Times New Roman" w:hAnsi="Times New Roman"/>
                          <w:szCs w:val="18"/>
                          <w:lang w:val="ru-RU"/>
                        </w:rPr>
                        <w:t>ной</w:t>
                      </w:r>
                      <w:proofErr w:type="spellEnd"/>
                      <w:proofErr w:type="gramEnd"/>
                      <w:r w:rsidRPr="00A03E93">
                        <w:rPr>
                          <w:rFonts w:ascii="Times New Roman" w:hAnsi="Times New Roman"/>
                          <w:szCs w:val="18"/>
                          <w:lang w:val="ru-RU"/>
                        </w:rPr>
                        <w:t xml:space="preserve"> водой и положите его в пробирку, запишите данные в таблицу. </w:t>
                      </w:r>
                    </w:p>
                  </w:txbxContent>
                </v:textbox>
              </v:shape>
              <v:oval id="_x0000_s1049" style="position:absolute;left:5844;top:9440;width:726;height:695">
                <v:textbox style="mso-fit-shape-to-text:t"/>
              </v:oval>
            </v:group>
            <v:shape id="_x0000_s1050" type="#_x0000_t202" style="position:absolute;left:5814;top:2996;width:360;height:387" filled="f" stroked="f">
              <v:textbox style="mso-next-textbox:#_x0000_s1050">
                <w:txbxContent>
                  <w:p w:rsidR="00CD5299" w:rsidRDefault="00CD5299" w:rsidP="00CD5299">
                    <w:pPr>
                      <w:pStyle w:val="TaskNumber"/>
                    </w:pPr>
                    <w:r>
                      <w:t>5</w:t>
                    </w:r>
                  </w:p>
                </w:txbxContent>
              </v:textbox>
            </v:shape>
          </v:group>
        </w:pict>
      </w:r>
      <w:r w:rsidRPr="00020497">
        <w:rPr>
          <w:rFonts w:ascii="Times New Roman" w:hAnsi="Times New Roman" w:cs="Times New Roman"/>
          <w:noProof/>
          <w:sz w:val="24"/>
          <w:szCs w:val="24"/>
        </w:rPr>
        <w:pict>
          <v:group id="_x0000_s1041" style="position:absolute;left:0;text-align:left;margin-left:168.7pt;margin-top:12.4pt;width:86.4pt;height:153.5pt;z-index:251663360" coordorigin="8820,2816" coordsize="1728,2700">
            <v:group id="_x0000_s1042" style="position:absolute;left:8820;top:2816;width:1728;height:2700" coordorigin="9180,9440" coordsize="1728,2700">
              <v:shape id="_x0000_s1043" type="#_x0000_t202" style="position:absolute;left:9180;top:9980;width:1728;height:2160;mso-position-vertical-relative:line">
                <v:textbox style="mso-next-textbox:#_x0000_s1043">
                  <w:txbxContent>
                    <w:p w:rsidR="00CD5299" w:rsidRPr="00A03E93" w:rsidRDefault="00CD5299" w:rsidP="00CD5299">
                      <w:pPr>
                        <w:pStyle w:val="Task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 w:rsidRPr="00A03E93"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Дайте настоятся раствору несколько минут</w:t>
                      </w: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,</w:t>
                      </w:r>
                      <w:r w:rsidRPr="00A03E93"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 xml:space="preserve"> прежде чем записать данные, для того чтобы отделился ион водорода. </w:t>
                      </w:r>
                    </w:p>
                  </w:txbxContent>
                </v:textbox>
              </v:shape>
              <v:oval id="_x0000_s1044" style="position:absolute;left:9681;top:9440;width:726;height:695">
                <v:textbox style="mso-fit-shape-to-text:t"/>
              </v:oval>
            </v:group>
            <v:shape id="_x0000_s1045" type="#_x0000_t202" style="position:absolute;left:9504;top:2996;width:360;height:387" filled="f" stroked="f">
              <v:textbox style="mso-next-textbox:#_x0000_s1045">
                <w:txbxContent>
                  <w:p w:rsidR="00CD5299" w:rsidRDefault="00CD5299" w:rsidP="00CD5299">
                    <w:pPr>
                      <w:pStyle w:val="TaskNumber"/>
                    </w:pPr>
                    <w:r>
                      <w:t>4</w:t>
                    </w:r>
                  </w:p>
                </w:txbxContent>
              </v:textbox>
            </v:shape>
          </v:group>
        </w:pict>
      </w:r>
      <w:r w:rsidRPr="00020497">
        <w:rPr>
          <w:rFonts w:ascii="Times New Roman" w:hAnsi="Times New Roman" w:cs="Times New Roman"/>
          <w:noProof/>
          <w:sz w:val="24"/>
          <w:szCs w:val="24"/>
        </w:rPr>
        <w:pict>
          <v:group id="_x0000_s1036" style="position:absolute;left:0;text-align:left;margin-left:10.3pt;margin-top:12.4pt;width:86.4pt;height:153.5pt;z-index:251662336" coordorigin="6975,2816" coordsize="1728,2700">
            <v:group id="_x0000_s1037" style="position:absolute;left:6975;top:2816;width:1728;height:2700" coordorigin="7478,9440" coordsize="1728,2700">
              <v:shape id="_x0000_s1038" type="#_x0000_t202" style="position:absolute;left:7478;top:9980;width:1728;height:2160;mso-position-vertical-relative:line">
                <v:textbox style="mso-next-textbox:#_x0000_s1038">
                  <w:txbxContent>
                    <w:p w:rsidR="00CD5299" w:rsidRPr="00513D5B" w:rsidRDefault="00CD5299" w:rsidP="00CD5299">
                      <w:pPr>
                        <w:pStyle w:val="Task"/>
                        <w:rPr>
                          <w:lang w:val="ru-RU"/>
                        </w:rPr>
                      </w:pPr>
                      <w:r w:rsidRPr="00513D5B">
                        <w:rPr>
                          <w:sz w:val="16"/>
                          <w:lang w:val="ru-RU"/>
                        </w:rPr>
                        <w:t>Для каждого образца</w:t>
                      </w:r>
                      <w:r>
                        <w:rPr>
                          <w:sz w:val="16"/>
                          <w:lang w:val="ru-RU"/>
                        </w:rPr>
                        <w:t xml:space="preserve">  добавьте 60 мл </w:t>
                      </w:r>
                      <w:proofErr w:type="spellStart"/>
                      <w:proofErr w:type="gramStart"/>
                      <w:r w:rsidRPr="00513D5B">
                        <w:rPr>
                          <w:sz w:val="16"/>
                          <w:lang w:val="ru-RU"/>
                        </w:rPr>
                        <w:t>дистиллиро</w:t>
                      </w:r>
                      <w:r>
                        <w:rPr>
                          <w:sz w:val="16"/>
                          <w:lang w:val="ru-RU"/>
                        </w:rPr>
                        <w:t>-</w:t>
                      </w:r>
                      <w:r w:rsidRPr="00513D5B">
                        <w:rPr>
                          <w:sz w:val="16"/>
                          <w:lang w:val="ru-RU"/>
                        </w:rPr>
                        <w:t>ванной</w:t>
                      </w:r>
                      <w:proofErr w:type="spellEnd"/>
                      <w:proofErr w:type="gramEnd"/>
                      <w:r w:rsidRPr="00513D5B">
                        <w:rPr>
                          <w:sz w:val="16"/>
                          <w:lang w:val="ru-RU"/>
                        </w:rPr>
                        <w:t xml:space="preserve"> воды в пробирку и  60 мл (4 чайные ложки) образца и тщательно перемешайте</w:t>
                      </w:r>
                      <w:r>
                        <w:rPr>
                          <w:sz w:val="16"/>
                          <w:lang w:val="ru-RU"/>
                        </w:rPr>
                        <w:t>.</w:t>
                      </w:r>
                    </w:p>
                  </w:txbxContent>
                </v:textbox>
              </v:shape>
              <v:oval id="_x0000_s1039" style="position:absolute;left:7979;top:9440;width:726;height:695">
                <v:textbox style="mso-fit-shape-to-text:t"/>
              </v:oval>
            </v:group>
            <v:shape id="_x0000_s1040" type="#_x0000_t202" style="position:absolute;left:7659;top:2996;width:360;height:338" filled="f" stroked="f">
              <v:textbox style="mso-next-textbox:#_x0000_s1040;mso-fit-shape-to-text:t">
                <w:txbxContent>
                  <w:p w:rsidR="00CD5299" w:rsidRDefault="00CD5299" w:rsidP="00CD5299">
                    <w:pPr>
                      <w:pStyle w:val="TaskNumber"/>
                    </w:pPr>
                    <w:r>
                      <w:t>3</w:t>
                    </w:r>
                  </w:p>
                </w:txbxContent>
              </v:textbox>
            </v:shape>
          </v:group>
        </w:pict>
      </w: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299" w:rsidRPr="007C2007" w:rsidRDefault="00CD5299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3F38" w:rsidRPr="007C2007" w:rsidRDefault="001B3F38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Default="009B4B9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2007" w:rsidRDefault="007C200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2007" w:rsidRPr="007C2007" w:rsidRDefault="007C200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1B3F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>Почему в пробирку с почвой мы добавили дистиллированную воду?</w:t>
      </w:r>
    </w:p>
    <w:p w:rsidR="00CD5299" w:rsidRPr="007C2007" w:rsidRDefault="00CD5299" w:rsidP="00CD5299">
      <w:pPr>
        <w:pStyle w:val="a3"/>
        <w:ind w:left="708" w:firstLine="708"/>
        <w:jc w:val="both"/>
        <w:rPr>
          <w:rStyle w:val="4885"/>
          <w:i/>
          <w:sz w:val="24"/>
          <w:szCs w:val="24"/>
        </w:rPr>
      </w:pPr>
      <w:r w:rsidRPr="007C2007">
        <w:rPr>
          <w:rStyle w:val="4885"/>
          <w:sz w:val="24"/>
          <w:szCs w:val="24"/>
        </w:rPr>
        <w:t xml:space="preserve">  </w:t>
      </w:r>
      <w:r w:rsidRPr="007C2007">
        <w:rPr>
          <w:rStyle w:val="4885"/>
          <w:i/>
          <w:sz w:val="24"/>
          <w:szCs w:val="24"/>
        </w:rPr>
        <w:t>Для чистоты эксперимента.</w:t>
      </w:r>
      <w:r w:rsidR="001B3F38" w:rsidRPr="007C2007">
        <w:rPr>
          <w:rStyle w:val="4885"/>
          <w:i/>
          <w:sz w:val="24"/>
          <w:szCs w:val="24"/>
        </w:rPr>
        <w:t xml:space="preserve"> </w:t>
      </w:r>
      <w:r w:rsidRPr="007C2007">
        <w:rPr>
          <w:rStyle w:val="4885"/>
          <w:i/>
          <w:sz w:val="24"/>
          <w:szCs w:val="24"/>
        </w:rPr>
        <w:t xml:space="preserve">Дистиллированная вода с уровнем </w:t>
      </w:r>
      <w:proofErr w:type="spellStart"/>
      <w:r w:rsidRPr="007C2007">
        <w:rPr>
          <w:rStyle w:val="4885"/>
          <w:i/>
          <w:sz w:val="24"/>
          <w:szCs w:val="24"/>
        </w:rPr>
        <w:t>рН</w:t>
      </w:r>
      <w:proofErr w:type="spellEnd"/>
      <w:r w:rsidRPr="007C2007">
        <w:rPr>
          <w:rStyle w:val="4885"/>
          <w:i/>
          <w:sz w:val="24"/>
          <w:szCs w:val="24"/>
        </w:rPr>
        <w:t xml:space="preserve"> 7 является примером нейтрального</w:t>
      </w:r>
      <w:r w:rsidRPr="007C2007">
        <w:rPr>
          <w:rStyle w:val="4884"/>
          <w:i/>
          <w:sz w:val="24"/>
          <w:szCs w:val="24"/>
        </w:rPr>
        <w:t xml:space="preserve"> </w:t>
      </w:r>
      <w:r w:rsidRPr="007C2007">
        <w:rPr>
          <w:rStyle w:val="4885"/>
          <w:i/>
          <w:sz w:val="24"/>
          <w:szCs w:val="24"/>
        </w:rPr>
        <w:t>раствора. А вода из водопровода может быть более щелочной или кислой, что повлияет на результат исследования.</w:t>
      </w:r>
    </w:p>
    <w:p w:rsidR="009B4B97" w:rsidRPr="007C2007" w:rsidRDefault="009B4B97" w:rsidP="00CD5299">
      <w:pPr>
        <w:pStyle w:val="a3"/>
        <w:ind w:left="708" w:firstLine="708"/>
        <w:jc w:val="both"/>
        <w:rPr>
          <w:rFonts w:ascii="Times New Roman" w:hAnsi="Times New Roman" w:cs="Times New Roman"/>
          <w:color w:val="1F1F20"/>
          <w:sz w:val="24"/>
          <w:szCs w:val="24"/>
          <w:shd w:val="clear" w:color="auto" w:fill="FFFFFF"/>
        </w:rPr>
      </w:pPr>
    </w:p>
    <w:p w:rsidR="00CD5299" w:rsidRPr="007C2007" w:rsidRDefault="00CD5299" w:rsidP="009B4B9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Анализ данных:</w:t>
      </w:r>
    </w:p>
    <w:tbl>
      <w:tblPr>
        <w:tblpPr w:leftFromText="180" w:rightFromText="180" w:vertAnchor="text" w:horzAnchor="margin" w:tblpXSpec="center" w:tblpY="13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407"/>
        <w:gridCol w:w="2907"/>
        <w:gridCol w:w="3022"/>
        <w:gridCol w:w="1140"/>
        <w:gridCol w:w="2264"/>
      </w:tblGrid>
      <w:tr w:rsidR="00CD5299" w:rsidRPr="007C2007" w:rsidTr="005B759B">
        <w:trPr>
          <w:trHeight w:val="415"/>
        </w:trPr>
        <w:tc>
          <w:tcPr>
            <w:tcW w:w="1407" w:type="dxa"/>
            <w:tcBorders>
              <w:top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sz w:val="24"/>
                <w:szCs w:val="24"/>
              </w:rPr>
            </w:pPr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 xml:space="preserve">№ образца почвы </w:t>
            </w: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sz w:val="24"/>
                <w:szCs w:val="24"/>
              </w:rPr>
            </w:pPr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>Место отбора образца почвы</w:t>
            </w:r>
          </w:p>
        </w:tc>
        <w:tc>
          <w:tcPr>
            <w:tcW w:w="3022" w:type="dxa"/>
            <w:tcBorders>
              <w:top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sz w:val="24"/>
                <w:szCs w:val="24"/>
              </w:rPr>
            </w:pPr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>Наблюдения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sz w:val="24"/>
                <w:szCs w:val="24"/>
              </w:rPr>
            </w:pPr>
            <w:proofErr w:type="spellStart"/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>pH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sz w:val="24"/>
                <w:szCs w:val="24"/>
              </w:rPr>
            </w:pPr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CD5299" w:rsidRPr="007C2007" w:rsidTr="005B759B">
        <w:trPr>
          <w:trHeight w:val="334"/>
        </w:trPr>
        <w:tc>
          <w:tcPr>
            <w:tcW w:w="1407" w:type="dxa"/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7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022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264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D5299" w:rsidRPr="007C2007" w:rsidTr="005B759B">
        <w:trPr>
          <w:trHeight w:val="335"/>
        </w:trPr>
        <w:tc>
          <w:tcPr>
            <w:tcW w:w="1407" w:type="dxa"/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7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022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264" w:type="dxa"/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D5299" w:rsidRPr="007C2007" w:rsidTr="005B759B">
        <w:trPr>
          <w:trHeight w:val="268"/>
        </w:trPr>
        <w:tc>
          <w:tcPr>
            <w:tcW w:w="1407" w:type="dxa"/>
            <w:tcBorders>
              <w:bottom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contextualSpacing/>
              <w:jc w:val="center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  <w:r w:rsidRPr="007C2007">
              <w:rPr>
                <w:rStyle w:val="Bold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CD5299" w:rsidRPr="007C2007" w:rsidRDefault="00CD5299" w:rsidP="005B759B">
            <w:pPr>
              <w:pStyle w:val="a4"/>
              <w:keepNext/>
              <w:spacing w:after="0"/>
              <w:ind w:firstLine="431"/>
              <w:contextualSpacing/>
              <w:jc w:val="both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CD5299" w:rsidRPr="007C2007" w:rsidRDefault="00CD5299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D67B9" w:rsidRPr="007C2007" w:rsidRDefault="00CD5299" w:rsidP="009B4B9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 xml:space="preserve">Выводы.  </w:t>
      </w: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Вопросы для анализа</w:t>
      </w: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1. В 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Pr="007C2007">
        <w:rPr>
          <w:rFonts w:ascii="Times New Roman" w:hAnsi="Times New Roman" w:cs="Times New Roman"/>
          <w:sz w:val="24"/>
          <w:szCs w:val="24"/>
        </w:rPr>
        <w:t xml:space="preserve"> из трех образцов почвы уровень кислотности больше? </w:t>
      </w:r>
      <w:r w:rsidR="001B3F38" w:rsidRPr="007C2007">
        <w:rPr>
          <w:rFonts w:ascii="Times New Roman" w:hAnsi="Times New Roman" w:cs="Times New Roman"/>
          <w:b/>
          <w:sz w:val="24"/>
          <w:szCs w:val="24"/>
        </w:rPr>
        <w:t>(показатель ниже нормы)</w:t>
      </w:r>
      <w:r w:rsidR="001B3F38" w:rsidRPr="007C2007">
        <w:rPr>
          <w:rFonts w:ascii="Times New Roman" w:hAnsi="Times New Roman" w:cs="Times New Roman"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 xml:space="preserve">Объясните, почему у него </w:t>
      </w:r>
      <w:r w:rsidR="001D67B9" w:rsidRPr="007C2007">
        <w:rPr>
          <w:rFonts w:ascii="Times New Roman" w:hAnsi="Times New Roman" w:cs="Times New Roman"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 xml:space="preserve"> уровень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ниже по сравнению с другими образцами.  </w:t>
      </w: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  </w:t>
      </w:r>
      <w:r w:rsidR="001D67B9" w:rsidRPr="007C2007">
        <w:rPr>
          <w:rFonts w:ascii="Times New Roman" w:hAnsi="Times New Roman" w:cs="Times New Roman"/>
          <w:sz w:val="24"/>
          <w:szCs w:val="24"/>
        </w:rPr>
        <w:t xml:space="preserve"> (образец 3   глинистая почва,  влияние  вредных выхлопных газов </w:t>
      </w:r>
      <w:r w:rsidRPr="007C2007">
        <w:rPr>
          <w:rFonts w:ascii="Times New Roman" w:hAnsi="Times New Roman" w:cs="Times New Roman"/>
          <w:sz w:val="24"/>
          <w:szCs w:val="24"/>
        </w:rPr>
        <w:t xml:space="preserve">автотранспорта и фабрики, </w:t>
      </w:r>
      <w:r w:rsidR="001D67B9" w:rsidRPr="007C2007">
        <w:rPr>
          <w:rFonts w:ascii="Times New Roman" w:hAnsi="Times New Roman" w:cs="Times New Roman"/>
          <w:sz w:val="24"/>
          <w:szCs w:val="24"/>
        </w:rPr>
        <w:t xml:space="preserve"> наличие - золы, пыли </w:t>
      </w:r>
      <w:r w:rsidRPr="007C2007">
        <w:rPr>
          <w:rFonts w:ascii="Times New Roman" w:hAnsi="Times New Roman" w:cs="Times New Roman"/>
          <w:sz w:val="24"/>
          <w:szCs w:val="24"/>
        </w:rPr>
        <w:t xml:space="preserve"> и шлак</w:t>
      </w:r>
      <w:r w:rsidR="001D67B9" w:rsidRPr="007C2007">
        <w:rPr>
          <w:rFonts w:ascii="Times New Roman" w:hAnsi="Times New Roman" w:cs="Times New Roman"/>
          <w:sz w:val="24"/>
          <w:szCs w:val="24"/>
        </w:rPr>
        <w:t xml:space="preserve">а расположенного рядом </w:t>
      </w:r>
      <w:r w:rsidRPr="007C2007">
        <w:rPr>
          <w:rFonts w:ascii="Times New Roman" w:hAnsi="Times New Roman" w:cs="Times New Roman"/>
          <w:sz w:val="24"/>
          <w:szCs w:val="24"/>
        </w:rPr>
        <w:t xml:space="preserve"> предприятия.</w:t>
      </w:r>
      <w:r w:rsidR="001D67B9" w:rsidRPr="007C2007">
        <w:rPr>
          <w:rFonts w:ascii="Times New Roman" w:hAnsi="Times New Roman" w:cs="Times New Roman"/>
          <w:sz w:val="24"/>
          <w:szCs w:val="24"/>
        </w:rPr>
        <w:t>)</w:t>
      </w: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2.</w:t>
      </w:r>
      <w:r w:rsidRPr="007C2007">
        <w:rPr>
          <w:rFonts w:ascii="Times New Roman" w:hAnsi="Times New Roman" w:cs="Times New Roman"/>
          <w:sz w:val="24"/>
          <w:szCs w:val="24"/>
        </w:rPr>
        <w:t xml:space="preserve"> В каком из трех образцов почвы уровень щелочности больш</w:t>
      </w:r>
      <w:proofErr w:type="gramStart"/>
      <w:r w:rsidRPr="007C2007">
        <w:rPr>
          <w:rFonts w:ascii="Times New Roman" w:hAnsi="Times New Roman" w:cs="Times New Roman"/>
          <w:sz w:val="24"/>
          <w:szCs w:val="24"/>
        </w:rPr>
        <w:t>е</w:t>
      </w:r>
      <w:r w:rsidR="001D67B9" w:rsidRPr="007C2007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1D67B9" w:rsidRPr="007C2007">
        <w:rPr>
          <w:rFonts w:ascii="Times New Roman" w:hAnsi="Times New Roman" w:cs="Times New Roman"/>
          <w:b/>
          <w:sz w:val="24"/>
          <w:szCs w:val="24"/>
        </w:rPr>
        <w:t>показатель выше нормы)</w:t>
      </w:r>
      <w:r w:rsidRPr="007C2007">
        <w:rPr>
          <w:rFonts w:ascii="Times New Roman" w:hAnsi="Times New Roman" w:cs="Times New Roman"/>
          <w:sz w:val="24"/>
          <w:szCs w:val="24"/>
        </w:rPr>
        <w:t xml:space="preserve">? Объясните, почему он </w:t>
      </w:r>
      <w:r w:rsidR="001D67B9" w:rsidRPr="007C2007">
        <w:rPr>
          <w:rFonts w:ascii="Times New Roman" w:hAnsi="Times New Roman" w:cs="Times New Roman"/>
          <w:sz w:val="24"/>
          <w:szCs w:val="24"/>
        </w:rPr>
        <w:t xml:space="preserve">  имеет</w:t>
      </w:r>
      <w:r w:rsidRPr="007C2007">
        <w:rPr>
          <w:rFonts w:ascii="Times New Roman" w:hAnsi="Times New Roman" w:cs="Times New Roman"/>
          <w:sz w:val="24"/>
          <w:szCs w:val="24"/>
        </w:rPr>
        <w:t xml:space="preserve"> уровень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выше по сравнению с другими образцами.</w:t>
      </w:r>
      <w:r w:rsidR="001D67B9" w:rsidRPr="007C20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67B9" w:rsidRPr="007C200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D67B9" w:rsidRPr="007C2007">
        <w:rPr>
          <w:rFonts w:ascii="Times New Roman" w:hAnsi="Times New Roman" w:cs="Times New Roman"/>
          <w:sz w:val="24"/>
          <w:szCs w:val="24"/>
        </w:rPr>
        <w:t>2 образец - переизбыток удобрений, избыточный полив)</w:t>
      </w:r>
    </w:p>
    <w:p w:rsidR="00CD5299" w:rsidRPr="007C2007" w:rsidRDefault="001D67B9" w:rsidP="00CD5299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299" w:rsidRPr="007C2007" w:rsidRDefault="00CD5299" w:rsidP="00CD5299">
      <w:pPr>
        <w:pStyle w:val="a3"/>
        <w:rPr>
          <w:rStyle w:val="NumberStyle"/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Вопросы для синтеза</w:t>
      </w:r>
    </w:p>
    <w:p w:rsidR="00CD5299" w:rsidRPr="007C2007" w:rsidRDefault="00CD5299" w:rsidP="009B4B9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1. </w:t>
      </w:r>
      <w:r w:rsidRPr="007C2007">
        <w:rPr>
          <w:rFonts w:ascii="Times New Roman" w:hAnsi="Times New Roman" w:cs="Times New Roman"/>
          <w:sz w:val="24"/>
          <w:szCs w:val="24"/>
        </w:rPr>
        <w:t>Сможет ли образец почвы, который вы исследовали, поддерживать здоровую сельскохозяйственную культуру?</w:t>
      </w:r>
    </w:p>
    <w:p w:rsidR="00CD5299" w:rsidRPr="007C2007" w:rsidRDefault="00CD5299" w:rsidP="009B4B9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2.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>Как вы сможете осторожно изменить почву, чтобы улучшить её свойства для лучшего роста сельскохозяйственных культур?</w:t>
      </w:r>
    </w:p>
    <w:p w:rsidR="00CD5299" w:rsidRPr="007C2007" w:rsidRDefault="00CD5299" w:rsidP="009B4B9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3.</w:t>
      </w:r>
      <w:r w:rsidRPr="007C2007">
        <w:rPr>
          <w:rFonts w:ascii="Times New Roman" w:hAnsi="Times New Roman" w:cs="Times New Roman"/>
          <w:sz w:val="24"/>
          <w:szCs w:val="24"/>
        </w:rPr>
        <w:t xml:space="preserve"> Сколько живых организмов вы заметили в разных видах почвы? Что можно сказать, исходя из этого, о здоровье почвы в вашей местности? </w:t>
      </w:r>
    </w:p>
    <w:p w:rsidR="007C2007" w:rsidRPr="00697190" w:rsidRDefault="00CD5299" w:rsidP="00697190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5.</w:t>
      </w:r>
      <w:r w:rsidRPr="007C2007">
        <w:rPr>
          <w:rFonts w:ascii="Times New Roman" w:hAnsi="Times New Roman" w:cs="Times New Roman"/>
          <w:sz w:val="24"/>
          <w:szCs w:val="24"/>
        </w:rPr>
        <w:t xml:space="preserve"> Какие доказательства взаимодействия человека и вмешательства вы могли определить, когда собирали образцы? Как вы думаете, как это взаимодействие изменило первоначальное состояние почвы?</w:t>
      </w: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D67B9" w:rsidRPr="007C2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007" w:rsidRPr="007C2007" w:rsidRDefault="001D67B9" w:rsidP="007C200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Закрепление.</w:t>
      </w:r>
    </w:p>
    <w:p w:rsidR="009B4B97" w:rsidRPr="007C2007" w:rsidRDefault="00CD5299" w:rsidP="007C200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Задания с ключевыми терминами</w:t>
      </w:r>
    </w:p>
    <w:p w:rsidR="00CD5299" w:rsidRDefault="00CD5299" w:rsidP="007C2007">
      <w:pPr>
        <w:pStyle w:val="a3"/>
        <w:rPr>
          <w:rStyle w:val="NumberStyle"/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Заполните пробелы словами из перечня б</w:t>
      </w:r>
      <w:r w:rsidR="00434D22" w:rsidRPr="007C2007">
        <w:rPr>
          <w:rFonts w:ascii="Times New Roman" w:hAnsi="Times New Roman" w:cs="Times New Roman"/>
          <w:b/>
          <w:sz w:val="24"/>
          <w:szCs w:val="24"/>
        </w:rPr>
        <w:t>еспорядочно расположенных слов.</w:t>
      </w:r>
      <w:r w:rsidRPr="007C20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D22"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</w:t>
      </w:r>
    </w:p>
    <w:p w:rsidR="007C2007" w:rsidRPr="007C2007" w:rsidRDefault="007C2007" w:rsidP="007C2007">
      <w:pPr>
        <w:pStyle w:val="a3"/>
        <w:ind w:firstLine="708"/>
        <w:rPr>
          <w:rStyle w:val="NumberStyle"/>
          <w:rFonts w:ascii="Times New Roman" w:hAnsi="Times New Roman" w:cs="Times New Roman"/>
          <w:b/>
          <w:sz w:val="24"/>
          <w:szCs w:val="24"/>
        </w:rPr>
      </w:pPr>
    </w:p>
    <w:p w:rsidR="00434D22" w:rsidRDefault="00434D22" w:rsidP="007C2007">
      <w:pPr>
        <w:pStyle w:val="a3"/>
        <w:ind w:firstLine="708"/>
        <w:rPr>
          <w:rStyle w:val="NumberStyle"/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Кислотные осадки, или кислотный дождь, включают дождь, снег, мокрый снег или туман, который содержит большое количество серной и азотной кислот. Эти кислоты образуются при взаимодействии сернистого газа и газа, окислов азота с водой в атмосфере. Кислотные осадки делают почву и водоемы, такие как озера, более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 xml:space="preserve"> ………………</w:t>
      </w:r>
      <w:proofErr w:type="gramStart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,</w:t>
      </w:r>
      <w:proofErr w:type="gram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чем обычно. Этот высокий уровень кислотности может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 xml:space="preserve"> …………….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растительному и животному миру. </w:t>
      </w:r>
    </w:p>
    <w:p w:rsidR="007C2007" w:rsidRPr="007C2007" w:rsidRDefault="007C2007" w:rsidP="007C2007">
      <w:pPr>
        <w:pStyle w:val="a3"/>
        <w:ind w:left="1638"/>
        <w:rPr>
          <w:rStyle w:val="NumberStyle"/>
          <w:rFonts w:ascii="Times New Roman" w:hAnsi="Times New Roman" w:cs="Times New Roman"/>
          <w:sz w:val="24"/>
          <w:szCs w:val="24"/>
        </w:rPr>
      </w:pPr>
    </w:p>
    <w:p w:rsidR="00434D22" w:rsidRPr="007C2007" w:rsidRDefault="00434D22" w:rsidP="00434D22">
      <w:pPr>
        <w:pStyle w:val="a3"/>
        <w:rPr>
          <w:rStyle w:val="NumberStyle"/>
          <w:rFonts w:ascii="Times New Roman" w:hAnsi="Times New Roman" w:cs="Times New Roman"/>
          <w:b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Кислотными, повредить, улучшить, щелочными.</w:t>
      </w:r>
    </w:p>
    <w:p w:rsidR="00434D22" w:rsidRPr="007C2007" w:rsidRDefault="00434D22" w:rsidP="00434D22">
      <w:pPr>
        <w:pStyle w:val="a3"/>
        <w:rPr>
          <w:rStyle w:val="NumberStyle"/>
          <w:rFonts w:ascii="Times New Roman" w:hAnsi="Times New Roman" w:cs="Times New Roman"/>
          <w:sz w:val="24"/>
          <w:szCs w:val="24"/>
        </w:rPr>
      </w:pPr>
    </w:p>
    <w:p w:rsidR="00434D22" w:rsidRPr="007C2007" w:rsidRDefault="00434D22" w:rsidP="00434D22">
      <w:pPr>
        <w:pStyle w:val="a3"/>
        <w:ind w:firstLine="708"/>
        <w:rPr>
          <w:rStyle w:val="NumberStyle"/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2. </w:t>
      </w:r>
      <w:r w:rsidRPr="007C2007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обозначает…………….. </w:t>
      </w:r>
      <w:r w:rsidRPr="007C20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2007">
        <w:rPr>
          <w:rStyle w:val="Bold"/>
          <w:rFonts w:ascii="Times New Roman" w:hAnsi="Times New Roman"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 xml:space="preserve">или </w:t>
      </w:r>
      <w:r w:rsidRPr="007C2007">
        <w:rPr>
          <w:rStyle w:val="Bold"/>
          <w:rFonts w:ascii="Times New Roman" w:hAnsi="Times New Roman"/>
          <w:sz w:val="24"/>
          <w:szCs w:val="24"/>
        </w:rPr>
        <w:t xml:space="preserve"> ………………..</w:t>
      </w:r>
      <w:r w:rsidRPr="007C2007">
        <w:rPr>
          <w:rFonts w:ascii="Times New Roman" w:hAnsi="Times New Roman" w:cs="Times New Roman"/>
          <w:sz w:val="24"/>
          <w:szCs w:val="24"/>
        </w:rPr>
        <w:t xml:space="preserve"> раствора.   Предполагается, что дождевая вода </w:t>
      </w:r>
      <w:r w:rsidRPr="007C2007">
        <w:rPr>
          <w:rStyle w:val="Bold"/>
          <w:rFonts w:ascii="Times New Roman" w:hAnsi="Times New Roman"/>
          <w:sz w:val="24"/>
          <w:szCs w:val="24"/>
        </w:rPr>
        <w:t xml:space="preserve"> ……………………………………………………….. </w:t>
      </w:r>
      <w:r w:rsidRPr="007C2007">
        <w:rPr>
          <w:rFonts w:ascii="Times New Roman" w:hAnsi="Times New Roman" w:cs="Times New Roman"/>
          <w:sz w:val="24"/>
          <w:szCs w:val="24"/>
        </w:rPr>
        <w:t xml:space="preserve">Дождь проходит через атмосферу и углекислый газ, образуя слабую  кислоту. Таким образом, дождевые осадки  имеют уровень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около 5.6.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</w:t>
      </w:r>
    </w:p>
    <w:p w:rsidR="00434D22" w:rsidRPr="007C2007" w:rsidRDefault="00434D22" w:rsidP="00434D2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434D22" w:rsidP="007C2007">
      <w:pPr>
        <w:pStyle w:val="a3"/>
        <w:ind w:firstLine="708"/>
        <w:rPr>
          <w:rStyle w:val="NumberStyle"/>
          <w:rFonts w:ascii="Times New Roman" w:hAnsi="Times New Roman" w:cs="Times New Roman"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 xml:space="preserve">Степень </w:t>
      </w:r>
      <w:r w:rsidRPr="007C2007">
        <w:rPr>
          <w:rStyle w:val="Bold"/>
          <w:rFonts w:ascii="Times New Roman" w:hAnsi="Times New Roman"/>
          <w:sz w:val="24"/>
          <w:szCs w:val="24"/>
        </w:rPr>
        <w:t xml:space="preserve">кислотности, щелочности, нейтральная, но на самом деле она </w:t>
      </w:r>
      <w:proofErr w:type="gramStart"/>
      <w:r w:rsidRPr="007C2007">
        <w:rPr>
          <w:rStyle w:val="Bold"/>
          <w:rFonts w:ascii="Times New Roman" w:hAnsi="Times New Roman"/>
          <w:sz w:val="24"/>
          <w:szCs w:val="24"/>
        </w:rPr>
        <w:t>в достаточной мере</w:t>
      </w:r>
      <w:proofErr w:type="gramEnd"/>
      <w:r w:rsidRPr="007C2007">
        <w:rPr>
          <w:rStyle w:val="Bold"/>
          <w:rFonts w:ascii="Times New Roman" w:hAnsi="Times New Roman"/>
          <w:sz w:val="24"/>
          <w:szCs w:val="24"/>
        </w:rPr>
        <w:t xml:space="preserve"> кислотная, нейтральная, но на самом деле она в достаточной мере щелочная.</w:t>
      </w: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Вопросы с несколькими вариантами ответов</w:t>
      </w:r>
    </w:p>
    <w:p w:rsidR="009B4B97" w:rsidRPr="007C2007" w:rsidRDefault="009B4B97" w:rsidP="00CD52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1.</w:t>
      </w:r>
      <w:r w:rsidRPr="007C2007">
        <w:rPr>
          <w:rFonts w:ascii="Times New Roman" w:hAnsi="Times New Roman" w:cs="Times New Roman"/>
          <w:sz w:val="24"/>
          <w:szCs w:val="24"/>
        </w:rPr>
        <w:t xml:space="preserve"> Какой показатель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раствора является нейтральным?</w:t>
      </w:r>
    </w:p>
    <w:p w:rsidR="00CD5299" w:rsidRDefault="00CD5299" w:rsidP="00CD5299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A.</w:t>
      </w:r>
      <w:r w:rsidRPr="007C2007">
        <w:rPr>
          <w:rStyle w:val="Bold"/>
          <w:rFonts w:ascii="Times New Roman" w:hAnsi="Times New Roman"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 xml:space="preserve">3.     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B.</w:t>
      </w:r>
      <w:r w:rsidRPr="007C2007">
        <w:rPr>
          <w:rFonts w:ascii="Times New Roman" w:hAnsi="Times New Roman" w:cs="Times New Roman"/>
          <w:sz w:val="24"/>
          <w:szCs w:val="24"/>
        </w:rPr>
        <w:t xml:space="preserve"> 5.   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C.</w:t>
      </w:r>
      <w:r w:rsidRPr="007C2007">
        <w:rPr>
          <w:rStyle w:val="Bold"/>
          <w:rFonts w:ascii="Times New Roman" w:hAnsi="Times New Roman"/>
          <w:sz w:val="24"/>
          <w:szCs w:val="24"/>
        </w:rPr>
        <w:t xml:space="preserve"> 7.      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D.</w:t>
      </w:r>
      <w:r w:rsidRPr="007C2007">
        <w:rPr>
          <w:rFonts w:ascii="Times New Roman" w:hAnsi="Times New Roman" w:cs="Times New Roman"/>
          <w:sz w:val="24"/>
          <w:szCs w:val="24"/>
        </w:rPr>
        <w:t xml:space="preserve"> 9.</w:t>
      </w:r>
    </w:p>
    <w:p w:rsidR="007C2007" w:rsidRPr="007C2007" w:rsidRDefault="007C2007" w:rsidP="00CD52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5299" w:rsidRPr="007C2007" w:rsidRDefault="00CD5299" w:rsidP="00CD5299">
      <w:pPr>
        <w:pStyle w:val="a3"/>
        <w:ind w:firstLine="708"/>
        <w:rPr>
          <w:rStyle w:val="Bold"/>
          <w:rFonts w:ascii="Times New Roman" w:hAnsi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2.</w:t>
      </w:r>
      <w:r w:rsidRPr="007C2007">
        <w:rPr>
          <w:rStyle w:val="Bold"/>
          <w:rFonts w:ascii="Times New Roman" w:hAnsi="Times New Roman"/>
          <w:sz w:val="24"/>
          <w:szCs w:val="24"/>
        </w:rPr>
        <w:t xml:space="preserve"> </w:t>
      </w:r>
      <w:r w:rsidRPr="007C2007">
        <w:rPr>
          <w:rFonts w:ascii="Times New Roman" w:hAnsi="Times New Roman" w:cs="Times New Roman"/>
          <w:sz w:val="24"/>
          <w:szCs w:val="24"/>
        </w:rPr>
        <w:t xml:space="preserve">Какая из указанных ниже причин способствует изменению  уровня </w:t>
      </w:r>
      <w:proofErr w:type="spellStart"/>
      <w:r w:rsidRPr="007C2007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Fonts w:ascii="Times New Roman" w:hAnsi="Times New Roman" w:cs="Times New Roman"/>
          <w:sz w:val="24"/>
          <w:szCs w:val="24"/>
        </w:rPr>
        <w:t xml:space="preserve"> воды в озере?</w:t>
      </w: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A.</w:t>
      </w:r>
      <w:r w:rsidRPr="007C2007">
        <w:rPr>
          <w:rFonts w:ascii="Times New Roman" w:hAnsi="Times New Roman" w:cs="Times New Roman"/>
          <w:sz w:val="24"/>
          <w:szCs w:val="24"/>
        </w:rPr>
        <w:t xml:space="preserve"> Добыча полезных ископаемых.</w:t>
      </w: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B.</w:t>
      </w:r>
      <w:r w:rsidRPr="007C2007">
        <w:rPr>
          <w:rFonts w:ascii="Times New Roman" w:hAnsi="Times New Roman" w:cs="Times New Roman"/>
          <w:sz w:val="24"/>
          <w:szCs w:val="24"/>
        </w:rPr>
        <w:t xml:space="preserve"> Сельскохозяйственная деятельность.</w:t>
      </w:r>
    </w:p>
    <w:p w:rsidR="00CD5299" w:rsidRPr="007C2007" w:rsidRDefault="00CD5299" w:rsidP="00CD5299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C.</w:t>
      </w:r>
      <w:r w:rsidRPr="007C2007">
        <w:rPr>
          <w:rFonts w:ascii="Times New Roman" w:hAnsi="Times New Roman" w:cs="Times New Roman"/>
          <w:sz w:val="24"/>
          <w:szCs w:val="24"/>
        </w:rPr>
        <w:t xml:space="preserve"> Загрязнение воздуха.</w:t>
      </w:r>
    </w:p>
    <w:p w:rsidR="009B4B97" w:rsidRDefault="00CD5299" w:rsidP="007C2007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D</w:t>
      </w:r>
      <w:r w:rsidRPr="007C2007">
        <w:rPr>
          <w:rStyle w:val="Bold"/>
          <w:rFonts w:ascii="Times New Roman" w:hAnsi="Times New Roman"/>
          <w:sz w:val="24"/>
          <w:szCs w:val="24"/>
        </w:rPr>
        <w:t>. Все вышеуказанные причины.</w:t>
      </w:r>
    </w:p>
    <w:p w:rsidR="007C2007" w:rsidRPr="007C2007" w:rsidRDefault="007C2007" w:rsidP="007C20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4B97" w:rsidRPr="007C2007" w:rsidRDefault="009B4B97" w:rsidP="007C2007">
      <w:pPr>
        <w:pStyle w:val="a3"/>
        <w:ind w:left="708" w:firstLine="708"/>
        <w:rPr>
          <w:rStyle w:val="NumberStyle"/>
          <w:rFonts w:ascii="Times New Roman" w:hAnsi="Times New Roman" w:cs="Times New Roman"/>
          <w:b/>
          <w:sz w:val="24"/>
          <w:szCs w:val="24"/>
        </w:rPr>
      </w:pPr>
      <w:r w:rsidRPr="007C2007">
        <w:rPr>
          <w:rFonts w:ascii="Times New Roman" w:hAnsi="Times New Roman" w:cs="Times New Roman"/>
          <w:b/>
          <w:sz w:val="24"/>
          <w:szCs w:val="24"/>
        </w:rPr>
        <w:t>Задания с ключевыми терминами</w:t>
      </w:r>
      <w:r w:rsidR="00434D22"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</w:t>
      </w:r>
    </w:p>
    <w:p w:rsidR="00434D22" w:rsidRDefault="00434D22" w:rsidP="00434D22">
      <w:pPr>
        <w:pStyle w:val="a3"/>
        <w:ind w:firstLine="708"/>
        <w:rPr>
          <w:rStyle w:val="NumberStyle"/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1. Уровень </w:t>
      </w:r>
      <w:proofErr w:type="spellStart"/>
      <w:proofErr w:type="gramStart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p</w:t>
      </w:r>
      <w:proofErr w:type="gram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Н</w:t>
      </w:r>
      <w:proofErr w:type="spell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в почве основан на измерении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ионов водорода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в растворе. Существуют различные факторы, влияющие на </w:t>
      </w:r>
      <w:r w:rsidRPr="007C2007">
        <w:rPr>
          <w:rStyle w:val="NumberStyle"/>
          <w:rFonts w:ascii="Times New Roman" w:hAnsi="Times New Roman" w:cs="Times New Roman"/>
          <w:sz w:val="24"/>
          <w:szCs w:val="24"/>
          <w:lang w:val="kk-KZ"/>
        </w:rPr>
        <w:t>уровень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почвы. Уровень </w:t>
      </w:r>
      <w:proofErr w:type="spellStart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почвы зависит от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вида материалов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, из которых изначально была сформирована земля. Если земля была сформирована из кислых пород, почва, как правило, имеет более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низкий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уровень </w:t>
      </w:r>
      <w:proofErr w:type="spellStart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. Высокое количество осадков влияет на уровень </w:t>
      </w:r>
      <w:proofErr w:type="spellStart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почвы путем устранения основных питательных веществ из почвы, эти элементы заменяются такими элементами как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алюминий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, который может создать кислотную среду. Люди также играют определенную роль в формировании уровня </w:t>
      </w:r>
      <w:proofErr w:type="spellStart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>рН</w:t>
      </w:r>
      <w:proofErr w:type="spellEnd"/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почвы, загрязняя окружающую среду и применяя удобрения.</w:t>
      </w:r>
    </w:p>
    <w:p w:rsidR="007C2007" w:rsidRPr="007C2007" w:rsidRDefault="007C2007" w:rsidP="00434D22">
      <w:pPr>
        <w:pStyle w:val="a3"/>
        <w:ind w:firstLine="708"/>
        <w:rPr>
          <w:rStyle w:val="NumberStyle"/>
          <w:rFonts w:ascii="Times New Roman" w:hAnsi="Times New Roman" w:cs="Times New Roman"/>
          <w:sz w:val="24"/>
          <w:szCs w:val="24"/>
        </w:rPr>
      </w:pPr>
    </w:p>
    <w:p w:rsidR="009B4B97" w:rsidRPr="007C2007" w:rsidRDefault="00434D22" w:rsidP="007C200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2. Кислотные осадки, или кислотный дождь, включают дождь, снег, мокрый снег или туман, который содержит большое количество серной и азотной кислот. Эти кислоты образуются при взаимодействии сернистого газа и газа, окислов азота с водой в атмосфере. Кислотные осадки делают почву и водоемы, такие как озера, более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кислотными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, чем обычно. Этот высокий уровень кислотности может </w:t>
      </w:r>
      <w:r w:rsidRPr="007C2007">
        <w:rPr>
          <w:rStyle w:val="NumberStyle"/>
          <w:rFonts w:ascii="Times New Roman" w:hAnsi="Times New Roman" w:cs="Times New Roman"/>
          <w:b/>
          <w:sz w:val="24"/>
          <w:szCs w:val="24"/>
        </w:rPr>
        <w:t>повредить</w:t>
      </w:r>
      <w:r w:rsidRPr="007C2007">
        <w:rPr>
          <w:rStyle w:val="NumberStyle"/>
          <w:rFonts w:ascii="Times New Roman" w:hAnsi="Times New Roman" w:cs="Times New Roman"/>
          <w:sz w:val="24"/>
          <w:szCs w:val="24"/>
        </w:rPr>
        <w:t xml:space="preserve"> растительному и животному миру. </w:t>
      </w:r>
    </w:p>
    <w:sectPr w:rsidR="009B4B97" w:rsidRPr="007C2007" w:rsidSect="0089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916F8"/>
    <w:multiLevelType w:val="hybridMultilevel"/>
    <w:tmpl w:val="432C7EC0"/>
    <w:lvl w:ilvl="0" w:tplc="C5AAAA8C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D436E6"/>
    <w:multiLevelType w:val="hybridMultilevel"/>
    <w:tmpl w:val="D3EE0804"/>
    <w:lvl w:ilvl="0" w:tplc="9F980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3B2A66"/>
    <w:multiLevelType w:val="hybridMultilevel"/>
    <w:tmpl w:val="90A2FD94"/>
    <w:lvl w:ilvl="0" w:tplc="3AF07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333834"/>
    <w:multiLevelType w:val="hybridMultilevel"/>
    <w:tmpl w:val="FFF27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77E79"/>
    <w:multiLevelType w:val="hybridMultilevel"/>
    <w:tmpl w:val="5E9E5E7C"/>
    <w:lvl w:ilvl="0" w:tplc="8A1E4A0E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DB80797"/>
    <w:multiLevelType w:val="hybridMultilevel"/>
    <w:tmpl w:val="C7000116"/>
    <w:lvl w:ilvl="0" w:tplc="9AB0E0B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CD5299"/>
    <w:rsid w:val="00020497"/>
    <w:rsid w:val="00165A65"/>
    <w:rsid w:val="001B3F38"/>
    <w:rsid w:val="001D67B9"/>
    <w:rsid w:val="002144B0"/>
    <w:rsid w:val="00231FB9"/>
    <w:rsid w:val="00434D22"/>
    <w:rsid w:val="005743E1"/>
    <w:rsid w:val="0060284E"/>
    <w:rsid w:val="00654786"/>
    <w:rsid w:val="00697190"/>
    <w:rsid w:val="006A18A9"/>
    <w:rsid w:val="007629EB"/>
    <w:rsid w:val="007C2007"/>
    <w:rsid w:val="009449BE"/>
    <w:rsid w:val="009B4B97"/>
    <w:rsid w:val="009C034C"/>
    <w:rsid w:val="00A178BE"/>
    <w:rsid w:val="00B75FD1"/>
    <w:rsid w:val="00CD5299"/>
    <w:rsid w:val="00D07AA7"/>
    <w:rsid w:val="00E563B3"/>
    <w:rsid w:val="00E9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299"/>
    <w:pPr>
      <w:spacing w:after="0" w:line="240" w:lineRule="auto"/>
    </w:pPr>
  </w:style>
  <w:style w:type="paragraph" w:customStyle="1" w:styleId="BulletedText">
    <w:name w:val="Bulleted Text"/>
    <w:basedOn w:val="a4"/>
    <w:link w:val="BulletedTextChar"/>
    <w:rsid w:val="00CD5299"/>
    <w:pPr>
      <w:spacing w:before="120" w:line="240" w:lineRule="atLeast"/>
    </w:pPr>
    <w:rPr>
      <w:rFonts w:ascii="Century Schoolbook" w:eastAsia="Times New Roman" w:hAnsi="Century Schoolbook" w:cs="Times New Roman"/>
      <w:color w:val="1F1F20"/>
      <w:kern w:val="20"/>
      <w:sz w:val="20"/>
      <w:szCs w:val="20"/>
      <w:lang w:val="en-US" w:eastAsia="en-US"/>
    </w:rPr>
  </w:style>
  <w:style w:type="character" w:customStyle="1" w:styleId="BulletedTextChar">
    <w:name w:val="Bulleted Text Char"/>
    <w:basedOn w:val="a5"/>
    <w:link w:val="BulletedText"/>
    <w:rsid w:val="00CD5299"/>
    <w:rPr>
      <w:rFonts w:ascii="Century Schoolbook" w:eastAsia="Times New Roman" w:hAnsi="Century Schoolbook" w:cs="Times New Roman"/>
      <w:color w:val="1F1F20"/>
      <w:kern w:val="20"/>
      <w:sz w:val="20"/>
      <w:szCs w:val="20"/>
      <w:lang w:val="en-US" w:eastAsia="en-US"/>
    </w:rPr>
  </w:style>
  <w:style w:type="character" w:customStyle="1" w:styleId="2">
    <w:name w:val="Основной текст2"/>
    <w:basedOn w:val="a0"/>
    <w:rsid w:val="00CD5299"/>
    <w:rPr>
      <w:color w:val="1F1F20"/>
      <w:sz w:val="23"/>
      <w:szCs w:val="23"/>
      <w:shd w:val="clear" w:color="auto" w:fill="FFFFFF"/>
    </w:rPr>
  </w:style>
  <w:style w:type="character" w:customStyle="1" w:styleId="6">
    <w:name w:val="Основной текст6"/>
    <w:basedOn w:val="a0"/>
    <w:rsid w:val="00CD5299"/>
    <w:rPr>
      <w:color w:val="202020"/>
      <w:sz w:val="23"/>
      <w:szCs w:val="23"/>
      <w:shd w:val="clear" w:color="auto" w:fill="FFFFFF"/>
    </w:rPr>
  </w:style>
  <w:style w:type="paragraph" w:styleId="a4">
    <w:name w:val="Body Text"/>
    <w:basedOn w:val="a"/>
    <w:link w:val="a5"/>
    <w:uiPriority w:val="99"/>
    <w:semiHidden/>
    <w:unhideWhenUsed/>
    <w:rsid w:val="00CD529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D5299"/>
  </w:style>
  <w:style w:type="character" w:customStyle="1" w:styleId="Bold">
    <w:name w:val="Bold"/>
    <w:basedOn w:val="a0"/>
    <w:rsid w:val="00CD5299"/>
    <w:rPr>
      <w:b/>
    </w:rPr>
  </w:style>
  <w:style w:type="character" w:customStyle="1" w:styleId="NumberStyle">
    <w:name w:val="Number Style"/>
    <w:rsid w:val="00CD5299"/>
    <w:rPr>
      <w:rFonts w:ascii="Arial Black" w:hAnsi="Arial Black"/>
      <w:sz w:val="20"/>
    </w:rPr>
  </w:style>
  <w:style w:type="character" w:customStyle="1" w:styleId="4885">
    <w:name w:val="Основной текст (48)85"/>
    <w:basedOn w:val="a0"/>
    <w:uiPriority w:val="99"/>
    <w:rsid w:val="00CD5299"/>
    <w:rPr>
      <w:rFonts w:ascii="Times New Roman" w:hAnsi="Times New Roman" w:cs="Times New Roman"/>
      <w:color w:val="1F1F20"/>
      <w:spacing w:val="0"/>
      <w:sz w:val="23"/>
      <w:szCs w:val="23"/>
      <w:shd w:val="clear" w:color="auto" w:fill="FFFFFF"/>
    </w:rPr>
  </w:style>
  <w:style w:type="character" w:customStyle="1" w:styleId="4884">
    <w:name w:val="Основной текст (48)84"/>
    <w:basedOn w:val="a0"/>
    <w:uiPriority w:val="99"/>
    <w:rsid w:val="00CD5299"/>
    <w:rPr>
      <w:rFonts w:ascii="Times New Roman" w:hAnsi="Times New Roman" w:cs="Times New Roman"/>
      <w:color w:val="202020"/>
      <w:spacing w:val="0"/>
      <w:sz w:val="23"/>
      <w:szCs w:val="23"/>
      <w:shd w:val="clear" w:color="auto" w:fill="FFFFFF"/>
    </w:rPr>
  </w:style>
  <w:style w:type="paragraph" w:customStyle="1" w:styleId="Preparation">
    <w:name w:val="Preparation"/>
    <w:basedOn w:val="a"/>
    <w:link w:val="PreparationChar"/>
    <w:rsid w:val="00CD5299"/>
    <w:pPr>
      <w:tabs>
        <w:tab w:val="left" w:pos="360"/>
      </w:tabs>
      <w:spacing w:before="60" w:after="120" w:line="240" w:lineRule="auto"/>
      <w:ind w:left="360" w:hanging="360"/>
    </w:pPr>
    <w:rPr>
      <w:rFonts w:ascii="Century Schoolbook" w:eastAsia="Times New Roman" w:hAnsi="Century Schoolbook" w:cs="Times New Roman"/>
      <w:color w:val="1F1F20"/>
      <w:kern w:val="20"/>
      <w:sz w:val="20"/>
      <w:szCs w:val="20"/>
      <w:lang w:val="en-US" w:eastAsia="en-US"/>
    </w:rPr>
  </w:style>
  <w:style w:type="character" w:customStyle="1" w:styleId="PreparationChar">
    <w:name w:val="Preparation Char"/>
    <w:basedOn w:val="a0"/>
    <w:link w:val="Preparation"/>
    <w:rsid w:val="00CD5299"/>
    <w:rPr>
      <w:rFonts w:ascii="Century Schoolbook" w:eastAsia="Times New Roman" w:hAnsi="Century Schoolbook" w:cs="Times New Roman"/>
      <w:color w:val="1F1F20"/>
      <w:kern w:val="20"/>
      <w:sz w:val="20"/>
      <w:szCs w:val="20"/>
      <w:lang w:val="en-US" w:eastAsia="en-US"/>
    </w:rPr>
  </w:style>
  <w:style w:type="paragraph" w:customStyle="1" w:styleId="Task">
    <w:name w:val="Task"/>
    <w:basedOn w:val="a6"/>
    <w:link w:val="TaskChar"/>
    <w:rsid w:val="00CD5299"/>
    <w:pPr>
      <w:spacing w:before="120" w:after="60" w:line="220" w:lineRule="atLeast"/>
    </w:pPr>
    <w:rPr>
      <w:rFonts w:ascii="Arial" w:eastAsia="Times New Roman" w:hAnsi="Arial" w:cs="Times New Roman"/>
      <w:b w:val="0"/>
      <w:bCs w:val="0"/>
      <w:color w:val="1F1F20"/>
      <w:kern w:val="20"/>
      <w:szCs w:val="20"/>
      <w:lang w:val="en-US" w:eastAsia="en-US"/>
    </w:rPr>
  </w:style>
  <w:style w:type="character" w:customStyle="1" w:styleId="TaskChar">
    <w:name w:val="Task Char"/>
    <w:basedOn w:val="a0"/>
    <w:link w:val="Task"/>
    <w:rsid w:val="00CD5299"/>
    <w:rPr>
      <w:rFonts w:ascii="Arial" w:eastAsia="Times New Roman" w:hAnsi="Arial" w:cs="Times New Roman"/>
      <w:color w:val="1F1F20"/>
      <w:kern w:val="20"/>
      <w:sz w:val="18"/>
      <w:szCs w:val="20"/>
      <w:lang w:val="en-US" w:eastAsia="en-US"/>
    </w:rPr>
  </w:style>
  <w:style w:type="paragraph" w:customStyle="1" w:styleId="TaskNumber">
    <w:name w:val="Task Number"/>
    <w:basedOn w:val="a"/>
    <w:rsid w:val="00CD5299"/>
    <w:pPr>
      <w:spacing w:after="0" w:line="240" w:lineRule="atLeast"/>
      <w:contextualSpacing/>
    </w:pPr>
    <w:rPr>
      <w:rFonts w:ascii="Century Schoolbook" w:eastAsia="Times New Roman" w:hAnsi="Century Schoolbook" w:cs="Times New Roman"/>
      <w:color w:val="1F1F20"/>
      <w:kern w:val="20"/>
      <w:sz w:val="20"/>
      <w:szCs w:val="20"/>
      <w:lang w:val="en-US" w:eastAsia="en-US"/>
    </w:rPr>
  </w:style>
  <w:style w:type="paragraph" w:styleId="a6">
    <w:name w:val="caption"/>
    <w:basedOn w:val="a"/>
    <w:next w:val="a"/>
    <w:uiPriority w:val="35"/>
    <w:semiHidden/>
    <w:unhideWhenUsed/>
    <w:qFormat/>
    <w:rsid w:val="00CD529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D5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2012-11-25T13:01:00Z</cp:lastPrinted>
  <dcterms:created xsi:type="dcterms:W3CDTF">2012-11-25T12:06:00Z</dcterms:created>
  <dcterms:modified xsi:type="dcterms:W3CDTF">2012-12-14T16:24:00Z</dcterms:modified>
</cp:coreProperties>
</file>