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19" w:rsidRDefault="00F04119" w:rsidP="00F04119">
      <w:pPr>
        <w:spacing w:line="240" w:lineRule="auto"/>
        <w:rPr>
          <w:sz w:val="24"/>
          <w:szCs w:val="24"/>
        </w:rPr>
      </w:pPr>
    </w:p>
    <w:p w:rsidR="00F04119" w:rsidRDefault="00F04119" w:rsidP="00F04119">
      <w:pPr>
        <w:spacing w:line="240" w:lineRule="auto"/>
        <w:rPr>
          <w:sz w:val="24"/>
          <w:szCs w:val="24"/>
        </w:rPr>
      </w:pPr>
    </w:p>
    <w:p w:rsidR="00F04119" w:rsidRPr="00C263AE" w:rsidRDefault="0072462A" w:rsidP="0072462A">
      <w:pPr>
        <w:spacing w:line="240" w:lineRule="auto"/>
        <w:jc w:val="center"/>
        <w:rPr>
          <w:rFonts w:ascii="Times New Roman" w:hAnsi="Times New Roman"/>
          <w:b/>
          <w:color w:val="00B050"/>
          <w:sz w:val="56"/>
          <w:szCs w:val="56"/>
        </w:rPr>
      </w:pPr>
      <w:r w:rsidRPr="00C263AE">
        <w:rPr>
          <w:rFonts w:ascii="Times New Roman" w:hAnsi="Times New Roman"/>
          <w:b/>
          <w:color w:val="00B050"/>
          <w:sz w:val="56"/>
          <w:szCs w:val="56"/>
        </w:rPr>
        <w:t>Тест</w:t>
      </w:r>
    </w:p>
    <w:p w:rsidR="0072462A" w:rsidRPr="00C263AE" w:rsidRDefault="00931286" w:rsidP="0072462A">
      <w:pPr>
        <w:spacing w:line="240" w:lineRule="auto"/>
        <w:jc w:val="center"/>
        <w:rPr>
          <w:rFonts w:ascii="Times New Roman" w:hAnsi="Times New Roman"/>
          <w:b/>
          <w:color w:val="00B050"/>
          <w:sz w:val="56"/>
          <w:szCs w:val="56"/>
        </w:rPr>
      </w:pPr>
      <w:r w:rsidRPr="00C263AE">
        <w:rPr>
          <w:rFonts w:ascii="Times New Roman" w:hAnsi="Times New Roman"/>
          <w:b/>
          <w:color w:val="00B050"/>
          <w:sz w:val="56"/>
          <w:szCs w:val="56"/>
        </w:rPr>
        <w:t>«</w:t>
      </w:r>
      <w:r w:rsidR="00C263AE" w:rsidRPr="00C263AE">
        <w:rPr>
          <w:rFonts w:ascii="Times New Roman" w:hAnsi="Times New Roman"/>
          <w:b/>
          <w:color w:val="00B050"/>
          <w:sz w:val="56"/>
          <w:szCs w:val="56"/>
        </w:rPr>
        <w:t xml:space="preserve">Безопасность пассажиров на различных видах транспорта.       </w:t>
      </w:r>
      <w:r w:rsidRPr="00C263AE">
        <w:rPr>
          <w:rFonts w:ascii="Times New Roman" w:hAnsi="Times New Roman"/>
          <w:b/>
          <w:color w:val="00B050"/>
          <w:sz w:val="56"/>
          <w:szCs w:val="56"/>
        </w:rPr>
        <w:t>Безопасность</w:t>
      </w:r>
      <w:r w:rsidR="00525C72" w:rsidRPr="00C263AE">
        <w:rPr>
          <w:rFonts w:ascii="Times New Roman" w:hAnsi="Times New Roman"/>
          <w:b/>
          <w:color w:val="00B050"/>
          <w:sz w:val="56"/>
          <w:szCs w:val="56"/>
        </w:rPr>
        <w:t xml:space="preserve"> </w:t>
      </w:r>
      <w:r w:rsidR="0072462A" w:rsidRPr="00C263AE">
        <w:rPr>
          <w:rFonts w:ascii="Times New Roman" w:hAnsi="Times New Roman"/>
          <w:b/>
          <w:color w:val="00B050"/>
          <w:sz w:val="56"/>
          <w:szCs w:val="56"/>
        </w:rPr>
        <w:t>на</w:t>
      </w:r>
      <w:r w:rsidR="00525C72" w:rsidRPr="00C263AE">
        <w:rPr>
          <w:rFonts w:ascii="Times New Roman" w:hAnsi="Times New Roman"/>
          <w:b/>
          <w:color w:val="00B050"/>
          <w:sz w:val="56"/>
          <w:szCs w:val="56"/>
        </w:rPr>
        <w:t xml:space="preserve"> железнодорожном </w:t>
      </w:r>
      <w:r w:rsidR="0072462A" w:rsidRPr="00C263AE">
        <w:rPr>
          <w:rFonts w:ascii="Times New Roman" w:hAnsi="Times New Roman"/>
          <w:b/>
          <w:color w:val="00B050"/>
          <w:sz w:val="56"/>
          <w:szCs w:val="56"/>
        </w:rPr>
        <w:t>транспорте»</w:t>
      </w:r>
    </w:p>
    <w:p w:rsidR="00F04119" w:rsidRDefault="00F04119" w:rsidP="00F04119">
      <w:pPr>
        <w:spacing w:line="240" w:lineRule="auto"/>
        <w:rPr>
          <w:sz w:val="24"/>
          <w:szCs w:val="24"/>
        </w:rPr>
      </w:pPr>
    </w:p>
    <w:p w:rsidR="00CC1FF4" w:rsidRDefault="00CC1FF4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647326" w:rsidRDefault="00B072D5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BD2D844" wp14:editId="7CF5A5CE">
            <wp:extent cx="6120130" cy="3184380"/>
            <wp:effectExtent l="0" t="0" r="0" b="0"/>
            <wp:docPr id="7" name="Рисунок 7" descr="https://hdpic.club/uploads/posts/2021-11/1636654700_32-hdpic-club-p-poezd-kartinki-bez-fona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dpic.club/uploads/posts/2021-11/1636654700_32-hdpic-club-p-poezd-kartinki-bez-fona-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8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326" w:rsidRDefault="00042224" w:rsidP="00CC1FF4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80FDD4D" wp14:editId="5D982BF3">
                <wp:extent cx="304800" cy="304800"/>
                <wp:effectExtent l="0" t="0" r="0" b="0"/>
                <wp:docPr id="6" name="AutoShape 2" descr="https://prorisuem.ru/foto/4941/poezd_risunok_17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9F923" id="AutoShape 2" o:spid="_x0000_s1026" alt="https://prorisuem.ru/foto/4941/poezd_risunok_17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IePAw/bAgAA9A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804E17" w:rsidRDefault="00804E17" w:rsidP="00804E17">
      <w:pPr>
        <w:spacing w:line="264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Основы безопасности и защита Родины</w:t>
      </w:r>
    </w:p>
    <w:p w:rsidR="00804E17" w:rsidRDefault="00804E17" w:rsidP="00804E17">
      <w:pPr>
        <w:spacing w:line="264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Урок 23</w:t>
      </w:r>
    </w:p>
    <w:p w:rsidR="00E61393" w:rsidRDefault="00804E17" w:rsidP="00C263AE">
      <w:pPr>
        <w:spacing w:line="264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8 класс</w:t>
      </w:r>
    </w:p>
    <w:p w:rsidR="00C263AE" w:rsidRPr="00C263AE" w:rsidRDefault="00C263AE" w:rsidP="00C263AE">
      <w:pPr>
        <w:spacing w:line="264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B7878" w:rsidRPr="00C263AE" w:rsidRDefault="00A53D4D" w:rsidP="00A53D4D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C263AE">
        <w:rPr>
          <w:rFonts w:ascii="Times New Roman" w:hAnsi="Times New Roman"/>
          <w:b/>
          <w:sz w:val="32"/>
          <w:szCs w:val="32"/>
        </w:rPr>
        <w:lastRenderedPageBreak/>
        <w:t>Задание 1</w:t>
      </w:r>
    </w:p>
    <w:p w:rsidR="004570E4" w:rsidRPr="00C263AE" w:rsidRDefault="004570E4" w:rsidP="007B7878">
      <w:pPr>
        <w:spacing w:after="26"/>
        <w:rPr>
          <w:rFonts w:ascii="Times New Roman" w:eastAsia="Times New Roman" w:hAnsi="Times New Roman"/>
          <w:b/>
          <w:color w:val="00B050"/>
          <w:sz w:val="32"/>
          <w:szCs w:val="32"/>
        </w:rPr>
      </w:pPr>
      <w:r w:rsidRPr="00C263AE">
        <w:rPr>
          <w:rFonts w:ascii="Times New Roman" w:hAnsi="Times New Roman"/>
          <w:b/>
          <w:color w:val="00B050"/>
          <w:sz w:val="32"/>
          <w:szCs w:val="32"/>
        </w:rPr>
        <w:t>Если горящ</w:t>
      </w:r>
      <w:r w:rsidR="00C263AE" w:rsidRPr="00C263AE">
        <w:rPr>
          <w:rFonts w:ascii="Times New Roman" w:hAnsi="Times New Roman"/>
          <w:b/>
          <w:color w:val="00B050"/>
          <w:sz w:val="32"/>
          <w:szCs w:val="32"/>
        </w:rPr>
        <w:t xml:space="preserve">ий поезд приходится покидать во </w:t>
      </w:r>
      <w:r w:rsidRPr="00C263AE">
        <w:rPr>
          <w:rFonts w:ascii="Times New Roman" w:hAnsi="Times New Roman"/>
          <w:b/>
          <w:color w:val="00B050"/>
          <w:sz w:val="32"/>
          <w:szCs w:val="32"/>
        </w:rPr>
        <w:t>время его движе</w:t>
      </w:r>
      <w:r w:rsidRPr="00C263AE">
        <w:rPr>
          <w:rFonts w:ascii="Times New Roman" w:hAnsi="Times New Roman"/>
          <w:b/>
          <w:color w:val="00B050"/>
          <w:sz w:val="32"/>
          <w:szCs w:val="32"/>
        </w:rPr>
        <w:softHyphen/>
        <w:t>ния</w:t>
      </w:r>
    </w:p>
    <w:p w:rsidR="007B7878" w:rsidRPr="00C263AE" w:rsidRDefault="007B7878" w:rsidP="007B7878">
      <w:pPr>
        <w:spacing w:after="26"/>
        <w:rPr>
          <w:rFonts w:ascii="Times New Roman" w:hAnsi="Times New Roman"/>
          <w:sz w:val="28"/>
          <w:szCs w:val="28"/>
        </w:rPr>
      </w:pPr>
      <w:r w:rsidRPr="00C263AE">
        <w:rPr>
          <w:rFonts w:ascii="Times New Roman" w:eastAsia="Times New Roman" w:hAnsi="Times New Roman"/>
          <w:sz w:val="28"/>
          <w:szCs w:val="28"/>
        </w:rPr>
        <w:t>а</w:t>
      </w:r>
      <w:r w:rsidR="004570E4" w:rsidRPr="00C263AE">
        <w:rPr>
          <w:rFonts w:ascii="Times New Roman" w:eastAsia="Times New Roman" w:hAnsi="Times New Roman"/>
          <w:sz w:val="28"/>
          <w:szCs w:val="28"/>
        </w:rPr>
        <w:t>) остановить поезд стоп-краном</w:t>
      </w:r>
    </w:p>
    <w:p w:rsidR="007B7878" w:rsidRPr="00C263AE" w:rsidRDefault="007B7878" w:rsidP="007B7878">
      <w:pPr>
        <w:spacing w:after="3"/>
        <w:rPr>
          <w:rFonts w:ascii="Times New Roman" w:hAnsi="Times New Roman"/>
          <w:b/>
          <w:sz w:val="28"/>
          <w:szCs w:val="28"/>
        </w:rPr>
      </w:pPr>
      <w:r w:rsidRPr="00C263AE">
        <w:rPr>
          <w:rFonts w:ascii="Times New Roman" w:eastAsia="Times New Roman" w:hAnsi="Times New Roman"/>
          <w:b/>
          <w:sz w:val="28"/>
          <w:szCs w:val="28"/>
        </w:rPr>
        <w:t xml:space="preserve">б) </w:t>
      </w:r>
      <w:r w:rsidR="004570E4" w:rsidRPr="00C263AE">
        <w:rPr>
          <w:rFonts w:ascii="Times New Roman" w:hAnsi="Times New Roman"/>
          <w:b/>
          <w:color w:val="000000"/>
          <w:sz w:val="28"/>
          <w:szCs w:val="28"/>
        </w:rPr>
        <w:t>опуститься на самую нижнюю ступеньку, оттолкнуться от нее в направлении по ходу движения состава, смягчить удар о землю кувырком вперед</w:t>
      </w:r>
    </w:p>
    <w:p w:rsidR="004570E4" w:rsidRPr="00C263AE" w:rsidRDefault="007B7878" w:rsidP="007B7878">
      <w:pPr>
        <w:spacing w:line="278" w:lineRule="auto"/>
        <w:rPr>
          <w:rFonts w:ascii="Times New Roman" w:eastAsia="Times New Roman" w:hAnsi="Times New Roman"/>
          <w:sz w:val="28"/>
          <w:szCs w:val="28"/>
        </w:rPr>
      </w:pPr>
      <w:r w:rsidRPr="00C263AE">
        <w:rPr>
          <w:rFonts w:ascii="Times New Roman" w:eastAsia="Times New Roman" w:hAnsi="Times New Roman"/>
          <w:sz w:val="28"/>
          <w:szCs w:val="28"/>
        </w:rPr>
        <w:t xml:space="preserve">в) опуститься на </w:t>
      </w:r>
      <w:r w:rsidR="004570E4" w:rsidRPr="00C263AE">
        <w:rPr>
          <w:rFonts w:ascii="Times New Roman" w:eastAsia="Times New Roman" w:hAnsi="Times New Roman"/>
          <w:sz w:val="28"/>
          <w:szCs w:val="28"/>
        </w:rPr>
        <w:t xml:space="preserve">самую </w:t>
      </w:r>
      <w:r w:rsidRPr="00C263AE">
        <w:rPr>
          <w:rFonts w:ascii="Times New Roman" w:eastAsia="Times New Roman" w:hAnsi="Times New Roman"/>
          <w:sz w:val="28"/>
          <w:szCs w:val="28"/>
        </w:rPr>
        <w:t>нижнюю ступеньку, оттолкнуться от нее и выпрыгнуть из вагона в противоп</w:t>
      </w:r>
      <w:r w:rsidR="004570E4" w:rsidRPr="00C263AE">
        <w:rPr>
          <w:rFonts w:ascii="Times New Roman" w:eastAsia="Times New Roman" w:hAnsi="Times New Roman"/>
          <w:sz w:val="28"/>
          <w:szCs w:val="28"/>
        </w:rPr>
        <w:t>оложную сторону движения поезда</w:t>
      </w:r>
      <w:r w:rsidRPr="00C263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263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E61393" w:rsidRPr="00C263AE" w:rsidRDefault="00A53D4D" w:rsidP="00E61393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C263AE">
        <w:rPr>
          <w:rFonts w:ascii="Times New Roman" w:hAnsi="Times New Roman"/>
          <w:b/>
          <w:sz w:val="32"/>
          <w:szCs w:val="32"/>
        </w:rPr>
        <w:t>Задание 2</w:t>
      </w:r>
    </w:p>
    <w:p w:rsidR="00130B8E" w:rsidRPr="00C263AE" w:rsidRDefault="00130B8E" w:rsidP="00E61393">
      <w:pPr>
        <w:spacing w:line="240" w:lineRule="auto"/>
        <w:rPr>
          <w:rFonts w:ascii="Times New Roman" w:hAnsi="Times New Roman"/>
          <w:b/>
          <w:color w:val="00B050"/>
          <w:sz w:val="32"/>
          <w:szCs w:val="32"/>
        </w:rPr>
      </w:pPr>
      <w:r w:rsidRPr="00C263AE">
        <w:rPr>
          <w:rFonts w:ascii="Times New Roman" w:eastAsia="Times New Roman" w:hAnsi="Times New Roman"/>
          <w:b/>
          <w:color w:val="00B050"/>
          <w:sz w:val="32"/>
          <w:szCs w:val="32"/>
        </w:rPr>
        <w:t>Определите смысловое значение и область применения данного знака безопасности на объ</w:t>
      </w:r>
      <w:r w:rsidR="00E61393" w:rsidRPr="00C263AE">
        <w:rPr>
          <w:rFonts w:ascii="Times New Roman" w:eastAsia="Times New Roman" w:hAnsi="Times New Roman"/>
          <w:b/>
          <w:color w:val="00B050"/>
          <w:sz w:val="32"/>
          <w:szCs w:val="32"/>
        </w:rPr>
        <w:t>ектах инфраструктуры ОАО «РЖД»</w:t>
      </w:r>
    </w:p>
    <w:p w:rsidR="00130B8E" w:rsidRPr="00C263AE" w:rsidRDefault="00130B8E" w:rsidP="00A53D4D">
      <w:pPr>
        <w:spacing w:after="14" w:line="266" w:lineRule="auto"/>
        <w:ind w:right="204"/>
        <w:rPr>
          <w:sz w:val="28"/>
          <w:szCs w:val="28"/>
        </w:rPr>
      </w:pPr>
      <w:r w:rsidRPr="00C263A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4687570</wp:posOffset>
            </wp:positionH>
            <wp:positionV relativeFrom="paragraph">
              <wp:posOffset>178435</wp:posOffset>
            </wp:positionV>
            <wp:extent cx="1115695" cy="902335"/>
            <wp:effectExtent l="0" t="0" r="825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3AE">
        <w:rPr>
          <w:rFonts w:ascii="Times New Roman" w:eastAsia="Times New Roman" w:hAnsi="Times New Roman"/>
          <w:sz w:val="28"/>
          <w:szCs w:val="28"/>
        </w:rPr>
        <w:t xml:space="preserve">а) устанавливается на территории платформ железнодорожных станций и вокзалов, у переходов и переездов через железнодорожные пути </w:t>
      </w:r>
      <w:r w:rsidR="00A53D4D" w:rsidRPr="00C263AE">
        <w:rPr>
          <w:rFonts w:ascii="Times New Roman" w:eastAsia="Times New Roman" w:hAnsi="Times New Roman"/>
          <w:sz w:val="28"/>
          <w:szCs w:val="28"/>
        </w:rPr>
        <w:t xml:space="preserve">                                            </w:t>
      </w:r>
      <w:r w:rsidRPr="00C263AE">
        <w:rPr>
          <w:rFonts w:ascii="Times New Roman" w:eastAsia="Times New Roman" w:hAnsi="Times New Roman"/>
          <w:b/>
          <w:sz w:val="28"/>
          <w:szCs w:val="28"/>
        </w:rPr>
        <w:t xml:space="preserve">б) «Берегись поезда!» </w:t>
      </w:r>
    </w:p>
    <w:p w:rsidR="00130B8E" w:rsidRPr="00C263AE" w:rsidRDefault="00130B8E" w:rsidP="00A53D4D">
      <w:pPr>
        <w:spacing w:after="9" w:line="268" w:lineRule="auto"/>
        <w:ind w:right="330"/>
        <w:rPr>
          <w:sz w:val="28"/>
          <w:szCs w:val="28"/>
        </w:rPr>
      </w:pPr>
      <w:r w:rsidRPr="00C263AE">
        <w:rPr>
          <w:rFonts w:ascii="Times New Roman" w:eastAsia="Times New Roman" w:hAnsi="Times New Roman"/>
          <w:b/>
          <w:sz w:val="28"/>
          <w:szCs w:val="28"/>
        </w:rPr>
        <w:t xml:space="preserve">в) устанавливается в местах прохода граждан через железнодорожные пути </w:t>
      </w:r>
    </w:p>
    <w:p w:rsidR="00130B8E" w:rsidRPr="00C263AE" w:rsidRDefault="00130B8E" w:rsidP="00A53D4D">
      <w:pPr>
        <w:spacing w:after="14" w:line="266" w:lineRule="auto"/>
        <w:rPr>
          <w:sz w:val="28"/>
          <w:szCs w:val="28"/>
        </w:rPr>
      </w:pPr>
      <w:r w:rsidRPr="00C263AE">
        <w:rPr>
          <w:rFonts w:ascii="Times New Roman" w:eastAsia="Times New Roman" w:hAnsi="Times New Roman"/>
          <w:sz w:val="28"/>
          <w:szCs w:val="28"/>
        </w:rPr>
        <w:t xml:space="preserve">г) «Движение скоростных поездов» </w:t>
      </w:r>
    </w:p>
    <w:p w:rsidR="00130B8E" w:rsidRPr="00C263AE" w:rsidRDefault="00130B8E" w:rsidP="00A53D4D">
      <w:pPr>
        <w:spacing w:after="226" w:line="266" w:lineRule="auto"/>
        <w:rPr>
          <w:sz w:val="28"/>
          <w:szCs w:val="28"/>
        </w:rPr>
      </w:pPr>
      <w:r w:rsidRPr="00C263AE">
        <w:rPr>
          <w:rFonts w:ascii="Times New Roman" w:eastAsia="Times New Roman" w:hAnsi="Times New Roman"/>
          <w:sz w:val="28"/>
          <w:szCs w:val="28"/>
        </w:rPr>
        <w:t xml:space="preserve">д) «Переходить через железнодорожные пути опасно» </w:t>
      </w:r>
    </w:p>
    <w:p w:rsidR="00E61393" w:rsidRDefault="00E61393" w:rsidP="00E61393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F16EEF" w:rsidRPr="00C263AE" w:rsidRDefault="00CC1FF4" w:rsidP="00E61393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C263AE">
        <w:rPr>
          <w:rFonts w:ascii="Times New Roman" w:hAnsi="Times New Roman"/>
          <w:b/>
          <w:sz w:val="32"/>
          <w:szCs w:val="32"/>
        </w:rPr>
        <w:t>Задание 3</w:t>
      </w:r>
    </w:p>
    <w:p w:rsidR="00E61393" w:rsidRPr="00C263AE" w:rsidRDefault="00F16EEF" w:rsidP="00C263AE">
      <w:pPr>
        <w:ind w:left="-15" w:right="54"/>
        <w:rPr>
          <w:rFonts w:ascii="Times New Roman" w:hAnsi="Times New Roman"/>
          <w:b/>
          <w:color w:val="00B050"/>
          <w:sz w:val="32"/>
          <w:szCs w:val="32"/>
        </w:rPr>
      </w:pPr>
      <w:r w:rsidRPr="00C263AE">
        <w:rPr>
          <w:rFonts w:ascii="Times New Roman" w:hAnsi="Times New Roman"/>
          <w:b/>
          <w:color w:val="00B050"/>
          <w:sz w:val="32"/>
          <w:szCs w:val="32"/>
        </w:rPr>
        <w:t>Напишите правила поведения пассажира, в случае пожара в вагонах пассажирских поездов, основыва</w:t>
      </w:r>
      <w:r w:rsidR="00CC1FF4" w:rsidRPr="00C263AE">
        <w:rPr>
          <w:rFonts w:ascii="Times New Roman" w:hAnsi="Times New Roman"/>
          <w:b/>
          <w:color w:val="00B050"/>
          <w:sz w:val="32"/>
          <w:szCs w:val="32"/>
        </w:rPr>
        <w:t>ясь на приведенных изображениях</w:t>
      </w:r>
      <w:r w:rsidRPr="00C263AE">
        <w:rPr>
          <w:rFonts w:ascii="Times New Roman" w:hAnsi="Times New Roman"/>
          <w:b/>
          <w:color w:val="00B050"/>
          <w:sz w:val="32"/>
          <w:szCs w:val="32"/>
        </w:rPr>
        <w:t xml:space="preserve"> </w:t>
      </w:r>
    </w:p>
    <w:tbl>
      <w:tblPr>
        <w:tblStyle w:val="TableGrid"/>
        <w:tblW w:w="9322" w:type="dxa"/>
        <w:tblInd w:w="-107" w:type="dxa"/>
        <w:tblCellMar>
          <w:top w:w="89" w:type="dxa"/>
          <w:left w:w="107" w:type="dxa"/>
          <w:bottom w:w="39" w:type="dxa"/>
        </w:tblCellMar>
        <w:tblLook w:val="04A0" w:firstRow="1" w:lastRow="0" w:firstColumn="1" w:lastColumn="0" w:noHBand="0" w:noVBand="1"/>
      </w:tblPr>
      <w:tblGrid>
        <w:gridCol w:w="669"/>
        <w:gridCol w:w="2987"/>
        <w:gridCol w:w="5666"/>
      </w:tblGrid>
      <w:tr w:rsidR="00F16EEF" w:rsidTr="00F16EEF">
        <w:trPr>
          <w:trHeight w:val="4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16EEF" w:rsidRDefault="00F16EEF">
            <w:pPr>
              <w:spacing w:after="0" w:line="256" w:lineRule="auto"/>
              <w:ind w:left="110"/>
            </w:pPr>
            <w:r>
              <w:rPr>
                <w:b/>
              </w:rPr>
              <w:t xml:space="preserve">№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16EEF" w:rsidRDefault="00F16EEF">
            <w:pPr>
              <w:spacing w:after="0" w:line="256" w:lineRule="auto"/>
              <w:ind w:right="111"/>
              <w:jc w:val="center"/>
            </w:pPr>
            <w:r>
              <w:rPr>
                <w:b/>
              </w:rPr>
              <w:t xml:space="preserve">Изображения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16EEF" w:rsidRDefault="00F16EEF">
            <w:pPr>
              <w:spacing w:after="0" w:line="256" w:lineRule="auto"/>
              <w:ind w:right="108"/>
              <w:jc w:val="center"/>
            </w:pPr>
            <w:r>
              <w:rPr>
                <w:b/>
              </w:rPr>
              <w:t>Правила поведения</w:t>
            </w:r>
            <w:r>
              <w:t xml:space="preserve"> </w:t>
            </w:r>
          </w:p>
        </w:tc>
      </w:tr>
      <w:tr w:rsidR="00F16EEF" w:rsidTr="00F16EEF">
        <w:trPr>
          <w:trHeight w:val="14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right="108"/>
              <w:jc w:val="center"/>
            </w:pPr>
            <w:r>
              <w:t xml:space="preserve">1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6EEF" w:rsidRDefault="00F16EEF">
            <w:pPr>
              <w:spacing w:after="0" w:line="256" w:lineRule="auto"/>
              <w:ind w:right="4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76300" cy="7715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left="1"/>
            </w:pPr>
            <w:r>
              <w:t xml:space="preserve"> </w:t>
            </w:r>
          </w:p>
        </w:tc>
      </w:tr>
      <w:tr w:rsidR="00F16EEF" w:rsidTr="00F16EEF">
        <w:trPr>
          <w:trHeight w:val="145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right="108"/>
              <w:jc w:val="center"/>
            </w:pPr>
            <w:r>
              <w:t xml:space="preserve">2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6EEF" w:rsidRDefault="00F16EEF">
            <w:pPr>
              <w:spacing w:after="0" w:line="256" w:lineRule="auto"/>
              <w:ind w:right="25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400175" cy="8096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left="1"/>
            </w:pPr>
            <w:r>
              <w:t xml:space="preserve"> </w:t>
            </w:r>
          </w:p>
        </w:tc>
      </w:tr>
      <w:tr w:rsidR="00F16EEF" w:rsidTr="00F16EEF">
        <w:trPr>
          <w:trHeight w:val="145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right="108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EEF" w:rsidRDefault="00F16EEF">
            <w:pPr>
              <w:spacing w:after="0" w:line="256" w:lineRule="auto"/>
              <w:ind w:right="-148"/>
            </w:pPr>
            <w:r>
              <w:rPr>
                <w:noProof/>
              </w:rPr>
              <w:drawing>
                <wp:inline distT="0" distB="0" distL="0" distR="0">
                  <wp:extent cx="1828800" cy="790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left="1"/>
            </w:pPr>
            <w:r>
              <w:t xml:space="preserve"> </w:t>
            </w:r>
          </w:p>
        </w:tc>
      </w:tr>
      <w:tr w:rsidR="00F16EEF" w:rsidTr="00F16EEF">
        <w:trPr>
          <w:trHeight w:val="145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right="108"/>
              <w:jc w:val="center"/>
            </w:pPr>
            <w:r>
              <w:t xml:space="preserve">4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6EEF" w:rsidRDefault="00F16EEF">
            <w:pPr>
              <w:spacing w:after="0" w:line="256" w:lineRule="auto"/>
              <w:ind w:right="4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66775" cy="8001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left="1"/>
            </w:pPr>
            <w:r>
              <w:t xml:space="preserve"> </w:t>
            </w:r>
          </w:p>
        </w:tc>
      </w:tr>
      <w:tr w:rsidR="00F16EEF" w:rsidTr="00F16EEF">
        <w:trPr>
          <w:trHeight w:val="145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right="108"/>
              <w:jc w:val="center"/>
            </w:pPr>
            <w:r>
              <w:t xml:space="preserve">5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6EEF" w:rsidRDefault="00F16EEF">
            <w:pPr>
              <w:spacing w:after="0" w:line="256" w:lineRule="auto"/>
              <w:ind w:left="516"/>
            </w:pPr>
            <w:r>
              <w:rPr>
                <w:noProof/>
              </w:rPr>
              <w:drawing>
                <wp:inline distT="0" distB="0" distL="0" distR="0">
                  <wp:extent cx="1009650" cy="790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EEF" w:rsidRDefault="00F16EEF">
            <w:pPr>
              <w:spacing w:after="0" w:line="256" w:lineRule="auto"/>
              <w:ind w:left="1"/>
            </w:pPr>
            <w:r>
              <w:t xml:space="preserve"> </w:t>
            </w:r>
          </w:p>
        </w:tc>
      </w:tr>
    </w:tbl>
    <w:p w:rsidR="00F16EEF" w:rsidRDefault="00F16EEF" w:rsidP="00F16EEF">
      <w:pPr>
        <w:spacing w:after="22" w:line="256" w:lineRule="auto"/>
        <w:jc w:val="right"/>
      </w:pPr>
    </w:p>
    <w:p w:rsidR="00F04119" w:rsidRDefault="00F04119" w:rsidP="00130919">
      <w:pPr>
        <w:spacing w:after="12" w:line="268" w:lineRule="auto"/>
        <w:ind w:right="51"/>
        <w:rPr>
          <w:b/>
        </w:rPr>
      </w:pPr>
    </w:p>
    <w:p w:rsidR="00E61393" w:rsidRDefault="00E61393" w:rsidP="00A53D4D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A53D4D" w:rsidRPr="00C263AE" w:rsidRDefault="00A53D4D" w:rsidP="00A53D4D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C263AE">
        <w:rPr>
          <w:rFonts w:ascii="Times New Roman" w:hAnsi="Times New Roman"/>
          <w:b/>
          <w:sz w:val="32"/>
          <w:szCs w:val="32"/>
        </w:rPr>
        <w:t>Задание 4</w:t>
      </w:r>
    </w:p>
    <w:p w:rsidR="00A53D4D" w:rsidRDefault="00647326" w:rsidP="00A53D4D">
      <w:pPr>
        <w:spacing w:after="10" w:line="268" w:lineRule="auto"/>
        <w:ind w:right="154"/>
        <w:rPr>
          <w:rFonts w:ascii="Times New Roman" w:hAnsi="Times New Roman"/>
          <w:b/>
          <w:color w:val="00B050"/>
          <w:sz w:val="32"/>
          <w:szCs w:val="32"/>
        </w:rPr>
      </w:pPr>
      <w:r w:rsidRPr="00C263AE">
        <w:rPr>
          <w:rFonts w:ascii="Times New Roman" w:hAnsi="Times New Roman"/>
          <w:b/>
          <w:color w:val="00B050"/>
          <w:sz w:val="32"/>
          <w:szCs w:val="32"/>
        </w:rPr>
        <w:t>Определите смысловое значение и область применения данного знака безопасности на объ</w:t>
      </w:r>
      <w:r w:rsidR="00A53D4D" w:rsidRPr="00C263AE">
        <w:rPr>
          <w:rFonts w:ascii="Times New Roman" w:hAnsi="Times New Roman"/>
          <w:b/>
          <w:color w:val="00B050"/>
          <w:sz w:val="32"/>
          <w:szCs w:val="32"/>
        </w:rPr>
        <w:t>ектах инфраструктуры ОАО «РЖД»</w:t>
      </w:r>
    </w:p>
    <w:p w:rsidR="00C263AE" w:rsidRPr="00C263AE" w:rsidRDefault="00C263AE" w:rsidP="00A53D4D">
      <w:pPr>
        <w:spacing w:after="10" w:line="268" w:lineRule="auto"/>
        <w:ind w:right="154"/>
        <w:rPr>
          <w:rFonts w:ascii="Times New Roman" w:hAnsi="Times New Roman"/>
          <w:b/>
          <w:color w:val="00B050"/>
          <w:sz w:val="32"/>
          <w:szCs w:val="32"/>
        </w:rPr>
      </w:pPr>
    </w:p>
    <w:p w:rsidR="00647326" w:rsidRPr="00C263AE" w:rsidRDefault="00A53D4D" w:rsidP="00A53D4D">
      <w:pPr>
        <w:spacing w:after="10" w:line="268" w:lineRule="auto"/>
        <w:ind w:right="154"/>
        <w:rPr>
          <w:rFonts w:ascii="Times New Roman" w:eastAsia="Times New Roman" w:hAnsi="Times New Roman"/>
          <w:sz w:val="28"/>
          <w:szCs w:val="28"/>
        </w:rPr>
      </w:pPr>
      <w:r w:rsidRPr="00C263A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0" wp14:anchorId="62A763EB" wp14:editId="4AB11433">
            <wp:simplePos x="0" y="0"/>
            <wp:positionH relativeFrom="column">
              <wp:posOffset>4881245</wp:posOffset>
            </wp:positionH>
            <wp:positionV relativeFrom="paragraph">
              <wp:posOffset>128270</wp:posOffset>
            </wp:positionV>
            <wp:extent cx="1428750" cy="1296035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326" w:rsidRPr="00C263AE">
        <w:rPr>
          <w:rFonts w:ascii="Times New Roman" w:hAnsi="Times New Roman"/>
          <w:sz w:val="28"/>
          <w:szCs w:val="28"/>
        </w:rPr>
        <w:t>а) «Запрещается прикасаться. Корпус под напряжением»</w:t>
      </w:r>
      <w:r w:rsidR="00647326" w:rsidRPr="00C263AE">
        <w:rPr>
          <w:rFonts w:ascii="Times New Roman" w:hAnsi="Times New Roman"/>
          <w:color w:val="2E74B5"/>
          <w:sz w:val="28"/>
          <w:szCs w:val="28"/>
        </w:rPr>
        <w:t>.</w:t>
      </w:r>
      <w:r w:rsidR="00647326" w:rsidRPr="00C263AE">
        <w:rPr>
          <w:rFonts w:ascii="Times New Roman" w:hAnsi="Times New Roman"/>
          <w:sz w:val="28"/>
          <w:szCs w:val="28"/>
        </w:rPr>
        <w:t xml:space="preserve"> </w:t>
      </w:r>
    </w:p>
    <w:p w:rsidR="00647326" w:rsidRPr="00C263AE" w:rsidRDefault="00647326" w:rsidP="00A53D4D">
      <w:pPr>
        <w:spacing w:after="10"/>
        <w:ind w:right="1410"/>
        <w:rPr>
          <w:rFonts w:ascii="Times New Roman" w:hAnsi="Times New Roman"/>
          <w:sz w:val="28"/>
          <w:szCs w:val="28"/>
        </w:rPr>
      </w:pPr>
      <w:r w:rsidRPr="00C263AE">
        <w:rPr>
          <w:rFonts w:ascii="Times New Roman" w:hAnsi="Times New Roman"/>
          <w:b/>
          <w:sz w:val="28"/>
          <w:szCs w:val="28"/>
        </w:rPr>
        <w:t xml:space="preserve">б) «Самовольное открытие и задержка закрытия дверей не допускается!» </w:t>
      </w:r>
    </w:p>
    <w:p w:rsidR="00A53D4D" w:rsidRPr="00C263AE" w:rsidRDefault="00647326" w:rsidP="00A53D4D">
      <w:pPr>
        <w:ind w:right="116"/>
        <w:rPr>
          <w:rFonts w:ascii="Times New Roman" w:hAnsi="Times New Roman"/>
          <w:sz w:val="28"/>
          <w:szCs w:val="28"/>
        </w:rPr>
      </w:pPr>
      <w:r w:rsidRPr="00C263AE">
        <w:rPr>
          <w:rFonts w:ascii="Times New Roman" w:hAnsi="Times New Roman"/>
          <w:sz w:val="28"/>
          <w:szCs w:val="28"/>
        </w:rPr>
        <w:t xml:space="preserve">в) размещается в непосредственной близости от входных дверей в вокзал </w:t>
      </w:r>
      <w:r w:rsidR="00A53D4D" w:rsidRPr="00C263AE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C263AE">
        <w:rPr>
          <w:rFonts w:ascii="Times New Roman" w:hAnsi="Times New Roman"/>
          <w:sz w:val="28"/>
          <w:szCs w:val="28"/>
        </w:rPr>
        <w:t>г</w:t>
      </w:r>
      <w:r w:rsidR="00E61393" w:rsidRPr="00C263AE">
        <w:rPr>
          <w:rFonts w:ascii="Times New Roman" w:hAnsi="Times New Roman"/>
          <w:sz w:val="28"/>
          <w:szCs w:val="28"/>
        </w:rPr>
        <w:t>) «Внимание. Опасность зажима»</w:t>
      </w:r>
      <w:r w:rsidR="00A53D4D" w:rsidRPr="00C263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C263AE">
        <w:rPr>
          <w:rFonts w:ascii="Times New Roman" w:hAnsi="Times New Roman"/>
          <w:b/>
          <w:sz w:val="28"/>
          <w:szCs w:val="28"/>
        </w:rPr>
        <w:t xml:space="preserve">д) наклеивается в тамбурах возле автоматических дверей, ведущих на выход </w:t>
      </w:r>
    </w:p>
    <w:p w:rsidR="00E61393" w:rsidRDefault="00E61393" w:rsidP="00A53D4D">
      <w:pPr>
        <w:ind w:right="116"/>
        <w:rPr>
          <w:rFonts w:ascii="Times New Roman" w:hAnsi="Times New Roman"/>
          <w:sz w:val="32"/>
          <w:szCs w:val="32"/>
        </w:rPr>
      </w:pPr>
    </w:p>
    <w:p w:rsidR="00A53D4D" w:rsidRPr="00C263AE" w:rsidRDefault="00A53D4D" w:rsidP="00A53D4D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C263AE">
        <w:rPr>
          <w:rFonts w:ascii="Times New Roman" w:hAnsi="Times New Roman"/>
          <w:b/>
          <w:sz w:val="32"/>
          <w:szCs w:val="32"/>
        </w:rPr>
        <w:t>Задание 5</w:t>
      </w:r>
    </w:p>
    <w:p w:rsidR="00CC1FF4" w:rsidRPr="00C263AE" w:rsidRDefault="00A53D4D" w:rsidP="00A53D4D">
      <w:pPr>
        <w:ind w:right="116"/>
        <w:rPr>
          <w:rFonts w:ascii="Times New Roman" w:hAnsi="Times New Roman"/>
          <w:color w:val="00B050"/>
          <w:sz w:val="32"/>
          <w:szCs w:val="32"/>
        </w:rPr>
      </w:pPr>
      <w:r w:rsidRPr="00C263AE">
        <w:rPr>
          <w:rFonts w:ascii="Times New Roman" w:hAnsi="Times New Roman"/>
          <w:b/>
          <w:color w:val="00B050"/>
          <w:sz w:val="32"/>
          <w:szCs w:val="32"/>
        </w:rPr>
        <w:t>Самые безопасные места в поезде</w:t>
      </w:r>
      <w:r w:rsidR="00853163" w:rsidRPr="00C263AE">
        <w:rPr>
          <w:rFonts w:ascii="Times New Roman" w:hAnsi="Times New Roman"/>
          <w:b/>
          <w:color w:val="00B050"/>
          <w:sz w:val="32"/>
          <w:szCs w:val="32"/>
        </w:rPr>
        <w:t xml:space="preserve"> </w:t>
      </w:r>
    </w:p>
    <w:p w:rsidR="00853163" w:rsidRDefault="00853163" w:rsidP="009E7ECA">
      <w:pPr>
        <w:ind w:left="-5" w:right="113"/>
        <w:rPr>
          <w:rFonts w:ascii="Times New Roman" w:hAnsi="Times New Roman"/>
          <w:sz w:val="32"/>
          <w:szCs w:val="32"/>
        </w:rPr>
      </w:pPr>
      <w:r w:rsidRPr="009E7ECA">
        <w:rPr>
          <w:rFonts w:ascii="Times New Roman" w:hAnsi="Times New Roman"/>
          <w:b/>
          <w:sz w:val="32"/>
          <w:szCs w:val="32"/>
        </w:rPr>
        <w:t>а) центральные вагоны</w:t>
      </w:r>
      <w:r w:rsidR="00024BF1" w:rsidRPr="009E7ECA">
        <w:rPr>
          <w:rFonts w:ascii="Times New Roman" w:eastAsia="Times New Roman" w:hAnsi="Times New Roman"/>
          <w:b/>
          <w:sz w:val="32"/>
          <w:szCs w:val="32"/>
        </w:rPr>
        <w:t>;</w:t>
      </w:r>
      <w:r w:rsidRPr="009E7ECA">
        <w:rPr>
          <w:rFonts w:ascii="Times New Roman" w:hAnsi="Times New Roman"/>
          <w:b/>
          <w:sz w:val="32"/>
          <w:szCs w:val="32"/>
        </w:rPr>
        <w:t xml:space="preserve"> </w:t>
      </w:r>
      <w:r w:rsidR="009E7ECA" w:rsidRPr="009E7ECA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</w:t>
      </w:r>
      <w:r w:rsidR="00024BF1">
        <w:rPr>
          <w:rFonts w:ascii="Times New Roman" w:hAnsi="Times New Roman"/>
          <w:sz w:val="32"/>
          <w:szCs w:val="32"/>
        </w:rPr>
        <w:t>б) вагоны в «хвосте» состава</w:t>
      </w:r>
      <w:r w:rsidR="00024BF1" w:rsidRPr="0072462A">
        <w:rPr>
          <w:rFonts w:ascii="Times New Roman" w:eastAsia="Times New Roman" w:hAnsi="Times New Roman"/>
          <w:sz w:val="32"/>
          <w:szCs w:val="32"/>
        </w:rPr>
        <w:t>;</w:t>
      </w:r>
      <w:r w:rsidR="009E7ECA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</w:t>
      </w:r>
      <w:r w:rsidRPr="009E7ECA">
        <w:rPr>
          <w:rFonts w:ascii="Times New Roman" w:hAnsi="Times New Roman"/>
          <w:b/>
          <w:sz w:val="32"/>
          <w:szCs w:val="32"/>
        </w:rPr>
        <w:t>в) купе с аварийным выходом-окном</w:t>
      </w:r>
      <w:r w:rsidR="00024BF1" w:rsidRPr="009E7ECA">
        <w:rPr>
          <w:rFonts w:ascii="Times New Roman" w:eastAsia="Times New Roman" w:hAnsi="Times New Roman"/>
          <w:b/>
          <w:sz w:val="32"/>
          <w:szCs w:val="32"/>
        </w:rPr>
        <w:t>;</w:t>
      </w:r>
      <w:r w:rsidRPr="009E7ECA">
        <w:rPr>
          <w:rFonts w:ascii="Times New Roman" w:hAnsi="Times New Roman"/>
          <w:b/>
          <w:sz w:val="32"/>
          <w:szCs w:val="32"/>
        </w:rPr>
        <w:t xml:space="preserve"> </w:t>
      </w:r>
      <w:r w:rsidR="009E7ECA" w:rsidRPr="009E7ECA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</w:t>
      </w:r>
      <w:r w:rsidRPr="00CC1FF4">
        <w:rPr>
          <w:rFonts w:ascii="Times New Roman" w:hAnsi="Times New Roman"/>
          <w:sz w:val="32"/>
          <w:szCs w:val="32"/>
        </w:rPr>
        <w:t xml:space="preserve">г) верхние полки </w:t>
      </w:r>
    </w:p>
    <w:p w:rsidR="00573317" w:rsidRDefault="00573317" w:rsidP="00A53D4D">
      <w:pPr>
        <w:spacing w:after="7"/>
      </w:pPr>
    </w:p>
    <w:p w:rsidR="0072462A" w:rsidRPr="00C263AE" w:rsidRDefault="00A53D4D" w:rsidP="0072462A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C263AE">
        <w:rPr>
          <w:rFonts w:ascii="Times New Roman" w:hAnsi="Times New Roman"/>
          <w:b/>
          <w:sz w:val="32"/>
          <w:szCs w:val="32"/>
        </w:rPr>
        <w:t>Задание 6</w:t>
      </w:r>
    </w:p>
    <w:p w:rsidR="0072462A" w:rsidRPr="00C263AE" w:rsidRDefault="00573317" w:rsidP="0072462A">
      <w:pPr>
        <w:spacing w:after="18" w:line="247" w:lineRule="auto"/>
        <w:ind w:right="1626"/>
        <w:rPr>
          <w:rFonts w:ascii="Times New Roman" w:eastAsia="Times New Roman" w:hAnsi="Times New Roman"/>
          <w:b/>
          <w:color w:val="00B050"/>
          <w:sz w:val="32"/>
          <w:szCs w:val="32"/>
        </w:rPr>
      </w:pPr>
      <w:r w:rsidRPr="00C263AE">
        <w:rPr>
          <w:rFonts w:ascii="Times New Roman" w:eastAsia="Times New Roman" w:hAnsi="Times New Roman"/>
          <w:b/>
          <w:color w:val="00B050"/>
          <w:sz w:val="32"/>
          <w:szCs w:val="32"/>
        </w:rPr>
        <w:t>Опасными зонами на железнодорожном транспорте являются:</w:t>
      </w:r>
    </w:p>
    <w:p w:rsidR="0072462A" w:rsidRDefault="00573317" w:rsidP="00573317">
      <w:pPr>
        <w:spacing w:after="18" w:line="247" w:lineRule="auto"/>
        <w:ind w:right="16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 w:rsidR="0072462A">
        <w:rPr>
          <w:rFonts w:ascii="Times New Roman" w:eastAsia="Times New Roman" w:hAnsi="Times New Roman"/>
          <w:sz w:val="28"/>
        </w:rPr>
        <w:t xml:space="preserve"> </w:t>
      </w:r>
    </w:p>
    <w:p w:rsidR="00573317" w:rsidRPr="00C263AE" w:rsidRDefault="0072462A" w:rsidP="00573317">
      <w:pPr>
        <w:spacing w:after="18" w:line="247" w:lineRule="auto"/>
        <w:ind w:right="1626"/>
        <w:jc w:val="both"/>
        <w:rPr>
          <w:sz w:val="28"/>
          <w:szCs w:val="28"/>
        </w:rPr>
      </w:pPr>
      <w:r w:rsidRPr="00C263A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573317" w:rsidRPr="00C263AE">
        <w:rPr>
          <w:rFonts w:ascii="Times New Roman" w:eastAsia="Times New Roman" w:hAnsi="Times New Roman"/>
          <w:sz w:val="28"/>
          <w:szCs w:val="28"/>
        </w:rPr>
        <w:t xml:space="preserve">железнодорожные пути; </w:t>
      </w:r>
    </w:p>
    <w:p w:rsidR="00573317" w:rsidRPr="00C263AE" w:rsidRDefault="00573317" w:rsidP="00573317">
      <w:pPr>
        <w:tabs>
          <w:tab w:val="center" w:pos="507"/>
          <w:tab w:val="center" w:pos="2648"/>
        </w:tabs>
        <w:spacing w:after="18" w:line="247" w:lineRule="auto"/>
        <w:rPr>
          <w:sz w:val="28"/>
          <w:szCs w:val="28"/>
        </w:rPr>
      </w:pPr>
      <w:r w:rsidRPr="00C263AE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C263AE">
        <w:rPr>
          <w:rFonts w:ascii="Times New Roman" w:eastAsia="Times New Roman" w:hAnsi="Times New Roman"/>
          <w:sz w:val="28"/>
          <w:szCs w:val="28"/>
        </w:rPr>
        <w:tab/>
        <w:t xml:space="preserve">железнодорожный вокзал; </w:t>
      </w:r>
    </w:p>
    <w:p w:rsidR="00573317" w:rsidRPr="00C263AE" w:rsidRDefault="00573317" w:rsidP="00573317">
      <w:pPr>
        <w:tabs>
          <w:tab w:val="center" w:pos="500"/>
          <w:tab w:val="center" w:pos="2540"/>
        </w:tabs>
        <w:spacing w:after="18" w:line="247" w:lineRule="auto"/>
        <w:rPr>
          <w:sz w:val="28"/>
          <w:szCs w:val="28"/>
        </w:rPr>
      </w:pPr>
      <w:r w:rsidRPr="00C263AE"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C263AE">
        <w:rPr>
          <w:rFonts w:ascii="Times New Roman" w:eastAsia="Times New Roman" w:hAnsi="Times New Roman"/>
          <w:sz w:val="28"/>
          <w:szCs w:val="28"/>
        </w:rPr>
        <w:tab/>
        <w:t xml:space="preserve">привокзальная площадь; </w:t>
      </w:r>
    </w:p>
    <w:p w:rsidR="00573317" w:rsidRPr="00C263AE" w:rsidRDefault="00573317" w:rsidP="00573317">
      <w:pPr>
        <w:tabs>
          <w:tab w:val="center" w:pos="493"/>
          <w:tab w:val="center" w:pos="2012"/>
        </w:tabs>
        <w:spacing w:after="18" w:line="247" w:lineRule="auto"/>
        <w:rPr>
          <w:sz w:val="28"/>
          <w:szCs w:val="28"/>
        </w:rPr>
      </w:pPr>
      <w:r w:rsidRPr="00C263AE">
        <w:rPr>
          <w:rFonts w:ascii="Times New Roman" w:eastAsia="Times New Roman" w:hAnsi="Times New Roman"/>
          <w:sz w:val="28"/>
          <w:szCs w:val="28"/>
        </w:rPr>
        <w:t xml:space="preserve">г) </w:t>
      </w:r>
      <w:r w:rsidRPr="00C263AE">
        <w:rPr>
          <w:rFonts w:ascii="Times New Roman" w:eastAsia="Times New Roman" w:hAnsi="Times New Roman"/>
          <w:sz w:val="28"/>
          <w:szCs w:val="28"/>
        </w:rPr>
        <w:tab/>
        <w:t xml:space="preserve">залы ожидания; </w:t>
      </w:r>
    </w:p>
    <w:p w:rsidR="00573317" w:rsidRPr="00C263AE" w:rsidRDefault="00573317" w:rsidP="00573317">
      <w:pPr>
        <w:tabs>
          <w:tab w:val="center" w:pos="507"/>
          <w:tab w:val="center" w:pos="2794"/>
        </w:tabs>
        <w:spacing w:after="18" w:line="247" w:lineRule="auto"/>
        <w:rPr>
          <w:sz w:val="28"/>
          <w:szCs w:val="28"/>
        </w:rPr>
      </w:pPr>
      <w:r w:rsidRPr="00C263AE">
        <w:rPr>
          <w:rFonts w:ascii="Times New Roman" w:eastAsia="Times New Roman" w:hAnsi="Times New Roman"/>
          <w:sz w:val="28"/>
          <w:szCs w:val="28"/>
        </w:rPr>
        <w:t xml:space="preserve">д) </w:t>
      </w:r>
      <w:r w:rsidRPr="00C263AE">
        <w:rPr>
          <w:rFonts w:ascii="Times New Roman" w:eastAsia="Times New Roman" w:hAnsi="Times New Roman"/>
          <w:sz w:val="28"/>
          <w:szCs w:val="28"/>
        </w:rPr>
        <w:tab/>
        <w:t xml:space="preserve">железнодорожные переезды; </w:t>
      </w:r>
    </w:p>
    <w:p w:rsidR="002F2A78" w:rsidRDefault="0072462A" w:rsidP="00573317">
      <w:pPr>
        <w:tabs>
          <w:tab w:val="center" w:pos="498"/>
          <w:tab w:val="center" w:pos="2531"/>
        </w:tabs>
        <w:spacing w:after="18" w:line="247" w:lineRule="auto"/>
        <w:rPr>
          <w:rFonts w:ascii="Times New Roman" w:eastAsia="Times New Roman" w:hAnsi="Times New Roman"/>
          <w:sz w:val="28"/>
          <w:szCs w:val="28"/>
        </w:rPr>
      </w:pPr>
      <w:r w:rsidRPr="00C263AE">
        <w:rPr>
          <w:rFonts w:ascii="Times New Roman" w:eastAsia="Times New Roman" w:hAnsi="Times New Roman"/>
          <w:sz w:val="28"/>
          <w:szCs w:val="28"/>
        </w:rPr>
        <w:t xml:space="preserve">е) </w:t>
      </w:r>
      <w:r w:rsidRPr="00C263AE">
        <w:rPr>
          <w:rFonts w:ascii="Times New Roman" w:eastAsia="Times New Roman" w:hAnsi="Times New Roman"/>
          <w:sz w:val="28"/>
          <w:szCs w:val="28"/>
        </w:rPr>
        <w:tab/>
        <w:t>посадочные платформы</w:t>
      </w:r>
    </w:p>
    <w:p w:rsidR="00C263AE" w:rsidRDefault="00C263AE" w:rsidP="00573317">
      <w:pPr>
        <w:tabs>
          <w:tab w:val="center" w:pos="498"/>
          <w:tab w:val="center" w:pos="2531"/>
        </w:tabs>
        <w:spacing w:after="18" w:line="247" w:lineRule="auto"/>
        <w:rPr>
          <w:rFonts w:ascii="Times New Roman" w:eastAsia="Times New Roman" w:hAnsi="Times New Roman"/>
          <w:sz w:val="28"/>
          <w:szCs w:val="28"/>
        </w:rPr>
      </w:pPr>
    </w:p>
    <w:p w:rsidR="00C263AE" w:rsidRPr="00C263AE" w:rsidRDefault="00C263AE" w:rsidP="00573317">
      <w:pPr>
        <w:tabs>
          <w:tab w:val="center" w:pos="498"/>
          <w:tab w:val="center" w:pos="2531"/>
        </w:tabs>
        <w:spacing w:after="18" w:line="247" w:lineRule="auto"/>
        <w:rPr>
          <w:rFonts w:ascii="Times New Roman" w:eastAsia="Times New Roman" w:hAnsi="Times New Roman"/>
          <w:sz w:val="28"/>
          <w:szCs w:val="28"/>
        </w:rPr>
      </w:pPr>
    </w:p>
    <w:p w:rsidR="00024BF1" w:rsidRPr="00C263AE" w:rsidRDefault="00A53D4D" w:rsidP="00BE2F0B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C263AE">
        <w:rPr>
          <w:rFonts w:ascii="Times New Roman" w:hAnsi="Times New Roman"/>
          <w:b/>
          <w:sz w:val="32"/>
          <w:szCs w:val="32"/>
        </w:rPr>
        <w:t>Задание 7</w:t>
      </w:r>
    </w:p>
    <w:p w:rsidR="00024BF1" w:rsidRPr="00C263AE" w:rsidRDefault="00024BF1" w:rsidP="00024BF1">
      <w:pPr>
        <w:spacing w:after="113"/>
        <w:ind w:left="10"/>
        <w:rPr>
          <w:rFonts w:ascii="Times New Roman" w:eastAsia="Times New Roman" w:hAnsi="Times New Roman"/>
          <w:b/>
          <w:color w:val="00B050"/>
          <w:sz w:val="32"/>
          <w:szCs w:val="32"/>
        </w:rPr>
      </w:pPr>
      <w:r w:rsidRPr="00C263AE">
        <w:rPr>
          <w:rFonts w:ascii="Times New Roman" w:hAnsi="Times New Roman"/>
          <w:b/>
          <w:color w:val="00B050"/>
          <w:sz w:val="32"/>
          <w:szCs w:val="32"/>
        </w:rPr>
        <w:t xml:space="preserve">Железнодорожные пути общего пользования, железнодорожные станции, пассажирские платформы, а также другие объекты железнодорожного транспорта, связанные с движением поездов и маневровой работой, являются зонами повышенной опасности. </w:t>
      </w:r>
    </w:p>
    <w:p w:rsidR="00BE2F0B" w:rsidRPr="00C263AE" w:rsidRDefault="00024BF1" w:rsidP="00024BF1">
      <w:pPr>
        <w:spacing w:after="108"/>
        <w:ind w:left="10"/>
        <w:rPr>
          <w:rFonts w:ascii="Times New Roman" w:hAnsi="Times New Roman"/>
          <w:b/>
          <w:color w:val="00B050"/>
          <w:sz w:val="32"/>
          <w:szCs w:val="32"/>
        </w:rPr>
      </w:pPr>
      <w:r w:rsidRPr="00C263AE">
        <w:rPr>
          <w:rFonts w:ascii="Times New Roman" w:hAnsi="Times New Roman"/>
          <w:b/>
          <w:color w:val="00B050"/>
          <w:sz w:val="32"/>
          <w:szCs w:val="32"/>
        </w:rPr>
        <w:t>Выберите пять правил, которые необходимо соблюдать при пере</w:t>
      </w:r>
      <w:r w:rsidR="00BE2F0B" w:rsidRPr="00C263AE">
        <w:rPr>
          <w:rFonts w:ascii="Times New Roman" w:hAnsi="Times New Roman"/>
          <w:b/>
          <w:color w:val="00B050"/>
          <w:sz w:val="32"/>
          <w:szCs w:val="32"/>
        </w:rPr>
        <w:t>ходе через железнодорожные пути</w:t>
      </w:r>
    </w:p>
    <w:p w:rsidR="00024BF1" w:rsidRPr="00C263AE" w:rsidRDefault="00024BF1" w:rsidP="00024BF1">
      <w:pPr>
        <w:spacing w:after="108"/>
        <w:ind w:left="10"/>
        <w:rPr>
          <w:rFonts w:ascii="Times New Roman" w:hAnsi="Times New Roman"/>
          <w:b/>
          <w:color w:val="0070C0"/>
          <w:sz w:val="28"/>
          <w:szCs w:val="28"/>
        </w:rPr>
      </w:pPr>
      <w:r w:rsidRPr="00C263AE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:rsidR="00024BF1" w:rsidRPr="00C263AE" w:rsidRDefault="00024BF1" w:rsidP="00024BF1">
      <w:pPr>
        <w:spacing w:after="109"/>
        <w:ind w:left="10"/>
        <w:rPr>
          <w:rFonts w:ascii="Times New Roman" w:hAnsi="Times New Roman"/>
          <w:sz w:val="28"/>
          <w:szCs w:val="28"/>
        </w:rPr>
      </w:pPr>
      <w:r w:rsidRPr="00C263AE">
        <w:rPr>
          <w:rFonts w:ascii="Times New Roman" w:eastAsia="Arial" w:hAnsi="Times New Roman"/>
          <w:sz w:val="28"/>
          <w:szCs w:val="28"/>
        </w:rPr>
        <w:t xml:space="preserve">а) </w:t>
      </w:r>
      <w:r w:rsidRPr="00C263AE">
        <w:rPr>
          <w:rFonts w:ascii="Times New Roman" w:hAnsi="Times New Roman"/>
          <w:sz w:val="28"/>
          <w:szCs w:val="28"/>
        </w:rPr>
        <w:t xml:space="preserve">Пользоваться специально оборудованными для этого пешеходными переходами, тоннелями, мостами, а также другими местами, предусмотренными для перехода и обозначенными информационными знаками. </w:t>
      </w:r>
    </w:p>
    <w:p w:rsidR="00024BF1" w:rsidRPr="00C263AE" w:rsidRDefault="00024BF1" w:rsidP="00024BF1">
      <w:pPr>
        <w:spacing w:after="109"/>
        <w:ind w:left="10"/>
        <w:rPr>
          <w:rFonts w:ascii="Times New Roman" w:hAnsi="Times New Roman"/>
          <w:sz w:val="28"/>
          <w:szCs w:val="28"/>
        </w:rPr>
      </w:pPr>
      <w:r w:rsidRPr="00C263AE">
        <w:rPr>
          <w:rFonts w:ascii="Times New Roman" w:eastAsia="Arial" w:hAnsi="Times New Roman"/>
          <w:sz w:val="28"/>
          <w:szCs w:val="28"/>
        </w:rPr>
        <w:t xml:space="preserve">б) </w:t>
      </w:r>
      <w:r w:rsidRPr="00C263AE">
        <w:rPr>
          <w:rFonts w:ascii="Times New Roman" w:hAnsi="Times New Roman"/>
          <w:sz w:val="28"/>
          <w:szCs w:val="28"/>
        </w:rPr>
        <w:t xml:space="preserve">Обеспечивать информирование работников железнодорожного транспорта о наличии препятствий для движения поездов. </w:t>
      </w:r>
    </w:p>
    <w:p w:rsidR="00024BF1" w:rsidRPr="00C263AE" w:rsidRDefault="00024BF1" w:rsidP="00024BF1">
      <w:pPr>
        <w:spacing w:after="109"/>
        <w:ind w:left="10"/>
        <w:rPr>
          <w:rFonts w:ascii="Times New Roman" w:hAnsi="Times New Roman"/>
          <w:sz w:val="28"/>
          <w:szCs w:val="28"/>
        </w:rPr>
      </w:pPr>
      <w:r w:rsidRPr="00C263AE">
        <w:rPr>
          <w:rFonts w:ascii="Times New Roman" w:hAnsi="Times New Roman"/>
          <w:sz w:val="28"/>
          <w:szCs w:val="28"/>
        </w:rPr>
        <w:t xml:space="preserve"> </w:t>
      </w:r>
      <w:r w:rsidRPr="00C263AE">
        <w:rPr>
          <w:rFonts w:ascii="Times New Roman" w:eastAsia="Arial" w:hAnsi="Times New Roman"/>
          <w:sz w:val="28"/>
          <w:szCs w:val="28"/>
        </w:rPr>
        <w:t xml:space="preserve">в) </w:t>
      </w:r>
      <w:r w:rsidRPr="00C263AE">
        <w:rPr>
          <w:rFonts w:ascii="Times New Roman" w:hAnsi="Times New Roman"/>
          <w:sz w:val="28"/>
          <w:szCs w:val="28"/>
        </w:rPr>
        <w:t xml:space="preserve">Следить за сигналами, подаваемыми техническими средствами и (или) работниками железнодорожного транспорта. </w:t>
      </w:r>
    </w:p>
    <w:p w:rsidR="00024BF1" w:rsidRPr="00C263AE" w:rsidRDefault="00024BF1" w:rsidP="00024BF1">
      <w:pPr>
        <w:spacing w:after="108"/>
        <w:ind w:left="10"/>
        <w:rPr>
          <w:rFonts w:ascii="Times New Roman" w:hAnsi="Times New Roman"/>
          <w:sz w:val="28"/>
          <w:szCs w:val="28"/>
        </w:rPr>
      </w:pPr>
      <w:r w:rsidRPr="00C263AE">
        <w:rPr>
          <w:rFonts w:ascii="Times New Roman" w:hAnsi="Times New Roman"/>
          <w:sz w:val="28"/>
          <w:szCs w:val="28"/>
        </w:rPr>
        <w:t>г) Подавать сигнал для остановки поезда возможным способом в случаях возникновения ситуации, требующей экстренной остановки железнодорожного подвижного состава.</w:t>
      </w:r>
    </w:p>
    <w:p w:rsidR="00024BF1" w:rsidRPr="00C263AE" w:rsidRDefault="00024BF1" w:rsidP="00024BF1">
      <w:pPr>
        <w:spacing w:after="108"/>
        <w:ind w:left="10"/>
        <w:rPr>
          <w:rFonts w:ascii="Times New Roman" w:hAnsi="Times New Roman"/>
          <w:sz w:val="28"/>
          <w:szCs w:val="28"/>
        </w:rPr>
      </w:pPr>
      <w:r w:rsidRPr="00C263AE">
        <w:rPr>
          <w:rFonts w:ascii="Times New Roman" w:hAnsi="Times New Roman"/>
          <w:sz w:val="28"/>
          <w:szCs w:val="28"/>
        </w:rPr>
        <w:t xml:space="preserve"> д) Обеспечить личную зону видимости приближения железнодорожного транспорта.  </w:t>
      </w:r>
    </w:p>
    <w:p w:rsidR="00024BF1" w:rsidRPr="00C263AE" w:rsidRDefault="00024BF1" w:rsidP="00024BF1">
      <w:pPr>
        <w:ind w:left="10"/>
        <w:rPr>
          <w:rFonts w:ascii="Times New Roman" w:hAnsi="Times New Roman"/>
          <w:sz w:val="28"/>
          <w:szCs w:val="28"/>
        </w:rPr>
      </w:pPr>
      <w:r w:rsidRPr="00C263AE">
        <w:rPr>
          <w:rFonts w:ascii="Times New Roman" w:hAnsi="Times New Roman"/>
          <w:sz w:val="28"/>
          <w:szCs w:val="28"/>
        </w:rPr>
        <w:lastRenderedPageBreak/>
        <w:t xml:space="preserve">е) Обеспечить слышимость подаваемых машинистом или другим работником железнодорожного транспорта звуковых сигналов (снять капюшон и наушники). </w:t>
      </w:r>
    </w:p>
    <w:p w:rsidR="00024BF1" w:rsidRPr="00C263AE" w:rsidRDefault="00024BF1" w:rsidP="00024BF1">
      <w:pPr>
        <w:ind w:left="10"/>
        <w:rPr>
          <w:rFonts w:ascii="Times New Roman" w:hAnsi="Times New Roman"/>
          <w:sz w:val="28"/>
          <w:szCs w:val="28"/>
        </w:rPr>
      </w:pPr>
      <w:r w:rsidRPr="00C263AE">
        <w:rPr>
          <w:rFonts w:ascii="Times New Roman" w:eastAsia="Arial" w:hAnsi="Times New Roman"/>
          <w:sz w:val="28"/>
          <w:szCs w:val="28"/>
        </w:rPr>
        <w:t xml:space="preserve"> ж) </w:t>
      </w:r>
      <w:r w:rsidRPr="00C263AE">
        <w:rPr>
          <w:rFonts w:ascii="Times New Roman" w:hAnsi="Times New Roman"/>
          <w:sz w:val="28"/>
          <w:szCs w:val="28"/>
        </w:rPr>
        <w:t xml:space="preserve">Информировать работников железнодорожного транспорта о посторонних и (или) забытых предметах. </w:t>
      </w:r>
    </w:p>
    <w:p w:rsidR="00024BF1" w:rsidRDefault="00024BF1" w:rsidP="00024BF1">
      <w:pPr>
        <w:ind w:left="10"/>
        <w:rPr>
          <w:rFonts w:ascii="Times New Roman" w:hAnsi="Times New Roman"/>
          <w:sz w:val="28"/>
          <w:szCs w:val="28"/>
        </w:rPr>
      </w:pPr>
      <w:r w:rsidRPr="00C263AE">
        <w:rPr>
          <w:rFonts w:ascii="Times New Roman" w:hAnsi="Times New Roman"/>
          <w:sz w:val="28"/>
          <w:szCs w:val="28"/>
        </w:rPr>
        <w:t xml:space="preserve">з) Убедиться в отсутствии движущегося железнодорожного подвижного состава. </w:t>
      </w:r>
    </w:p>
    <w:p w:rsidR="00A77860" w:rsidRPr="00C263AE" w:rsidRDefault="00A77860" w:rsidP="00024BF1">
      <w:pPr>
        <w:ind w:left="10"/>
        <w:rPr>
          <w:rFonts w:ascii="Times New Roman" w:hAnsi="Times New Roman"/>
          <w:sz w:val="28"/>
          <w:szCs w:val="28"/>
        </w:rPr>
      </w:pPr>
    </w:p>
    <w:p w:rsidR="00A53D4D" w:rsidRPr="00A77860" w:rsidRDefault="00A53D4D" w:rsidP="00A53D4D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A77860">
        <w:rPr>
          <w:rFonts w:ascii="Times New Roman" w:hAnsi="Times New Roman"/>
          <w:b/>
          <w:sz w:val="32"/>
          <w:szCs w:val="32"/>
        </w:rPr>
        <w:t>Задание 8</w:t>
      </w:r>
    </w:p>
    <w:p w:rsidR="00A53D4D" w:rsidRPr="00A77860" w:rsidRDefault="00A53D4D" w:rsidP="00A53D4D">
      <w:pPr>
        <w:spacing w:after="0" w:line="266" w:lineRule="auto"/>
        <w:rPr>
          <w:rFonts w:ascii="Times New Roman" w:eastAsia="Times New Roman" w:hAnsi="Times New Roman"/>
          <w:color w:val="00B050"/>
          <w:sz w:val="32"/>
          <w:szCs w:val="32"/>
        </w:rPr>
      </w:pPr>
      <w:r w:rsidRPr="00A77860">
        <w:rPr>
          <w:rFonts w:ascii="Times New Roman" w:eastAsia="Times New Roman" w:hAnsi="Times New Roman"/>
          <w:b/>
          <w:color w:val="00B050"/>
          <w:sz w:val="32"/>
          <w:szCs w:val="32"/>
        </w:rPr>
        <w:t>При падении контактного провода, находящегося под напряжением, на железнодорожное полотно или крышу вагона стоящего поезда пассажир поезда может</w:t>
      </w:r>
      <w:r w:rsidRPr="00A77860">
        <w:rPr>
          <w:rFonts w:ascii="Times New Roman" w:eastAsia="Times New Roman" w:hAnsi="Times New Roman"/>
          <w:color w:val="00B050"/>
          <w:sz w:val="32"/>
          <w:szCs w:val="32"/>
        </w:rPr>
        <w:t xml:space="preserve">: </w:t>
      </w:r>
    </w:p>
    <w:p w:rsidR="00A77860" w:rsidRPr="00A77860" w:rsidRDefault="00A77860" w:rsidP="00A53D4D">
      <w:pPr>
        <w:spacing w:after="0" w:line="266" w:lineRule="auto"/>
        <w:rPr>
          <w:sz w:val="32"/>
          <w:szCs w:val="32"/>
        </w:rPr>
      </w:pPr>
    </w:p>
    <w:p w:rsidR="00A53D4D" w:rsidRPr="00A77860" w:rsidRDefault="00A53D4D" w:rsidP="00A53D4D">
      <w:pPr>
        <w:spacing w:after="10" w:line="240" w:lineRule="auto"/>
        <w:rPr>
          <w:sz w:val="28"/>
          <w:szCs w:val="28"/>
        </w:rPr>
      </w:pPr>
      <w:r w:rsidRPr="00A77860">
        <w:rPr>
          <w:rFonts w:ascii="Times New Roman" w:eastAsia="Times New Roman" w:hAnsi="Times New Roman"/>
          <w:sz w:val="28"/>
          <w:szCs w:val="28"/>
        </w:rPr>
        <w:t xml:space="preserve">а) остаться внутри вагона и ждать спасателей; </w:t>
      </w:r>
    </w:p>
    <w:p w:rsidR="00A53D4D" w:rsidRPr="00A77860" w:rsidRDefault="00A77860" w:rsidP="00A53D4D">
      <w:pPr>
        <w:ind w:left="1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б) спрыгнуть на землю </w:t>
      </w:r>
      <w:r w:rsidR="00A53D4D" w:rsidRPr="00A77860">
        <w:rPr>
          <w:rFonts w:ascii="Times New Roman" w:eastAsia="Times New Roman" w:hAnsi="Times New Roman"/>
          <w:b/>
          <w:sz w:val="28"/>
          <w:szCs w:val="28"/>
        </w:rPr>
        <w:t>на обе ноги и удалиться от вагона мелкими шажками, не отрывая ступни от земли, на расстояние 10 метров и вызвать спасательные службы</w:t>
      </w:r>
      <w:r w:rsidR="00A53D4D" w:rsidRPr="00A778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A53D4D" w:rsidRPr="00A77860">
        <w:rPr>
          <w:rFonts w:ascii="Times New Roman" w:eastAsia="Times New Roman" w:hAnsi="Times New Roman"/>
          <w:sz w:val="28"/>
          <w:szCs w:val="28"/>
        </w:rPr>
        <w:t>в) спрыгнуть на землю на обе ноги и удалиться от вагона прыжками на одной ноге на расстояние не менее 2-х метров и вызвать спасательные службы.</w:t>
      </w:r>
    </w:p>
    <w:p w:rsidR="00A53D4D" w:rsidRDefault="00A53D4D" w:rsidP="00ED4C99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ED4C99" w:rsidRPr="00A77860" w:rsidRDefault="00A53D4D" w:rsidP="00A77860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A77860">
        <w:rPr>
          <w:rFonts w:ascii="Times New Roman" w:hAnsi="Times New Roman"/>
          <w:b/>
          <w:sz w:val="32"/>
          <w:szCs w:val="32"/>
        </w:rPr>
        <w:t>Задание 9</w:t>
      </w:r>
    </w:p>
    <w:p w:rsidR="00ED4C99" w:rsidRPr="00A77860" w:rsidRDefault="00ED4C99" w:rsidP="00ED4C99">
      <w:pPr>
        <w:spacing w:after="142"/>
        <w:ind w:left="-5" w:right="4"/>
        <w:rPr>
          <w:rFonts w:ascii="Times New Roman" w:eastAsia="Times New Roman" w:hAnsi="Times New Roman"/>
          <w:b/>
          <w:color w:val="00B050"/>
          <w:sz w:val="32"/>
          <w:szCs w:val="32"/>
        </w:rPr>
      </w:pPr>
      <w:r w:rsidRPr="00A77860">
        <w:rPr>
          <w:rFonts w:ascii="Times New Roman" w:hAnsi="Times New Roman"/>
          <w:b/>
          <w:color w:val="00B050"/>
          <w:sz w:val="32"/>
          <w:szCs w:val="32"/>
        </w:rPr>
        <w:t>Определите значение знаков безопасности на объектах инфраструктуры ОАО «РЖД» и названия дорожных знаков</w:t>
      </w:r>
    </w:p>
    <w:p w:rsidR="00ED4C99" w:rsidRPr="00A77860" w:rsidRDefault="00ED4C99" w:rsidP="00ED4C99">
      <w:pPr>
        <w:spacing w:after="126" w:line="268" w:lineRule="auto"/>
        <w:ind w:left="21" w:right="24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b/>
          <w:sz w:val="28"/>
          <w:szCs w:val="28"/>
        </w:rPr>
        <w:t xml:space="preserve">Значения и названия знаков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Железнодорожный переезд со шлагбаумом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Движение скоростных поездов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Движение запрещено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Переход через ж/д пути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Не оставляйте детей без присмотра!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Движение на велосипедах запрещено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Проход запрещён 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Искусственная неровность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Неровная дорога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lastRenderedPageBreak/>
        <w:t xml:space="preserve">Берегись поезда!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Стой, опасно для жизни!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Железнодорожный переезд без шлагбаума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Доступ посторонним запрещён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Проезд на велосипедах через ж/д пути запрещён </w:t>
      </w:r>
    </w:p>
    <w:p w:rsidR="00ED4C99" w:rsidRPr="00A77860" w:rsidRDefault="00ED4C99" w:rsidP="00ED4C99">
      <w:pPr>
        <w:numPr>
          <w:ilvl w:val="0"/>
          <w:numId w:val="23"/>
        </w:numPr>
        <w:spacing w:after="5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Проходить по ж/д переезду при закрытом шлагбауме запрещено! </w:t>
      </w:r>
    </w:p>
    <w:p w:rsidR="00ED4C99" w:rsidRPr="00A77860" w:rsidRDefault="00ED4C99" w:rsidP="00ED4C99">
      <w:pPr>
        <w:numPr>
          <w:ilvl w:val="0"/>
          <w:numId w:val="23"/>
        </w:numPr>
        <w:spacing w:after="134" w:line="266" w:lineRule="auto"/>
        <w:ind w:right="4" w:hanging="422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Возможность падения! </w:t>
      </w:r>
    </w:p>
    <w:p w:rsidR="00ED4C99" w:rsidRPr="00A77860" w:rsidRDefault="00ED4C99" w:rsidP="00ED4C99">
      <w:pPr>
        <w:ind w:left="-5" w:right="4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>Для каждого знака определите его значение или название</w:t>
      </w:r>
    </w:p>
    <w:tbl>
      <w:tblPr>
        <w:tblStyle w:val="TableGrid"/>
        <w:tblW w:w="9345" w:type="dxa"/>
        <w:tblInd w:w="5" w:type="dxa"/>
        <w:tblCellMar>
          <w:left w:w="106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1982"/>
        <w:gridCol w:w="7363"/>
      </w:tblGrid>
      <w:tr w:rsidR="00ED4C99" w:rsidTr="00ED4C99">
        <w:trPr>
          <w:trHeight w:val="129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t xml:space="preserve">А </w:t>
            </w:r>
            <w:r>
              <w:rPr>
                <w:noProof/>
              </w:rPr>
              <w:drawing>
                <wp:inline distT="0" distB="0" distL="0" distR="0">
                  <wp:extent cx="800100" cy="7429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20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center" w:pos="1426"/>
              </w:tabs>
              <w:spacing w:after="0" w:line="256" w:lineRule="auto"/>
            </w:pPr>
            <w:r>
              <w:rPr>
                <w:b/>
              </w:rPr>
              <w:t xml:space="preserve">Б </w:t>
            </w:r>
            <w:r>
              <w:rPr>
                <w:noProof/>
              </w:rPr>
              <w:drawing>
                <wp:inline distT="0" distB="0" distL="0" distR="0">
                  <wp:extent cx="742950" cy="6858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27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center" w:pos="1322"/>
              </w:tabs>
              <w:spacing w:after="0" w:line="256" w:lineRule="auto"/>
            </w:pPr>
            <w:r>
              <w:rPr>
                <w:b/>
              </w:rPr>
              <w:t xml:space="preserve">В </w:t>
            </w:r>
            <w:r>
              <w:rPr>
                <w:noProof/>
              </w:rPr>
              <w:drawing>
                <wp:inline distT="0" distB="0" distL="0" distR="0">
                  <wp:extent cx="676275" cy="7239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34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t xml:space="preserve">Г </w:t>
            </w:r>
            <w:r>
              <w:rPr>
                <w:noProof/>
              </w:rPr>
              <w:drawing>
                <wp:inline distT="0" distB="0" distL="0" distR="0">
                  <wp:extent cx="857250" cy="7715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17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t xml:space="preserve">Д </w:t>
            </w: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33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t xml:space="preserve">Е </w:t>
            </w:r>
            <w:r>
              <w:rPr>
                <w:noProof/>
              </w:rPr>
              <w:drawing>
                <wp:inline distT="0" distB="0" distL="0" distR="0">
                  <wp:extent cx="819150" cy="77152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36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t xml:space="preserve">Ж </w:t>
            </w:r>
            <w:r>
              <w:rPr>
                <w:noProof/>
              </w:rPr>
              <w:drawing>
                <wp:inline distT="0" distB="0" distL="0" distR="0">
                  <wp:extent cx="762000" cy="7810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38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center" w:pos="1421"/>
              </w:tabs>
              <w:spacing w:after="0" w:line="256" w:lineRule="auto"/>
            </w:pPr>
            <w:r>
              <w:rPr>
                <w:b/>
              </w:rPr>
              <w:t xml:space="preserve">З </w:t>
            </w:r>
            <w:r>
              <w:rPr>
                <w:noProof/>
              </w:rPr>
              <w:drawing>
                <wp:inline distT="0" distB="0" distL="0" distR="0">
                  <wp:extent cx="762000" cy="8001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32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lastRenderedPageBreak/>
              <w:t xml:space="preserve">И </w:t>
            </w:r>
            <w:r>
              <w:rPr>
                <w:noProof/>
              </w:rPr>
              <w:drawing>
                <wp:inline distT="0" distB="0" distL="0" distR="0">
                  <wp:extent cx="781050" cy="762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  <w:tr w:rsidR="00ED4C99" w:rsidTr="00ED4C99">
        <w:trPr>
          <w:trHeight w:val="149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C99" w:rsidRDefault="00ED4C99">
            <w:pPr>
              <w:tabs>
                <w:tab w:val="right" w:pos="1762"/>
              </w:tabs>
              <w:spacing w:after="0" w:line="256" w:lineRule="auto"/>
            </w:pPr>
            <w:r>
              <w:rPr>
                <w:b/>
              </w:rPr>
              <w:t xml:space="preserve">К </w:t>
            </w:r>
            <w:r>
              <w:rPr>
                <w:noProof/>
              </w:rPr>
              <w:drawing>
                <wp:inline distT="0" distB="0" distL="0" distR="0">
                  <wp:extent cx="885825" cy="8667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99" w:rsidRDefault="00ED4C99">
            <w:pPr>
              <w:spacing w:after="0" w:line="256" w:lineRule="auto"/>
            </w:pPr>
            <w:r>
              <w:t xml:space="preserve"> </w:t>
            </w:r>
          </w:p>
        </w:tc>
      </w:tr>
    </w:tbl>
    <w:p w:rsidR="00ED4C99" w:rsidRDefault="00ED4C99" w:rsidP="00ED4C99">
      <w:pPr>
        <w:spacing w:after="16" w:line="256" w:lineRule="auto"/>
        <w:rPr>
          <w:rFonts w:eastAsia="Times New Roman"/>
          <w:color w:val="000000"/>
          <w:sz w:val="28"/>
        </w:rPr>
      </w:pPr>
      <w:r>
        <w:rPr>
          <w:b/>
        </w:rPr>
        <w:t xml:space="preserve"> </w:t>
      </w:r>
    </w:p>
    <w:p w:rsidR="004570E4" w:rsidRDefault="004570E4" w:rsidP="00287E39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287E39" w:rsidRPr="00A77860" w:rsidRDefault="00287E39" w:rsidP="004570E4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A77860">
        <w:rPr>
          <w:rFonts w:ascii="Times New Roman" w:hAnsi="Times New Roman"/>
          <w:b/>
          <w:sz w:val="32"/>
          <w:szCs w:val="32"/>
        </w:rPr>
        <w:t>Задание 10</w:t>
      </w:r>
    </w:p>
    <w:p w:rsidR="00287E39" w:rsidRPr="00A77860" w:rsidRDefault="004570E4" w:rsidP="004570E4">
      <w:pPr>
        <w:pStyle w:val="ac"/>
        <w:spacing w:before="0" w:beforeAutospacing="0" w:after="300" w:afterAutospacing="0"/>
        <w:textAlignment w:val="baseline"/>
        <w:rPr>
          <w:b/>
          <w:color w:val="00B050"/>
          <w:sz w:val="32"/>
          <w:szCs w:val="32"/>
        </w:rPr>
      </w:pPr>
      <w:r w:rsidRPr="00A77860">
        <w:rPr>
          <w:b/>
          <w:color w:val="00B050"/>
          <w:sz w:val="32"/>
          <w:szCs w:val="32"/>
        </w:rPr>
        <w:t>Основные</w:t>
      </w:r>
      <w:r w:rsidR="00287E39" w:rsidRPr="00A77860">
        <w:rPr>
          <w:b/>
          <w:color w:val="00B050"/>
          <w:sz w:val="32"/>
          <w:szCs w:val="32"/>
        </w:rPr>
        <w:t xml:space="preserve"> причин</w:t>
      </w:r>
      <w:r w:rsidRPr="00A77860">
        <w:rPr>
          <w:b/>
          <w:color w:val="00B050"/>
          <w:sz w:val="32"/>
          <w:szCs w:val="32"/>
        </w:rPr>
        <w:t xml:space="preserve">ы </w:t>
      </w:r>
      <w:r w:rsidR="00287E39" w:rsidRPr="00A77860">
        <w:rPr>
          <w:b/>
          <w:color w:val="00B050"/>
          <w:sz w:val="32"/>
          <w:szCs w:val="32"/>
        </w:rPr>
        <w:t>несчастных с</w:t>
      </w:r>
      <w:r w:rsidRPr="00A77860">
        <w:rPr>
          <w:b/>
          <w:color w:val="00B050"/>
          <w:sz w:val="32"/>
          <w:szCs w:val="32"/>
        </w:rPr>
        <w:t>лучаев на железнодорожных путях</w:t>
      </w:r>
    </w:p>
    <w:p w:rsidR="004570E4" w:rsidRPr="00A77860" w:rsidRDefault="004570E4" w:rsidP="00287E39">
      <w:pPr>
        <w:pStyle w:val="ac"/>
        <w:spacing w:before="0" w:beforeAutospacing="0" w:after="300" w:afterAutospacing="0"/>
        <w:jc w:val="both"/>
        <w:textAlignment w:val="baseline"/>
        <w:rPr>
          <w:b/>
          <w:color w:val="3B4256"/>
          <w:sz w:val="28"/>
          <w:szCs w:val="28"/>
        </w:rPr>
      </w:pPr>
      <w:r w:rsidRPr="00A77860">
        <w:rPr>
          <w:b/>
          <w:color w:val="3B4256"/>
          <w:sz w:val="28"/>
          <w:szCs w:val="28"/>
        </w:rPr>
        <w:t>Вариант ответа</w:t>
      </w:r>
    </w:p>
    <w:p w:rsidR="00287E39" w:rsidRPr="00A77860" w:rsidRDefault="004570E4" w:rsidP="004570E4">
      <w:pPr>
        <w:pStyle w:val="ac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A77860">
        <w:rPr>
          <w:color w:val="3B4256"/>
          <w:sz w:val="28"/>
          <w:szCs w:val="28"/>
        </w:rPr>
        <w:t xml:space="preserve">- </w:t>
      </w:r>
      <w:r w:rsidR="00287E39" w:rsidRPr="00A77860">
        <w:rPr>
          <w:color w:val="3B4256"/>
          <w:sz w:val="28"/>
          <w:szCs w:val="28"/>
        </w:rPr>
        <w:t>грубое нарушение пострадавшими "Правил безопасности граждан на железнодорожном транспорте", в большинстве случаях усугубившееся алкогольным опьянением;</w:t>
      </w:r>
      <w:r w:rsidRPr="00A77860">
        <w:rPr>
          <w:color w:val="3B4256"/>
          <w:sz w:val="28"/>
          <w:szCs w:val="28"/>
        </w:rPr>
        <w:t xml:space="preserve">                                                                                                                  - </w:t>
      </w:r>
      <w:r w:rsidR="00287E39" w:rsidRPr="00A77860">
        <w:rPr>
          <w:color w:val="3B4256"/>
          <w:sz w:val="28"/>
          <w:szCs w:val="28"/>
        </w:rPr>
        <w:t>хождение по железнодорожным путям и переход путей в не установленных местах;</w:t>
      </w:r>
      <w:r w:rsidRPr="00A77860">
        <w:rPr>
          <w:color w:val="3B4256"/>
          <w:sz w:val="28"/>
          <w:szCs w:val="28"/>
        </w:rPr>
        <w:t xml:space="preserve">                                                                                                                                                     - </w:t>
      </w:r>
      <w:r w:rsidR="00287E39" w:rsidRPr="00A77860">
        <w:rPr>
          <w:color w:val="3B4256"/>
          <w:sz w:val="28"/>
          <w:szCs w:val="28"/>
        </w:rPr>
        <w:t>личная неосторожность пассажиров при посадке и высадке в поезда;</w:t>
      </w:r>
      <w:r w:rsidRPr="00A77860">
        <w:rPr>
          <w:color w:val="3B4256"/>
          <w:sz w:val="28"/>
          <w:szCs w:val="28"/>
        </w:rPr>
        <w:t xml:space="preserve">                - </w:t>
      </w:r>
      <w:r w:rsidR="00287E39" w:rsidRPr="00A77860">
        <w:rPr>
          <w:color w:val="3B4256"/>
          <w:sz w:val="28"/>
          <w:szCs w:val="28"/>
        </w:rPr>
        <w:t>проникновение граждан на объекты железнодорожного транспорта с целью хищения деталей, содержащих цветные металлы;</w:t>
      </w:r>
      <w:r w:rsidRPr="00A77860">
        <w:rPr>
          <w:color w:val="3B4256"/>
          <w:sz w:val="28"/>
          <w:szCs w:val="28"/>
        </w:rPr>
        <w:t xml:space="preserve">                                                     - </w:t>
      </w:r>
      <w:r w:rsidR="00287E39" w:rsidRPr="00A77860">
        <w:rPr>
          <w:color w:val="3B4256"/>
          <w:sz w:val="28"/>
          <w:szCs w:val="28"/>
        </w:rPr>
        <w:t>переход ж. д. путей в непосредственной близости перед подающим сигналы большой громкости поездом на пешеходных переходах и переездах;</w:t>
      </w:r>
      <w:r w:rsidRPr="00A77860">
        <w:rPr>
          <w:color w:val="3B4256"/>
          <w:sz w:val="28"/>
          <w:szCs w:val="28"/>
        </w:rPr>
        <w:t xml:space="preserve">                                                                                                                                       - </w:t>
      </w:r>
      <w:r w:rsidR="00287E39" w:rsidRPr="00A77860">
        <w:rPr>
          <w:color w:val="3B4256"/>
          <w:sz w:val="28"/>
          <w:szCs w:val="28"/>
        </w:rPr>
        <w:t>бесцельное нахождение в парках станций и перегонах;</w:t>
      </w:r>
      <w:r w:rsidRPr="00A77860">
        <w:rPr>
          <w:color w:val="3B4256"/>
          <w:sz w:val="28"/>
          <w:szCs w:val="28"/>
        </w:rPr>
        <w:t xml:space="preserve">                                       - </w:t>
      </w:r>
      <w:r w:rsidR="00287E39" w:rsidRPr="00A77860">
        <w:rPr>
          <w:color w:val="3B4256"/>
          <w:sz w:val="28"/>
          <w:szCs w:val="28"/>
        </w:rPr>
        <w:t>шалость детей, слабый контроль со стороны их родителей.</w:t>
      </w:r>
    </w:p>
    <w:p w:rsidR="00E30AA2" w:rsidRDefault="00E30AA2" w:rsidP="00287E39">
      <w:pPr>
        <w:pStyle w:val="ac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</w:p>
    <w:p w:rsidR="00E30AA2" w:rsidRPr="00A77860" w:rsidRDefault="00E61393" w:rsidP="00E61393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A77860">
        <w:rPr>
          <w:rFonts w:ascii="Times New Roman" w:hAnsi="Times New Roman"/>
          <w:b/>
          <w:sz w:val="32"/>
          <w:szCs w:val="32"/>
        </w:rPr>
        <w:t>Задание 11</w:t>
      </w:r>
    </w:p>
    <w:p w:rsidR="00E61393" w:rsidRPr="00A77860" w:rsidRDefault="00E61393" w:rsidP="00E30AA2">
      <w:pPr>
        <w:pStyle w:val="ac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B050"/>
          <w:sz w:val="32"/>
          <w:szCs w:val="32"/>
        </w:rPr>
      </w:pPr>
      <w:r w:rsidRPr="00A77860">
        <w:rPr>
          <w:b/>
          <w:color w:val="00B050"/>
          <w:sz w:val="32"/>
          <w:szCs w:val="32"/>
        </w:rPr>
        <w:t>В случае чрезвычайной ситуации п</w:t>
      </w:r>
      <w:r w:rsidR="00E30AA2" w:rsidRPr="00A77860">
        <w:rPr>
          <w:b/>
          <w:color w:val="00B050"/>
          <w:sz w:val="32"/>
          <w:szCs w:val="32"/>
        </w:rPr>
        <w:t>ри покидании вагона через аварийный выход</w:t>
      </w:r>
      <w:r w:rsidR="00E30AA2" w:rsidRPr="00A77860">
        <w:rPr>
          <w:rFonts w:ascii="Arial" w:hAnsi="Arial" w:cs="Arial"/>
          <w:color w:val="00B050"/>
          <w:sz w:val="32"/>
          <w:szCs w:val="32"/>
        </w:rPr>
        <w:t xml:space="preserve"> </w:t>
      </w:r>
    </w:p>
    <w:p w:rsidR="00E61393" w:rsidRPr="00A77860" w:rsidRDefault="00E61393" w:rsidP="00E61393">
      <w:pPr>
        <w:pStyle w:val="ac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A77860">
        <w:rPr>
          <w:color w:val="3B4256"/>
          <w:sz w:val="28"/>
          <w:szCs w:val="28"/>
        </w:rPr>
        <w:t xml:space="preserve">а) </w:t>
      </w:r>
      <w:r w:rsidR="00E30AA2" w:rsidRPr="00A77860">
        <w:rPr>
          <w:color w:val="3B4256"/>
          <w:sz w:val="28"/>
          <w:szCs w:val="28"/>
        </w:rPr>
        <w:t>выбирайтесь только</w:t>
      </w:r>
      <w:r w:rsidRPr="00A77860">
        <w:rPr>
          <w:color w:val="3B4256"/>
          <w:sz w:val="28"/>
          <w:szCs w:val="28"/>
        </w:rPr>
        <w:t xml:space="preserve"> в сторону последнего в</w:t>
      </w:r>
      <w:r w:rsidR="000276F0" w:rsidRPr="00A77860">
        <w:rPr>
          <w:color w:val="3B4256"/>
          <w:sz w:val="28"/>
          <w:szCs w:val="28"/>
        </w:rPr>
        <w:t>агон</w:t>
      </w:r>
      <w:r w:rsidRPr="00A77860">
        <w:rPr>
          <w:color w:val="3B4256"/>
          <w:sz w:val="28"/>
          <w:szCs w:val="28"/>
        </w:rPr>
        <w:t>а</w:t>
      </w:r>
      <w:r w:rsidR="00E30AA2" w:rsidRPr="00A77860">
        <w:rPr>
          <w:color w:val="3B4256"/>
          <w:sz w:val="28"/>
          <w:szCs w:val="28"/>
        </w:rPr>
        <w:t>, взяв с собой документы, деньги, одежду</w:t>
      </w:r>
      <w:r w:rsidRPr="00A77860">
        <w:rPr>
          <w:color w:val="3B4256"/>
          <w:sz w:val="28"/>
          <w:szCs w:val="28"/>
        </w:rPr>
        <w:t xml:space="preserve"> или одеяла                                                                                         </w:t>
      </w:r>
      <w:r w:rsidRPr="00A77860">
        <w:rPr>
          <w:b/>
          <w:color w:val="3B4256"/>
          <w:sz w:val="28"/>
          <w:szCs w:val="28"/>
        </w:rPr>
        <w:t xml:space="preserve">б) выбирайтесь только на полевую сторону железнодорожного пути, взяв с собой документы, деньги, одежду или одеяла                                                                                         </w:t>
      </w:r>
      <w:r w:rsidRPr="00A77860">
        <w:rPr>
          <w:color w:val="3B4256"/>
          <w:sz w:val="28"/>
          <w:szCs w:val="28"/>
        </w:rPr>
        <w:t xml:space="preserve">а) </w:t>
      </w:r>
      <w:r w:rsidR="000276F0" w:rsidRPr="00A77860">
        <w:rPr>
          <w:color w:val="3B4256"/>
          <w:sz w:val="28"/>
          <w:szCs w:val="28"/>
        </w:rPr>
        <w:t xml:space="preserve">выбирайтесь только </w:t>
      </w:r>
      <w:r w:rsidRPr="00A77860">
        <w:rPr>
          <w:color w:val="3B4256"/>
          <w:sz w:val="28"/>
          <w:szCs w:val="28"/>
        </w:rPr>
        <w:t xml:space="preserve">сторону </w:t>
      </w:r>
      <w:r w:rsidR="000276F0" w:rsidRPr="00A77860">
        <w:rPr>
          <w:color w:val="3B4256"/>
          <w:sz w:val="28"/>
          <w:szCs w:val="28"/>
        </w:rPr>
        <w:t>головного вагона</w:t>
      </w:r>
      <w:r w:rsidRPr="00A77860">
        <w:rPr>
          <w:color w:val="3B4256"/>
          <w:sz w:val="28"/>
          <w:szCs w:val="28"/>
        </w:rPr>
        <w:t>, взяв с собой документы, деньги, одежду или одеяла</w:t>
      </w:r>
    </w:p>
    <w:p w:rsidR="00B44458" w:rsidRPr="00A77860" w:rsidRDefault="00B44458" w:rsidP="00B44458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Задание 12</w:t>
      </w:r>
    </w:p>
    <w:p w:rsidR="00B44458" w:rsidRDefault="00B44458" w:rsidP="00B4445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B050"/>
          <w:sz w:val="32"/>
          <w:szCs w:val="32"/>
          <w:lang w:eastAsia="ru-RU"/>
        </w:rPr>
      </w:pPr>
      <w:r w:rsidRPr="00B44458">
        <w:rPr>
          <w:rFonts w:ascii="Times New Roman" w:eastAsia="Times New Roman" w:hAnsi="Times New Roman"/>
          <w:b/>
          <w:color w:val="00B050"/>
          <w:sz w:val="32"/>
          <w:szCs w:val="32"/>
          <w:lang w:eastAsia="ru-RU"/>
        </w:rPr>
        <w:t>Напишите правила перевозки ручной клади на железнодорожном транспорте</w:t>
      </w:r>
    </w:p>
    <w:p w:rsidR="00B44458" w:rsidRDefault="00B44458" w:rsidP="00B4445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B050"/>
          <w:sz w:val="32"/>
          <w:szCs w:val="32"/>
          <w:lang w:eastAsia="ru-RU"/>
        </w:rPr>
      </w:pPr>
    </w:p>
    <w:p w:rsidR="00B44458" w:rsidRPr="00B44458" w:rsidRDefault="00B44458" w:rsidP="00B4445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4458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ответа</w:t>
      </w:r>
    </w:p>
    <w:p w:rsidR="00B44458" w:rsidRPr="00B44458" w:rsidRDefault="00B44458" w:rsidP="00B444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4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 собой можно бесплатно взять ручную кладь, размеры которой меньше 180 см по сумме трёх измерений. Для детей, которые едут без места, ручная кладь не предусмотрена.</w:t>
      </w:r>
    </w:p>
    <w:p w:rsidR="00B44458" w:rsidRPr="00B44458" w:rsidRDefault="00B44458" w:rsidP="00B444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4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перевозки ручной клади в купе, плацкартах, «Сапсанах» и «Ласточках» её вес должен быть меньше 36 кг, а в СВ — до 50 кг. </w:t>
      </w:r>
    </w:p>
    <w:p w:rsidR="00B44458" w:rsidRPr="00B44458" w:rsidRDefault="00B44458" w:rsidP="00B444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4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вещей много, вы можете купить ещё один билет, чтобы дополнительно перевезти 50 кг ручной клади.</w:t>
      </w:r>
    </w:p>
    <w:p w:rsidR="00B44458" w:rsidRPr="00B44458" w:rsidRDefault="00B44458" w:rsidP="00B444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4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вагонах багаж можно разместить на следующих местах:</w:t>
      </w:r>
    </w:p>
    <w:p w:rsidR="00B44458" w:rsidRPr="00B44458" w:rsidRDefault="00B44458" w:rsidP="00B4445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4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купе и СВ — под нижней полкой и в нише под потолком;</w:t>
      </w:r>
    </w:p>
    <w:p w:rsidR="00B44458" w:rsidRPr="00B44458" w:rsidRDefault="00B44458" w:rsidP="00B4445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4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плацкарте — под нижней полкой и на третьей полке;</w:t>
      </w:r>
    </w:p>
    <w:p w:rsidR="00B44458" w:rsidRPr="00B44458" w:rsidRDefault="00B44458" w:rsidP="00B4445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4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сидячих вагонах, «Сапсане» и «Ласточке» — на полках для багажа над сидениями, в специальных стеллажах внутри вагона.</w:t>
      </w:r>
    </w:p>
    <w:p w:rsidR="00B44458" w:rsidRPr="00B44458" w:rsidRDefault="00B44458" w:rsidP="00B444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44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купили билет на нижнюю полку, у вас преимущество на отсек под ней, а если на верхнюю — на верхние отсеки. Если в вагоне только одно место для багажа, права на место в нём у всех пассажиров равные.</w:t>
      </w:r>
    </w:p>
    <w:p w:rsidR="00B44458" w:rsidRDefault="00B44458" w:rsidP="00E61393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E61393" w:rsidRPr="00A77860" w:rsidRDefault="00B44458" w:rsidP="00E61393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Задание 13</w:t>
      </w:r>
    </w:p>
    <w:p w:rsidR="00E61393" w:rsidRPr="00A77860" w:rsidRDefault="00E30AA2" w:rsidP="00E30AA2">
      <w:pPr>
        <w:pStyle w:val="ac"/>
        <w:spacing w:before="0" w:beforeAutospacing="0" w:after="300" w:afterAutospacing="0"/>
        <w:jc w:val="both"/>
        <w:textAlignment w:val="baseline"/>
        <w:rPr>
          <w:b/>
          <w:color w:val="00B050"/>
          <w:sz w:val="32"/>
          <w:szCs w:val="32"/>
        </w:rPr>
      </w:pPr>
      <w:r w:rsidRPr="00A77860">
        <w:rPr>
          <w:b/>
          <w:color w:val="00B050"/>
          <w:sz w:val="32"/>
          <w:szCs w:val="32"/>
        </w:rPr>
        <w:t xml:space="preserve">Если </w:t>
      </w:r>
      <w:r w:rsidR="00E61393" w:rsidRPr="00A77860">
        <w:rPr>
          <w:b/>
          <w:color w:val="00B050"/>
          <w:sz w:val="32"/>
          <w:szCs w:val="32"/>
        </w:rPr>
        <w:t xml:space="preserve">при железнодорожной аварии </w:t>
      </w:r>
      <w:r w:rsidRPr="00A77860">
        <w:rPr>
          <w:b/>
          <w:color w:val="00B050"/>
          <w:sz w:val="32"/>
          <w:szCs w:val="32"/>
        </w:rPr>
        <w:t xml:space="preserve">токонесущий провод оборван и касается земли, </w:t>
      </w:r>
    </w:p>
    <w:p w:rsidR="00E30AA2" w:rsidRPr="00A77860" w:rsidRDefault="00E61393" w:rsidP="003478E9">
      <w:pPr>
        <w:pStyle w:val="ac"/>
        <w:spacing w:before="0" w:beforeAutospacing="0" w:after="300" w:afterAutospacing="0"/>
        <w:textAlignment w:val="baseline"/>
        <w:rPr>
          <w:color w:val="3B4256"/>
          <w:sz w:val="28"/>
          <w:szCs w:val="28"/>
        </w:rPr>
      </w:pPr>
      <w:r w:rsidRPr="00A77860">
        <w:rPr>
          <w:b/>
          <w:color w:val="3B4256"/>
          <w:sz w:val="28"/>
          <w:szCs w:val="28"/>
        </w:rPr>
        <w:t xml:space="preserve">а) </w:t>
      </w:r>
      <w:r w:rsidR="00E30AA2" w:rsidRPr="00A77860">
        <w:rPr>
          <w:b/>
          <w:color w:val="3B4256"/>
          <w:sz w:val="28"/>
          <w:szCs w:val="28"/>
        </w:rPr>
        <w:t>удаляйтесь от него прыжками или короткими шажками, чтобы обезопас</w:t>
      </w:r>
      <w:r w:rsidR="003478E9" w:rsidRPr="00A77860">
        <w:rPr>
          <w:b/>
          <w:color w:val="3B4256"/>
          <w:sz w:val="28"/>
          <w:szCs w:val="28"/>
        </w:rPr>
        <w:t>ить себя от шагового напряжения</w:t>
      </w:r>
      <w:r w:rsidR="00E30AA2" w:rsidRPr="00A77860">
        <w:rPr>
          <w:b/>
          <w:color w:val="3B4256"/>
          <w:sz w:val="28"/>
          <w:szCs w:val="28"/>
        </w:rPr>
        <w:t xml:space="preserve"> </w:t>
      </w:r>
      <w:r w:rsidR="003478E9" w:rsidRPr="00A77860">
        <w:rPr>
          <w:b/>
          <w:color w:val="3B4256"/>
          <w:sz w:val="28"/>
          <w:szCs w:val="28"/>
        </w:rPr>
        <w:t xml:space="preserve">                                                                                                        </w:t>
      </w:r>
      <w:r w:rsidR="003478E9" w:rsidRPr="00A77860">
        <w:rPr>
          <w:color w:val="3B4256"/>
          <w:sz w:val="28"/>
          <w:szCs w:val="28"/>
        </w:rPr>
        <w:t>б) удаляйтесь от него быстрым шагом  на расстояние до 50 метров, чтобы обезопасить себя от шагового напряжения                                                   в) отойдите от провода короткими шажками на расстояние 1-2 метра, чтобы обезопасить себя от шагового напряжения, потом спокойно уходите в нужную вам сторону</w:t>
      </w:r>
    </w:p>
    <w:p w:rsidR="00AC5D2A" w:rsidRDefault="00AC5D2A" w:rsidP="00AC5D2A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B44458" w:rsidRDefault="00B44458" w:rsidP="00AC5D2A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AC5D2A" w:rsidRPr="00A77860" w:rsidRDefault="00AC5D2A" w:rsidP="00AC5D2A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A77860">
        <w:rPr>
          <w:rFonts w:ascii="Times New Roman" w:hAnsi="Times New Roman"/>
          <w:b/>
          <w:sz w:val="32"/>
          <w:szCs w:val="32"/>
        </w:rPr>
        <w:lastRenderedPageBreak/>
        <w:t xml:space="preserve">Задание </w:t>
      </w:r>
      <w:r w:rsidR="00B44458">
        <w:rPr>
          <w:rFonts w:ascii="Times New Roman" w:hAnsi="Times New Roman"/>
          <w:b/>
          <w:sz w:val="32"/>
          <w:szCs w:val="32"/>
        </w:rPr>
        <w:t>14</w:t>
      </w:r>
    </w:p>
    <w:p w:rsidR="00AC5D2A" w:rsidRPr="00A77860" w:rsidRDefault="00AC5D2A" w:rsidP="00277196">
      <w:pPr>
        <w:spacing w:before="100" w:beforeAutospacing="1" w:after="100" w:afterAutospacing="1" w:line="330" w:lineRule="atLeast"/>
        <w:rPr>
          <w:rFonts w:ascii="Times New Roman" w:hAnsi="Times New Roman"/>
          <w:b/>
          <w:color w:val="00B050"/>
          <w:sz w:val="32"/>
          <w:szCs w:val="32"/>
        </w:rPr>
      </w:pPr>
      <w:r w:rsidRPr="00A77860">
        <w:rPr>
          <w:rFonts w:ascii="Times New Roman" w:hAnsi="Times New Roman"/>
          <w:b/>
          <w:color w:val="00B050"/>
          <w:sz w:val="32"/>
          <w:szCs w:val="32"/>
        </w:rPr>
        <w:t>Вы едете на поезде в другой город. Вам сообщают, что начался пожар, или вы сами понимаете это по сильному дыму в вагоне. Ваши действия по сохранению личной безопасности и безопасности окружающих в подобной ситу</w:t>
      </w:r>
      <w:r w:rsidR="00A77860" w:rsidRPr="00A77860">
        <w:rPr>
          <w:rFonts w:ascii="Times New Roman" w:hAnsi="Times New Roman"/>
          <w:b/>
          <w:color w:val="00B050"/>
          <w:sz w:val="32"/>
          <w:szCs w:val="32"/>
        </w:rPr>
        <w:t>ации? Выберите неверные ответы</w:t>
      </w:r>
    </w:p>
    <w:p w:rsidR="000E0418" w:rsidRPr="00A77860" w:rsidRDefault="00AC5D2A" w:rsidP="00A77860">
      <w:pPr>
        <w:pStyle w:val="a7"/>
        <w:numPr>
          <w:ilvl w:val="0"/>
          <w:numId w:val="29"/>
        </w:numPr>
        <w:spacing w:before="100" w:beforeAutospacing="1" w:after="100" w:afterAutospacing="1" w:line="330" w:lineRule="atLeast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Попытаться потушить огонь, используя огнетушители и подручные средства (одеяла, мокрые тряпки и т. п.).                                                                                                                                                                        2. Открыть окна и двери.                                                                                                                                                      3. Громко не шуметь, чтоб не разбудить спящих пассажиров.                                                                                4. Эвакуироваться следует в передние вагоны; если это невозможно, уходить в конец поезда, плотно закрывая за собой двери. Убедиться, что в тамбурах и туалетах горящего вагона не осталось людей.              </w:t>
      </w:r>
      <w:r w:rsidR="00A77860" w:rsidRPr="00A7786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A77860">
        <w:rPr>
          <w:rFonts w:ascii="Times New Roman" w:hAnsi="Times New Roman"/>
          <w:sz w:val="28"/>
          <w:szCs w:val="28"/>
        </w:rPr>
        <w:t xml:space="preserve">5. Пытаться спасти багаж.                                                                                                                                                 6. Если огонь отрезал вас от выходов, то войти в купе, плотно прикрыв за собой дверь, заткнуть щели. Дожидаться прибытия помощи, подавая сигналы.                                                                                                     7. Попытаться выбраться на крышу, так как это опасно.                                                                                           8. В крайнем случае можно, разбив окно, спрыгнуть с поезда. Для этого надеть на себя побольше вещей (положить подушку под пальто, завернуться в матрас). Для прыжка выбирать место без столбов и иных предметов, способных причинить травму.                                                                                    </w:t>
      </w:r>
      <w:r w:rsidR="00A77860" w:rsidRPr="00A77860">
        <w:rPr>
          <w:rFonts w:ascii="Times New Roman" w:hAnsi="Times New Roman"/>
          <w:sz w:val="28"/>
          <w:szCs w:val="28"/>
        </w:rPr>
        <w:t xml:space="preserve">                           </w:t>
      </w:r>
      <w:r w:rsidRPr="00A77860">
        <w:rPr>
          <w:rFonts w:ascii="Times New Roman" w:hAnsi="Times New Roman"/>
          <w:sz w:val="28"/>
          <w:szCs w:val="28"/>
        </w:rPr>
        <w:t xml:space="preserve">9. Если потушить пожар не удаётся и нет связи с начальником поезда (машинистом), остановить поезд с помощью стоп-крана.                                                                                                                                       10. Выходить, открыв двери и выбив окна; не забыть свои документы и тёплые вещи.                                                                                             </w:t>
      </w:r>
      <w:r w:rsidR="00A77860" w:rsidRPr="00A7786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A77860">
        <w:rPr>
          <w:rFonts w:ascii="Times New Roman" w:hAnsi="Times New Roman"/>
          <w:sz w:val="28"/>
          <w:szCs w:val="28"/>
        </w:rPr>
        <w:t xml:space="preserve">11. Оставаться рядом с горящим вагоном.                                                                                                                                  12. Заметив сигналы оставшихся в вагоне людей, немедленно сообщить о них пожарным.                                                                        </w:t>
      </w:r>
      <w:r w:rsidR="00A77860" w:rsidRPr="00A7786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A77860">
        <w:rPr>
          <w:rFonts w:ascii="Times New Roman" w:hAnsi="Times New Roman"/>
          <w:sz w:val="28"/>
          <w:szCs w:val="28"/>
        </w:rPr>
        <w:t>13. Предотвращать возникновение паники, оказы</w:t>
      </w:r>
      <w:r w:rsidR="00A77860" w:rsidRPr="00A77860">
        <w:rPr>
          <w:rFonts w:ascii="Times New Roman" w:hAnsi="Times New Roman"/>
          <w:sz w:val="28"/>
          <w:szCs w:val="28"/>
        </w:rPr>
        <w:t>вать первую помощь пострадавшим</w:t>
      </w:r>
    </w:p>
    <w:p w:rsidR="000E0418" w:rsidRPr="00A77860" w:rsidRDefault="00FF1389" w:rsidP="00A77860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Задание 15</w:t>
      </w:r>
    </w:p>
    <w:p w:rsidR="000E0418" w:rsidRPr="00A77860" w:rsidRDefault="000E0418" w:rsidP="000E0418">
      <w:pPr>
        <w:spacing w:after="130" w:line="348" w:lineRule="auto"/>
        <w:ind w:right="352"/>
        <w:rPr>
          <w:sz w:val="28"/>
          <w:szCs w:val="28"/>
        </w:rPr>
      </w:pPr>
      <w:r w:rsidRPr="00A77860">
        <w:rPr>
          <w:rFonts w:ascii="Times New Roman" w:eastAsia="Times New Roman" w:hAnsi="Times New Roman"/>
          <w:b/>
          <w:color w:val="00B050"/>
          <w:sz w:val="32"/>
          <w:szCs w:val="32"/>
        </w:rPr>
        <w:t>Места, где запрещаетс</w:t>
      </w:r>
      <w:r w:rsidR="00A77860" w:rsidRPr="00A77860">
        <w:rPr>
          <w:rFonts w:ascii="Times New Roman" w:eastAsia="Times New Roman" w:hAnsi="Times New Roman"/>
          <w:b/>
          <w:color w:val="00B050"/>
          <w:sz w:val="32"/>
          <w:szCs w:val="32"/>
        </w:rPr>
        <w:t xml:space="preserve">я экстренно останавливать поезд                                                                                    </w:t>
      </w:r>
      <w:r w:rsidRPr="00A77860">
        <w:rPr>
          <w:rFonts w:ascii="Times New Roman" w:eastAsia="Times New Roman" w:hAnsi="Times New Roman"/>
          <w:b/>
          <w:color w:val="00B050"/>
          <w:sz w:val="32"/>
          <w:szCs w:val="32"/>
        </w:rPr>
        <w:t xml:space="preserve"> </w:t>
      </w:r>
      <w:r w:rsidRPr="00A77860">
        <w:rPr>
          <w:rFonts w:ascii="Times New Roman" w:eastAsia="Times New Roman" w:hAnsi="Times New Roman"/>
          <w:sz w:val="28"/>
          <w:szCs w:val="28"/>
        </w:rPr>
        <w:t>а) на переезде и</w:t>
      </w:r>
      <w:r w:rsidR="00A77860" w:rsidRPr="00A77860">
        <w:rPr>
          <w:rFonts w:ascii="Times New Roman" w:eastAsia="Times New Roman" w:hAnsi="Times New Roman"/>
          <w:sz w:val="28"/>
          <w:szCs w:val="28"/>
        </w:rPr>
        <w:t xml:space="preserve"> в местах размещения «стрелки»</w:t>
      </w:r>
      <w:r w:rsidRPr="00A77860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E0418" w:rsidRPr="00A77860" w:rsidRDefault="000E0418" w:rsidP="000E0418">
      <w:pPr>
        <w:spacing w:after="137" w:line="240" w:lineRule="auto"/>
        <w:rPr>
          <w:sz w:val="28"/>
          <w:szCs w:val="28"/>
        </w:rPr>
      </w:pPr>
      <w:r w:rsidRPr="00A77860">
        <w:rPr>
          <w:rFonts w:ascii="Times New Roman" w:eastAsia="Times New Roman" w:hAnsi="Times New Roman"/>
          <w:sz w:val="28"/>
          <w:szCs w:val="28"/>
        </w:rPr>
        <w:t xml:space="preserve">б) возле стоящего рядом другого поезда; </w:t>
      </w:r>
    </w:p>
    <w:p w:rsidR="001E1CBB" w:rsidRPr="00A77860" w:rsidRDefault="000E0418" w:rsidP="000E0418">
      <w:pPr>
        <w:rPr>
          <w:rFonts w:ascii="Times New Roman" w:eastAsia="Times New Roman" w:hAnsi="Times New Roman"/>
          <w:b/>
          <w:sz w:val="28"/>
          <w:szCs w:val="28"/>
        </w:rPr>
      </w:pPr>
      <w:r w:rsidRPr="00A77860">
        <w:rPr>
          <w:rFonts w:ascii="Times New Roman" w:eastAsia="Times New Roman" w:hAnsi="Times New Roman"/>
          <w:b/>
          <w:sz w:val="28"/>
          <w:szCs w:val="28"/>
        </w:rPr>
        <w:t>в) на мосту, в тоннеле и в других ме</w:t>
      </w:r>
      <w:r w:rsidR="00A77860" w:rsidRPr="00A77860">
        <w:rPr>
          <w:rFonts w:ascii="Times New Roman" w:eastAsia="Times New Roman" w:hAnsi="Times New Roman"/>
          <w:b/>
          <w:sz w:val="28"/>
          <w:szCs w:val="28"/>
        </w:rPr>
        <w:t>стах, где осложнится эвакуация</w:t>
      </w:r>
      <w:r w:rsidRPr="00A7786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A77860" w:rsidRDefault="00A77860" w:rsidP="00A77860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A77860" w:rsidRPr="00A77860" w:rsidRDefault="00FF1389" w:rsidP="00A77860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Задание 16</w:t>
      </w:r>
    </w:p>
    <w:p w:rsidR="001E1CBB" w:rsidRPr="00A77860" w:rsidRDefault="001E1CBB" w:rsidP="001E1CBB">
      <w:pPr>
        <w:spacing w:after="54" w:line="228" w:lineRule="auto"/>
        <w:ind w:left="53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b/>
          <w:color w:val="92D050"/>
          <w:sz w:val="32"/>
          <w:szCs w:val="32"/>
        </w:rPr>
        <w:t>Самыми безопасными ме</w:t>
      </w:r>
      <w:r w:rsidR="00A77860" w:rsidRPr="00A77860">
        <w:rPr>
          <w:rFonts w:ascii="Times New Roman" w:hAnsi="Times New Roman"/>
          <w:b/>
          <w:color w:val="92D050"/>
          <w:sz w:val="32"/>
          <w:szCs w:val="32"/>
        </w:rPr>
        <w:t xml:space="preserve">стами в вагоне поезда являются                                                                                           </w:t>
      </w:r>
      <w:r w:rsidRPr="00A77860">
        <w:rPr>
          <w:rFonts w:ascii="Times New Roman" w:hAnsi="Times New Roman"/>
          <w:sz w:val="28"/>
          <w:szCs w:val="28"/>
        </w:rPr>
        <w:t xml:space="preserve">а) места у окон в коридоре купейного вагона; </w:t>
      </w:r>
    </w:p>
    <w:p w:rsidR="001E1CBB" w:rsidRPr="00A77860" w:rsidRDefault="001E1CBB" w:rsidP="001E1CBB">
      <w:pPr>
        <w:spacing w:after="53"/>
        <w:ind w:left="53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б) полки купе, расположенные против движения поезда; </w:t>
      </w:r>
    </w:p>
    <w:p w:rsidR="001E1CBB" w:rsidRPr="00A77860" w:rsidRDefault="001E1CBB" w:rsidP="001E1CBB">
      <w:pPr>
        <w:spacing w:after="54"/>
        <w:ind w:left="53"/>
        <w:rPr>
          <w:rFonts w:ascii="Times New Roman" w:hAnsi="Times New Roman"/>
          <w:sz w:val="28"/>
          <w:szCs w:val="28"/>
        </w:rPr>
      </w:pPr>
      <w:r w:rsidRPr="00A77860">
        <w:rPr>
          <w:rFonts w:ascii="Times New Roman" w:hAnsi="Times New Roman"/>
          <w:sz w:val="28"/>
          <w:szCs w:val="28"/>
        </w:rPr>
        <w:t xml:space="preserve">в) боковые полки плацкартного вагона; </w:t>
      </w:r>
    </w:p>
    <w:p w:rsidR="001E1CBB" w:rsidRDefault="001E1CBB" w:rsidP="001E1CBB">
      <w:pPr>
        <w:rPr>
          <w:rFonts w:ascii="Times New Roman" w:hAnsi="Times New Roman"/>
          <w:b/>
          <w:sz w:val="28"/>
          <w:szCs w:val="28"/>
        </w:rPr>
      </w:pPr>
      <w:r w:rsidRPr="00A77860">
        <w:rPr>
          <w:rFonts w:ascii="Times New Roman" w:hAnsi="Times New Roman"/>
          <w:b/>
          <w:sz w:val="28"/>
          <w:szCs w:val="28"/>
        </w:rPr>
        <w:t>г) полки купе, расположе</w:t>
      </w:r>
      <w:r w:rsidR="00A77860" w:rsidRPr="00A77860">
        <w:rPr>
          <w:rFonts w:ascii="Times New Roman" w:hAnsi="Times New Roman"/>
          <w:b/>
          <w:sz w:val="28"/>
          <w:szCs w:val="28"/>
        </w:rPr>
        <w:t>нного в сторону движения поезда</w:t>
      </w:r>
    </w:p>
    <w:p w:rsidR="00FF1389" w:rsidRDefault="00FF1389" w:rsidP="00FF1389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FF1389" w:rsidRPr="00A77860" w:rsidRDefault="00FF1389" w:rsidP="00FF1389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Задание 17</w:t>
      </w:r>
    </w:p>
    <w:p w:rsidR="00FF1389" w:rsidRPr="00FF1389" w:rsidRDefault="00FF1389" w:rsidP="001E1CBB">
      <w:pPr>
        <w:rPr>
          <w:rFonts w:ascii="Times New Roman" w:hAnsi="Times New Roman"/>
          <w:b/>
          <w:color w:val="00B050"/>
          <w:sz w:val="32"/>
          <w:szCs w:val="32"/>
        </w:rPr>
      </w:pPr>
      <w:r w:rsidRPr="00FF1389">
        <w:rPr>
          <w:rFonts w:ascii="Times New Roman" w:hAnsi="Times New Roman"/>
          <w:b/>
          <w:color w:val="00B050"/>
          <w:sz w:val="32"/>
          <w:szCs w:val="32"/>
        </w:rPr>
        <w:t>Напишите правила перевозки животных на железнодорожном транспорте по России</w:t>
      </w:r>
    </w:p>
    <w:p w:rsidR="00FF1389" w:rsidRDefault="00FF1389" w:rsidP="001E1CB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ответа</w:t>
      </w:r>
    </w:p>
    <w:p w:rsidR="00FF1389" w:rsidRPr="00FF1389" w:rsidRDefault="00FF1389" w:rsidP="00FF13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3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перевозки питомцев в поездах дальнего следования по России не нужно оформлять ветеринарные сопроводительные документы, при условии, что:</w:t>
      </w:r>
    </w:p>
    <w:p w:rsidR="00FF1389" w:rsidRPr="00FF1389" w:rsidRDefault="00FF1389" w:rsidP="00FF138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3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предполагается смена владельца животного и перевозка не связана с предпринимательской деятельностью, то есть вы везёте животное не на продажу;</w:t>
      </w:r>
    </w:p>
    <w:p w:rsidR="00FF1389" w:rsidRPr="00FF1389" w:rsidRDefault="00FF1389" w:rsidP="00FF138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3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не планируете участвовать с питомцем в выставке. </w:t>
      </w:r>
    </w:p>
    <w:p w:rsidR="00FF1389" w:rsidRPr="00FF1389" w:rsidRDefault="00FF1389" w:rsidP="00FF13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3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вы едете с питомцем на выставку или планируете его продать либо передать другому человеку, понадобится </w:t>
      </w:r>
      <w:hyperlink r:id="rId26" w:anchor="6" w:tgtFrame="_blank" w:history="1">
        <w:r w:rsidRPr="00FF1389">
          <w:rPr>
            <w:rFonts w:ascii="Times New Roman" w:eastAsia="Times New Roman" w:hAnsi="Times New Roman"/>
            <w:sz w:val="28"/>
            <w:szCs w:val="28"/>
            <w:lang w:eastAsia="ru-RU"/>
          </w:rPr>
          <w:t>ветеринарное свидетельство формы №1</w:t>
        </w:r>
      </w:hyperlink>
      <w:r w:rsidRPr="00FF1389">
        <w:rPr>
          <w:rFonts w:ascii="Times New Roman" w:eastAsia="Times New Roman" w:hAnsi="Times New Roman"/>
          <w:sz w:val="28"/>
          <w:szCs w:val="28"/>
          <w:lang w:eastAsia="ru-RU"/>
        </w:rPr>
        <w:t>. </w:t>
      </w:r>
    </w:p>
    <w:p w:rsidR="00FF1389" w:rsidRPr="00FF1389" w:rsidRDefault="00FF1389" w:rsidP="00FF13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3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Мелкие домашние (комнатные) животные, собаки (кроме крупных пород и собак-проводников) и птицы перевозятся в ящиках, корзинах, клетках, контейнерах, которые должны помещаться на местах, предназначенных для размещения ручной клади. </w:t>
      </w:r>
    </w:p>
    <w:p w:rsidR="00FF1389" w:rsidRPr="00FF1389" w:rsidRDefault="00FF1389" w:rsidP="00FF13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3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Крупных собак перевозят в намордниках и с поводком под наблюдением их владельцев или сопровождающих в отдельном купе купейного вагона, кроме вагонов повышенной комфортности. Для перевозки крупных собак необходимо выкупить все купе, при этом количество собак и пассажиров в купе не должно превышать количество мест в купе.</w:t>
      </w:r>
    </w:p>
    <w:p w:rsidR="00FF1389" w:rsidRPr="00FF1389" w:rsidRDefault="00FF1389" w:rsidP="00FF13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3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Собак-проводников в поездах, следующих по территории России, провозят в вагонах всех типов бесплатно. Перевозочные документы не оформляются. Собака-проводник должна иметь ошейник и намордник и находиться у ног пассажира, которого она сопровождает.</w:t>
      </w:r>
    </w:p>
    <w:p w:rsidR="005B46D0" w:rsidRDefault="005B46D0" w:rsidP="005B46D0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5B46D0" w:rsidRPr="005B46D0" w:rsidRDefault="00FF1389" w:rsidP="005B46D0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Задание 18</w:t>
      </w:r>
    </w:p>
    <w:p w:rsidR="005B46D0" w:rsidRPr="005B46D0" w:rsidRDefault="005B46D0" w:rsidP="005B46D0">
      <w:pPr>
        <w:ind w:right="3"/>
        <w:rPr>
          <w:rFonts w:ascii="Times New Roman" w:hAnsi="Times New Roman"/>
          <w:b/>
          <w:color w:val="92D050"/>
          <w:sz w:val="32"/>
          <w:szCs w:val="32"/>
        </w:rPr>
      </w:pPr>
      <w:r w:rsidRPr="005B46D0">
        <w:rPr>
          <w:rFonts w:ascii="Times New Roman" w:hAnsi="Times New Roman"/>
          <w:b/>
          <w:color w:val="92D050"/>
          <w:sz w:val="32"/>
          <w:szCs w:val="32"/>
        </w:rPr>
        <w:t xml:space="preserve">В случае крушения поезда пассажирам необходимо: </w:t>
      </w:r>
    </w:p>
    <w:p w:rsidR="00BE7436" w:rsidRDefault="005B46D0" w:rsidP="00FF1389">
      <w:pPr>
        <w:tabs>
          <w:tab w:val="center" w:pos="829"/>
          <w:tab w:val="center" w:pos="1960"/>
          <w:tab w:val="center" w:pos="3314"/>
          <w:tab w:val="center" w:pos="4786"/>
          <w:tab w:val="center" w:pos="6505"/>
          <w:tab w:val="center" w:pos="8149"/>
          <w:tab w:val="right" w:pos="9367"/>
        </w:tabs>
        <w:rPr>
          <w:rFonts w:ascii="Times New Roman" w:hAnsi="Times New Roman"/>
          <w:sz w:val="28"/>
          <w:szCs w:val="28"/>
        </w:rPr>
      </w:pPr>
      <w:r w:rsidRPr="005B46D0">
        <w:rPr>
          <w:rFonts w:ascii="Times New Roman" w:hAnsi="Times New Roman"/>
          <w:sz w:val="28"/>
          <w:szCs w:val="28"/>
        </w:rPr>
        <w:t xml:space="preserve">а) </w:t>
      </w:r>
      <w:r w:rsidRPr="005B46D0">
        <w:rPr>
          <w:rFonts w:ascii="Times New Roman" w:hAnsi="Times New Roman"/>
          <w:sz w:val="28"/>
          <w:szCs w:val="28"/>
        </w:rPr>
        <w:tab/>
        <w:t xml:space="preserve">остановить поезд </w:t>
      </w:r>
      <w:r w:rsidRPr="005B46D0">
        <w:rPr>
          <w:rFonts w:ascii="Times New Roman" w:hAnsi="Times New Roman"/>
          <w:sz w:val="28"/>
          <w:szCs w:val="28"/>
        </w:rPr>
        <w:tab/>
        <w:t xml:space="preserve">стоп-краном, </w:t>
      </w:r>
      <w:r w:rsidRPr="005B46D0">
        <w:rPr>
          <w:rFonts w:ascii="Times New Roman" w:hAnsi="Times New Roman"/>
          <w:sz w:val="28"/>
          <w:szCs w:val="28"/>
        </w:rPr>
        <w:tab/>
        <w:t xml:space="preserve">сообщить </w:t>
      </w:r>
      <w:r w:rsidRPr="005B46D0">
        <w:rPr>
          <w:rFonts w:ascii="Times New Roman" w:hAnsi="Times New Roman"/>
          <w:sz w:val="28"/>
          <w:szCs w:val="28"/>
        </w:rPr>
        <w:tab/>
        <w:t>проводнику о случившемся, покинуть вагон и отойти на 10 м от состава;                                                                                                                                                                              б) зайти в купе, взять необходимые вещи, уйти в задний вагон, покинуть вагон спрыгнув, перекатами погасив скорость падения;                                                                                                                                                          в) отойти от окон и дверей, упереться во что-нибудь ногами, покинуть вагон через выход или окно, отойти  на 30 м от состава</w:t>
      </w:r>
    </w:p>
    <w:p w:rsidR="00FF1389" w:rsidRPr="00FF1389" w:rsidRDefault="00FF1389" w:rsidP="00FF1389">
      <w:pPr>
        <w:tabs>
          <w:tab w:val="center" w:pos="829"/>
          <w:tab w:val="center" w:pos="1960"/>
          <w:tab w:val="center" w:pos="3314"/>
          <w:tab w:val="center" w:pos="4786"/>
          <w:tab w:val="center" w:pos="6505"/>
          <w:tab w:val="center" w:pos="8149"/>
          <w:tab w:val="right" w:pos="9367"/>
        </w:tabs>
        <w:rPr>
          <w:rFonts w:ascii="Times New Roman" w:hAnsi="Times New Roman"/>
          <w:sz w:val="28"/>
          <w:szCs w:val="28"/>
        </w:rPr>
      </w:pPr>
    </w:p>
    <w:p w:rsidR="00BE7436" w:rsidRPr="00BE7436" w:rsidRDefault="00FF1389" w:rsidP="00BE7436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Задание 19</w:t>
      </w:r>
    </w:p>
    <w:p w:rsidR="00BE7436" w:rsidRDefault="00BE7436" w:rsidP="00BE7436">
      <w:pPr>
        <w:spacing w:after="0" w:line="240" w:lineRule="auto"/>
        <w:rPr>
          <w:rFonts w:ascii="Times New Roman" w:eastAsia="Times New Roman" w:hAnsi="Times New Roman"/>
          <w:b/>
          <w:bCs/>
          <w:color w:val="00B050"/>
          <w:sz w:val="32"/>
          <w:szCs w:val="32"/>
          <w:shd w:val="clear" w:color="auto" w:fill="FFFFFF"/>
          <w:lang w:eastAsia="ru-RU"/>
        </w:rPr>
      </w:pPr>
      <w:r w:rsidRPr="00BE7436">
        <w:rPr>
          <w:rFonts w:ascii="Times New Roman" w:eastAsia="Times New Roman" w:hAnsi="Times New Roman"/>
          <w:b/>
          <w:bCs/>
          <w:color w:val="00B050"/>
          <w:sz w:val="32"/>
          <w:szCs w:val="32"/>
          <w:shd w:val="clear" w:color="auto" w:fill="FFFFFF"/>
          <w:lang w:eastAsia="ru-RU"/>
        </w:rPr>
        <w:t>Обязан ли пассажир предъявлять вещи к досмотру на ж</w:t>
      </w:r>
      <w:r>
        <w:rPr>
          <w:rFonts w:ascii="Times New Roman" w:eastAsia="Times New Roman" w:hAnsi="Times New Roman"/>
          <w:b/>
          <w:bCs/>
          <w:color w:val="00B050"/>
          <w:sz w:val="32"/>
          <w:szCs w:val="32"/>
          <w:shd w:val="clear" w:color="auto" w:fill="FFFFFF"/>
          <w:lang w:eastAsia="ru-RU"/>
        </w:rPr>
        <w:t xml:space="preserve">елезнодорожном </w:t>
      </w:r>
      <w:r w:rsidRPr="00BE7436">
        <w:rPr>
          <w:rFonts w:ascii="Times New Roman" w:eastAsia="Times New Roman" w:hAnsi="Times New Roman"/>
          <w:b/>
          <w:bCs/>
          <w:color w:val="00B050"/>
          <w:sz w:val="32"/>
          <w:szCs w:val="32"/>
          <w:shd w:val="clear" w:color="auto" w:fill="FFFFFF"/>
          <w:lang w:eastAsia="ru-RU"/>
        </w:rPr>
        <w:t>транспорте?</w:t>
      </w:r>
    </w:p>
    <w:p w:rsidR="00BE7436" w:rsidRDefault="00BE7436" w:rsidP="00BE7436">
      <w:pPr>
        <w:spacing w:after="0" w:line="240" w:lineRule="auto"/>
        <w:rPr>
          <w:rFonts w:ascii="Times New Roman" w:eastAsia="Times New Roman" w:hAnsi="Times New Roman"/>
          <w:b/>
          <w:bCs/>
          <w:color w:val="00B050"/>
          <w:sz w:val="32"/>
          <w:szCs w:val="32"/>
          <w:shd w:val="clear" w:color="auto" w:fill="FFFFFF"/>
          <w:lang w:eastAsia="ru-RU"/>
        </w:rPr>
      </w:pPr>
    </w:p>
    <w:p w:rsidR="00BE7436" w:rsidRPr="00BE7436" w:rsidRDefault="00BE7436" w:rsidP="00BE743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E743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Ответ </w:t>
      </w:r>
    </w:p>
    <w:p w:rsidR="00BE7436" w:rsidRPr="00BE7436" w:rsidRDefault="00BE7436" w:rsidP="00BE7436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743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указанными правилами все </w:t>
      </w:r>
      <w:r w:rsidRPr="00BE7436">
        <w:rPr>
          <w:rFonts w:ascii="Times New Roman" w:eastAsia="Times New Roman" w:hAnsi="Times New Roman"/>
          <w:bCs/>
          <w:sz w:val="28"/>
          <w:szCs w:val="28"/>
          <w:lang w:eastAsia="ru-RU"/>
        </w:rPr>
        <w:t>пассажиры</w:t>
      </w:r>
      <w:r w:rsidRPr="00BE7436">
        <w:rPr>
          <w:rFonts w:ascii="Times New Roman" w:eastAsia="Times New Roman" w:hAnsi="Times New Roman"/>
          <w:sz w:val="28"/>
          <w:szCs w:val="28"/>
          <w:lang w:eastAsia="ru-RU"/>
        </w:rPr>
        <w:t>, посетители и работники </w:t>
      </w:r>
      <w:r w:rsidRPr="00BE7436">
        <w:rPr>
          <w:rFonts w:ascii="Times New Roman" w:eastAsia="Times New Roman" w:hAnsi="Times New Roman"/>
          <w:bCs/>
          <w:sz w:val="28"/>
          <w:szCs w:val="28"/>
          <w:lang w:eastAsia="ru-RU"/>
        </w:rPr>
        <w:t>железнодорожного</w:t>
      </w:r>
      <w:r w:rsidRPr="00BE7436">
        <w:rPr>
          <w:rFonts w:ascii="Times New Roman" w:eastAsia="Times New Roman" w:hAnsi="Times New Roman"/>
          <w:sz w:val="28"/>
          <w:szCs w:val="28"/>
          <w:lang w:eastAsia="ru-RU"/>
        </w:rPr>
        <w:t> транспорта, входящие на территорию </w:t>
      </w:r>
      <w:r w:rsidRPr="00BE7436">
        <w:rPr>
          <w:rFonts w:ascii="Times New Roman" w:eastAsia="Times New Roman" w:hAnsi="Times New Roman"/>
          <w:bCs/>
          <w:sz w:val="28"/>
          <w:szCs w:val="28"/>
          <w:lang w:eastAsia="ru-RU"/>
        </w:rPr>
        <w:t>вокзала</w:t>
      </w:r>
      <w:r w:rsidRPr="00BE7436">
        <w:rPr>
          <w:rFonts w:ascii="Times New Roman" w:eastAsia="Times New Roman" w:hAnsi="Times New Roman"/>
          <w:sz w:val="28"/>
          <w:szCs w:val="28"/>
          <w:lang w:eastAsia="ru-RU"/>
        </w:rPr>
        <w:t>, обязательно </w:t>
      </w:r>
      <w:r w:rsidRPr="00BE7436">
        <w:rPr>
          <w:rFonts w:ascii="Times New Roman" w:eastAsia="Times New Roman" w:hAnsi="Times New Roman"/>
          <w:bCs/>
          <w:sz w:val="28"/>
          <w:szCs w:val="28"/>
          <w:lang w:eastAsia="ru-RU"/>
        </w:rPr>
        <w:t>должны</w:t>
      </w:r>
      <w:r w:rsidRPr="00BE7436">
        <w:rPr>
          <w:rFonts w:ascii="Times New Roman" w:eastAsia="Times New Roman" w:hAnsi="Times New Roman"/>
          <w:sz w:val="28"/>
          <w:szCs w:val="28"/>
          <w:lang w:eastAsia="ru-RU"/>
        </w:rPr>
        <w:t> пройти </w:t>
      </w:r>
      <w:r w:rsidRPr="00BE7436">
        <w:rPr>
          <w:rFonts w:ascii="Times New Roman" w:eastAsia="Times New Roman" w:hAnsi="Times New Roman"/>
          <w:bCs/>
          <w:sz w:val="28"/>
          <w:szCs w:val="28"/>
          <w:lang w:eastAsia="ru-RU"/>
        </w:rPr>
        <w:t>досмотр</w:t>
      </w:r>
      <w:r w:rsidRPr="00BE7436">
        <w:rPr>
          <w:rFonts w:ascii="Times New Roman" w:eastAsia="Times New Roman" w:hAnsi="Times New Roman"/>
          <w:sz w:val="28"/>
          <w:szCs w:val="28"/>
          <w:lang w:eastAsia="ru-RU"/>
        </w:rPr>
        <w:t> с применением специальных технических средств и </w:t>
      </w:r>
      <w:r w:rsidRPr="00BE7436">
        <w:rPr>
          <w:rFonts w:ascii="Times New Roman" w:eastAsia="Times New Roman" w:hAnsi="Times New Roman"/>
          <w:bCs/>
          <w:sz w:val="28"/>
          <w:szCs w:val="28"/>
          <w:lang w:eastAsia="ru-RU"/>
        </w:rPr>
        <w:t>предъявить</w:t>
      </w:r>
      <w:r w:rsidRPr="00BE7436">
        <w:rPr>
          <w:rFonts w:ascii="Times New Roman" w:eastAsia="Times New Roman" w:hAnsi="Times New Roman"/>
          <w:sz w:val="28"/>
          <w:szCs w:val="28"/>
          <w:lang w:eastAsia="ru-RU"/>
        </w:rPr>
        <w:t xml:space="preserve"> к обследованию ручную кладь и багаж.    </w:t>
      </w:r>
      <w:r w:rsidRPr="00BE7436">
        <w:rPr>
          <w:rFonts w:ascii="Times New Roman" w:eastAsia="Times New Roman" w:hAnsi="Times New Roman"/>
          <w:bCs/>
          <w:sz w:val="28"/>
          <w:szCs w:val="28"/>
          <w:lang w:eastAsia="ru-RU"/>
        </w:rPr>
        <w:t>Досмотр</w:t>
      </w:r>
      <w:r w:rsidRPr="00BE743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E7436">
        <w:rPr>
          <w:rFonts w:ascii="Times New Roman" w:eastAsia="Times New Roman" w:hAnsi="Times New Roman"/>
          <w:bCs/>
          <w:sz w:val="28"/>
          <w:szCs w:val="28"/>
          <w:lang w:eastAsia="ru-RU"/>
        </w:rPr>
        <w:t>пассажиров</w:t>
      </w:r>
      <w:r w:rsidRPr="00BE7436">
        <w:rPr>
          <w:rFonts w:ascii="Times New Roman" w:eastAsia="Times New Roman" w:hAnsi="Times New Roman"/>
          <w:sz w:val="28"/>
          <w:szCs w:val="28"/>
          <w:lang w:eastAsia="ru-RU"/>
        </w:rPr>
        <w:t> и посетителей осуществляется с применением стационарных (рамочных) и ручных металлодетекторов.</w:t>
      </w:r>
    </w:p>
    <w:p w:rsidR="00511393" w:rsidRDefault="00511393" w:rsidP="00511393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BE7436" w:rsidRPr="00511393" w:rsidRDefault="00511393" w:rsidP="00511393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Задание 20</w:t>
      </w:r>
    </w:p>
    <w:p w:rsidR="00511393" w:rsidRPr="00511393" w:rsidRDefault="00511393" w:rsidP="00511393">
      <w:pPr>
        <w:spacing w:after="110" w:line="288" w:lineRule="auto"/>
        <w:ind w:left="24" w:right="-9" w:hanging="10"/>
        <w:jc w:val="both"/>
        <w:rPr>
          <w:b/>
          <w:color w:val="00B050"/>
          <w:sz w:val="32"/>
          <w:szCs w:val="32"/>
        </w:rPr>
      </w:pPr>
      <w:r w:rsidRPr="00511393">
        <w:rPr>
          <w:rFonts w:ascii="Times New Roman" w:eastAsia="Times New Roman" w:hAnsi="Times New Roman"/>
          <w:b/>
          <w:color w:val="00B050"/>
          <w:sz w:val="32"/>
          <w:szCs w:val="32"/>
        </w:rPr>
        <w:t xml:space="preserve">Железнодорожные пути общего пользования, железнодорожные станции, пассажирские платформы, а также другие объекты железнодорожного транспорта, связанные с движением поездов и маневровой работой, являются зонами повышенной опасности. </w:t>
      </w:r>
    </w:p>
    <w:p w:rsidR="00511393" w:rsidRPr="00511393" w:rsidRDefault="00511393" w:rsidP="00511393">
      <w:pPr>
        <w:spacing w:after="129" w:line="268" w:lineRule="auto"/>
        <w:ind w:left="24" w:hanging="10"/>
        <w:rPr>
          <w:b/>
          <w:color w:val="00B050"/>
          <w:sz w:val="32"/>
          <w:szCs w:val="32"/>
        </w:rPr>
      </w:pPr>
      <w:r w:rsidRPr="00511393">
        <w:rPr>
          <w:rFonts w:ascii="Times New Roman" w:eastAsia="Times New Roman" w:hAnsi="Times New Roman"/>
          <w:b/>
          <w:color w:val="00B050"/>
          <w:sz w:val="32"/>
          <w:szCs w:val="32"/>
        </w:rPr>
        <w:t xml:space="preserve">Выберите пять правил, которые необходимо соблюдать при переходе через железнодорожные пути. </w:t>
      </w:r>
    </w:p>
    <w:p w:rsidR="00511393" w:rsidRDefault="00511393" w:rsidP="00511393">
      <w:pPr>
        <w:spacing w:after="159"/>
      </w:pPr>
    </w:p>
    <w:p w:rsidR="00511393" w:rsidRPr="00511393" w:rsidRDefault="00511393" w:rsidP="00511393">
      <w:pPr>
        <w:spacing w:after="89" w:line="300" w:lineRule="auto"/>
        <w:ind w:left="10" w:hanging="10"/>
        <w:rPr>
          <w:rFonts w:ascii="Courier New" w:eastAsia="Courier New" w:hAnsi="Courier New" w:cs="Courier New"/>
          <w:sz w:val="28"/>
        </w:rPr>
      </w:pPr>
      <w:r w:rsidRPr="00511393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156210</wp:posOffset>
                </wp:positionV>
                <wp:extent cx="5894070" cy="619125"/>
                <wp:effectExtent l="0" t="0" r="0" b="9525"/>
                <wp:wrapNone/>
                <wp:docPr id="13339" name="Группа 13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070" cy="619125"/>
                          <a:chOff x="0" y="0"/>
                          <a:chExt cx="5894197" cy="619125"/>
                        </a:xfrm>
                      </wpg:grpSpPr>
                      <wps:wsp>
                        <wps:cNvPr id="25" name="Shape 15221"/>
                        <wps:cNvSpPr/>
                        <wps:spPr>
                          <a:xfrm>
                            <a:off x="0" y="0"/>
                            <a:ext cx="5894197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197" h="210312">
                                <a:moveTo>
                                  <a:pt x="0" y="0"/>
                                </a:moveTo>
                                <a:lnTo>
                                  <a:pt x="5894197" y="0"/>
                                </a:lnTo>
                                <a:lnTo>
                                  <a:pt x="5894197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15222"/>
                        <wps:cNvSpPr/>
                        <wps:spPr>
                          <a:xfrm>
                            <a:off x="0" y="204292"/>
                            <a:ext cx="5894197" cy="210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197" h="210617">
                                <a:moveTo>
                                  <a:pt x="0" y="0"/>
                                </a:moveTo>
                                <a:lnTo>
                                  <a:pt x="5894197" y="0"/>
                                </a:lnTo>
                                <a:lnTo>
                                  <a:pt x="5894197" y="210617"/>
                                </a:lnTo>
                                <a:lnTo>
                                  <a:pt x="0" y="2106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15223"/>
                        <wps:cNvSpPr/>
                        <wps:spPr>
                          <a:xfrm>
                            <a:off x="0" y="408813"/>
                            <a:ext cx="722376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210312">
                                <a:moveTo>
                                  <a:pt x="0" y="0"/>
                                </a:moveTo>
                                <a:lnTo>
                                  <a:pt x="722376" y="0"/>
                                </a:lnTo>
                                <a:lnTo>
                                  <a:pt x="722376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5D392" id="Группа 13339" o:spid="_x0000_s1026" style="position:absolute;margin-left:17.9pt;margin-top:12.3pt;width:464.1pt;height:48.75pt;z-index:-251658240" coordsize="5894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">
                <v:shape id="Shape 15221" o:spid="_x0000_s1027" style="position:absolute;width:58941;height:2103;visibility:visible;mso-wrap-style:square;v-text-anchor:top" coordsize="5894197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" path="m,l5894197,r,210312l,210312,,e" stroked="f" strokeweight="0">
                  <v:stroke miterlimit="83231f" joinstyle="miter"/>
                  <v:path arrowok="t" textboxrect="0,0,5894197,210312"/>
                </v:shape>
                <v:shape id="Shape 15222" o:spid="_x0000_s1028" style="position:absolute;top:2042;width:58941;height:2107;visibility:visible;mso-wrap-style:square;v-text-anchor:top" coordsize="5894197,210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" path="m,l5894197,r,210617l,210617,,e" stroked="f" strokeweight="0">
                  <v:stroke miterlimit="83231f" joinstyle="miter"/>
                  <v:path arrowok="t" textboxrect="0,0,5894197,210617"/>
                </v:shape>
                <v:shape id="Shape 15223" o:spid="_x0000_s1029" style="position:absolute;top:4088;width:7223;height:2103;visibility:visible;mso-wrap-style:square;v-text-anchor:top" coordsize="722376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" path="m,l722376,r,210312l,210312,,e" stroked="f" strokeweight="0">
                  <v:stroke miterlimit="83231f" joinstyle="miter"/>
                  <v:path arrowok="t" textboxrect="0,0,722376,210312"/>
                </v:shape>
              </v:group>
            </w:pict>
          </mc:Fallback>
        </mc:AlternateContent>
      </w:r>
      <w:r w:rsidRPr="00511393">
        <w:rPr>
          <w:rFonts w:ascii="Times New Roman" w:eastAsia="Times New Roman" w:hAnsi="Times New Roman"/>
          <w:b/>
          <w:sz w:val="28"/>
        </w:rPr>
        <w:t xml:space="preserve">Пользоваться специально оборудованными для этого пешеходными переходами, тоннелями, мостами, а также другими местами, предусмотренными для перехода и обозначенными информационными знаками. </w:t>
      </w:r>
    </w:p>
    <w:p w:rsidR="00511393" w:rsidRDefault="00511393" w:rsidP="00511393">
      <w:pPr>
        <w:spacing w:after="89" w:line="300" w:lineRule="auto"/>
        <w:ind w:left="10" w:hanging="10"/>
        <w:rPr>
          <w:rFonts w:ascii="Courier New" w:eastAsia="Courier New" w:hAnsi="Courier New" w:cs="Courier New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Обеспечивать информирование работников железнодорожного транспорта о наличии препятствий для движения поездов.  </w:t>
      </w:r>
    </w:p>
    <w:p w:rsidR="00511393" w:rsidRPr="00511393" w:rsidRDefault="00511393" w:rsidP="00511393">
      <w:pPr>
        <w:spacing w:after="89" w:line="300" w:lineRule="auto"/>
        <w:ind w:left="10" w:hanging="10"/>
      </w:pPr>
      <w:r w:rsidRPr="00511393">
        <w:rPr>
          <w:rFonts w:ascii="Times New Roman" w:eastAsia="Times New Roman" w:hAnsi="Times New Roman"/>
          <w:b/>
          <w:sz w:val="28"/>
        </w:rPr>
        <w:t xml:space="preserve">Следить за сигналами, подаваемыми техническими средствами и (или) </w:t>
      </w:r>
      <w:r w:rsidRPr="00511393">
        <w:rPr>
          <w:rFonts w:ascii="Times New Roman" w:eastAsia="Times New Roman" w:hAnsi="Times New Roman"/>
          <w:b/>
          <w:sz w:val="28"/>
          <w:shd w:val="clear" w:color="auto" w:fill="FFFFFF"/>
        </w:rPr>
        <w:t>работниками железнодорожного транспорта.</w:t>
      </w:r>
      <w:r w:rsidRPr="00511393">
        <w:rPr>
          <w:rFonts w:ascii="Times New Roman" w:eastAsia="Times New Roman" w:hAnsi="Times New Roman"/>
          <w:b/>
          <w:sz w:val="28"/>
        </w:rPr>
        <w:t xml:space="preserve"> </w:t>
      </w:r>
    </w:p>
    <w:p w:rsidR="00511393" w:rsidRDefault="00511393" w:rsidP="00511393">
      <w:pPr>
        <w:spacing w:after="110" w:line="288" w:lineRule="auto"/>
        <w:ind w:left="24" w:right="-9" w:hanging="10"/>
        <w:rPr>
          <w:rFonts w:ascii="Courier New" w:eastAsia="Courier New" w:hAnsi="Courier New" w:cs="Courier New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Подавать сигнал для остановки поезда возможным способом в случаях возникновения ситуации, требующей экстренной остановки железнодорожного подвижного состава. </w:t>
      </w:r>
    </w:p>
    <w:p w:rsidR="00511393" w:rsidRPr="00511393" w:rsidRDefault="00511393" w:rsidP="00511393">
      <w:pPr>
        <w:spacing w:after="110" w:line="288" w:lineRule="auto"/>
        <w:ind w:left="24" w:right="-9" w:hanging="10"/>
      </w:pPr>
      <w:r w:rsidRPr="00511393">
        <w:rPr>
          <w:rFonts w:ascii="Times New Roman" w:eastAsia="Times New Roman" w:hAnsi="Times New Roman"/>
          <w:b/>
          <w:sz w:val="28"/>
        </w:rPr>
        <w:t xml:space="preserve">Обеспечить личную зону видимости приближения железнодорожного </w:t>
      </w:r>
      <w:r w:rsidRPr="00511393">
        <w:rPr>
          <w:rFonts w:ascii="Times New Roman" w:eastAsia="Times New Roman" w:hAnsi="Times New Roman"/>
          <w:b/>
          <w:sz w:val="28"/>
          <w:shd w:val="clear" w:color="auto" w:fill="FFFFFF"/>
        </w:rPr>
        <w:t>транспорта.</w:t>
      </w:r>
      <w:r w:rsidRPr="00511393">
        <w:rPr>
          <w:rFonts w:ascii="Times New Roman" w:eastAsia="Times New Roman" w:hAnsi="Times New Roman"/>
          <w:b/>
          <w:sz w:val="28"/>
        </w:rPr>
        <w:t xml:space="preserve">  </w:t>
      </w:r>
    </w:p>
    <w:p w:rsidR="00511393" w:rsidRPr="00511393" w:rsidRDefault="00511393" w:rsidP="00511393">
      <w:pPr>
        <w:spacing w:after="0" w:line="300" w:lineRule="auto"/>
        <w:ind w:left="10" w:hanging="10"/>
        <w:rPr>
          <w:rFonts w:ascii="Courier New" w:eastAsia="Courier New" w:hAnsi="Courier New" w:cs="Courier New"/>
          <w:sz w:val="28"/>
        </w:rPr>
      </w:pPr>
      <w:r w:rsidRPr="00511393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156210</wp:posOffset>
                </wp:positionV>
                <wp:extent cx="5894070" cy="414655"/>
                <wp:effectExtent l="0" t="0" r="0" b="4445"/>
                <wp:wrapNone/>
                <wp:docPr id="13340" name="Группа 13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070" cy="414020"/>
                          <a:chOff x="0" y="0"/>
                          <a:chExt cx="5894197" cy="414528"/>
                        </a:xfrm>
                      </wpg:grpSpPr>
                      <wps:wsp>
                        <wps:cNvPr id="23" name="Shape 15227"/>
                        <wps:cNvSpPr/>
                        <wps:spPr>
                          <a:xfrm>
                            <a:off x="0" y="0"/>
                            <a:ext cx="5894197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197" h="210312">
                                <a:moveTo>
                                  <a:pt x="0" y="0"/>
                                </a:moveTo>
                                <a:lnTo>
                                  <a:pt x="5894197" y="0"/>
                                </a:lnTo>
                                <a:lnTo>
                                  <a:pt x="5894197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15228"/>
                        <wps:cNvSpPr/>
                        <wps:spPr>
                          <a:xfrm>
                            <a:off x="0" y="204216"/>
                            <a:ext cx="1906778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778" h="210312">
                                <a:moveTo>
                                  <a:pt x="0" y="0"/>
                                </a:moveTo>
                                <a:lnTo>
                                  <a:pt x="1906778" y="0"/>
                                </a:lnTo>
                                <a:lnTo>
                                  <a:pt x="1906778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F2602" id="Группа 13340" o:spid="_x0000_s1026" style="position:absolute;margin-left:17.9pt;margin-top:12.3pt;width:464.1pt;height:32.65pt;z-index:-251658240" coordsize="58941,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">
                <v:shape id="Shape 15227" o:spid="_x0000_s1027" style="position:absolute;width:58941;height:2103;visibility:visible;mso-wrap-style:square;v-text-anchor:top" coordsize="5894197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" path="m,l5894197,r,210312l,210312,,e" stroked="f" strokeweight="0">
                  <v:stroke miterlimit="83231f" joinstyle="miter"/>
                  <v:path arrowok="t" textboxrect="0,0,5894197,210312"/>
                </v:shape>
                <v:shape id="Shape 15228" o:spid="_x0000_s1028" style="position:absolute;top:2042;width:19067;height:2103;visibility:visible;mso-wrap-style:square;v-text-anchor:top" coordsize="1906778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" path="m,l1906778,r,210312l,210312,,e" stroked="f" strokeweight="0">
                  <v:stroke miterlimit="83231f" joinstyle="miter"/>
                  <v:path arrowok="t" textboxrect="0,0,1906778,210312"/>
                </v:shape>
              </v:group>
            </w:pict>
          </mc:Fallback>
        </mc:AlternateContent>
      </w:r>
      <w:r w:rsidRPr="00511393">
        <w:rPr>
          <w:rFonts w:ascii="Times New Roman" w:eastAsia="Times New Roman" w:hAnsi="Times New Roman"/>
          <w:b/>
          <w:sz w:val="28"/>
        </w:rPr>
        <w:t xml:space="preserve">Обеспечить слышимость подаваемых машинистом или другим работником железнодорожного транспорта звуковых сигналов (снять капюшон и наушники). </w:t>
      </w:r>
    </w:p>
    <w:p w:rsidR="00511393" w:rsidRDefault="00511393" w:rsidP="00511393">
      <w:pPr>
        <w:spacing w:after="0" w:line="300" w:lineRule="auto"/>
        <w:ind w:left="10" w:hanging="10"/>
        <w:rPr>
          <w:rFonts w:ascii="Courier New" w:eastAsia="Courier New" w:hAnsi="Courier New" w:cs="Courier New"/>
          <w:sz w:val="28"/>
        </w:rPr>
      </w:pPr>
      <w:r>
        <w:rPr>
          <w:rFonts w:ascii="Times New Roman" w:eastAsia="Times New Roman" w:hAnsi="Times New Roman"/>
          <w:sz w:val="28"/>
        </w:rPr>
        <w:t xml:space="preserve">Информировать работников железнодорожного транспорта о посторонних и (или) забытых предметах. </w:t>
      </w:r>
    </w:p>
    <w:p w:rsidR="00511393" w:rsidRPr="00511393" w:rsidRDefault="00511393" w:rsidP="00511393">
      <w:pPr>
        <w:spacing w:after="0" w:line="300" w:lineRule="auto"/>
        <w:ind w:left="10" w:hanging="10"/>
      </w:pPr>
      <w:r w:rsidRPr="00511393">
        <w:rPr>
          <w:rFonts w:ascii="Times New Roman" w:eastAsia="Times New Roman" w:hAnsi="Times New Roman"/>
          <w:b/>
          <w:sz w:val="28"/>
        </w:rPr>
        <w:t xml:space="preserve">Убедиться в отсутствии движущегося железнодорожного подвижного </w:t>
      </w:r>
      <w:r>
        <w:rPr>
          <w:rFonts w:ascii="Times New Roman" w:eastAsia="Times New Roman" w:hAnsi="Times New Roman"/>
          <w:b/>
          <w:sz w:val="28"/>
          <w:shd w:val="clear" w:color="auto" w:fill="FFFFFF"/>
        </w:rPr>
        <w:t>состава</w:t>
      </w:r>
    </w:p>
    <w:p w:rsidR="00511393" w:rsidRDefault="00511393" w:rsidP="00511393">
      <w:pPr>
        <w:spacing w:after="27"/>
      </w:pPr>
      <w:r>
        <w:rPr>
          <w:rFonts w:ascii="Times New Roman" w:eastAsia="Times New Roman" w:hAnsi="Times New Roman"/>
          <w:color w:val="C00000"/>
          <w:sz w:val="28"/>
        </w:rPr>
        <w:t xml:space="preserve"> </w:t>
      </w:r>
    </w:p>
    <w:p w:rsidR="00BE7436" w:rsidRPr="009B40C2" w:rsidRDefault="009B40C2" w:rsidP="009B40C2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Задание 21</w:t>
      </w:r>
    </w:p>
    <w:p w:rsidR="009B40C2" w:rsidRPr="009B40C2" w:rsidRDefault="009B40C2" w:rsidP="009B40C2">
      <w:pPr>
        <w:spacing w:after="0" w:line="268" w:lineRule="auto"/>
        <w:ind w:right="336"/>
        <w:rPr>
          <w:color w:val="00B050"/>
          <w:sz w:val="32"/>
          <w:szCs w:val="32"/>
        </w:rPr>
      </w:pPr>
      <w:r w:rsidRPr="009B40C2">
        <w:rPr>
          <w:rFonts w:ascii="Times New Roman" w:eastAsia="Times New Roman" w:hAnsi="Times New Roman"/>
          <w:b/>
          <w:color w:val="00B050"/>
          <w:sz w:val="32"/>
          <w:szCs w:val="32"/>
        </w:rPr>
        <w:t xml:space="preserve">Верны ли следующие суждения о правилах пользования МЦК?  А. При остановке поезда находящиеся на станции пассажиры обязаны освобождать место напротив дверей вагонов для выхода пассажиров. </w:t>
      </w:r>
    </w:p>
    <w:p w:rsidR="009B40C2" w:rsidRPr="002C246F" w:rsidRDefault="009B40C2" w:rsidP="009B40C2">
      <w:pPr>
        <w:spacing w:after="27" w:line="268" w:lineRule="auto"/>
        <w:rPr>
          <w:rFonts w:ascii="Times New Roman" w:eastAsia="Times New Roman" w:hAnsi="Times New Roman"/>
          <w:b/>
          <w:color w:val="00B050"/>
          <w:sz w:val="32"/>
          <w:szCs w:val="32"/>
        </w:rPr>
      </w:pPr>
      <w:r w:rsidRPr="009B40C2">
        <w:rPr>
          <w:rFonts w:ascii="Times New Roman" w:eastAsia="Times New Roman" w:hAnsi="Times New Roman"/>
          <w:b/>
          <w:color w:val="00B050"/>
          <w:sz w:val="32"/>
          <w:szCs w:val="32"/>
        </w:rPr>
        <w:t>Б. Находясь в вагоне поезда, пассажиры обязаны снимать со спины (плеч) объёмную ручну</w:t>
      </w:r>
      <w:r>
        <w:rPr>
          <w:rFonts w:ascii="Times New Roman" w:eastAsia="Times New Roman" w:hAnsi="Times New Roman"/>
          <w:b/>
          <w:color w:val="00B050"/>
          <w:sz w:val="32"/>
          <w:szCs w:val="32"/>
        </w:rPr>
        <w:t>ю кладь (сумку, рюкзак и т.д.)</w:t>
      </w:r>
    </w:p>
    <w:p w:rsidR="009B40C2" w:rsidRDefault="009B40C2" w:rsidP="009B40C2">
      <w:pPr>
        <w:spacing w:after="3" w:line="268" w:lineRule="auto"/>
        <w:jc w:val="both"/>
      </w:pPr>
      <w:r>
        <w:rPr>
          <w:rFonts w:ascii="Times New Roman" w:eastAsia="Times New Roman" w:hAnsi="Times New Roman"/>
          <w:sz w:val="28"/>
        </w:rPr>
        <w:t xml:space="preserve">а) верно только А </w:t>
      </w:r>
    </w:p>
    <w:p w:rsidR="009B40C2" w:rsidRDefault="009B40C2" w:rsidP="009B40C2">
      <w:pPr>
        <w:spacing w:after="3" w:line="268" w:lineRule="auto"/>
        <w:jc w:val="both"/>
      </w:pPr>
      <w:r>
        <w:rPr>
          <w:rFonts w:ascii="Times New Roman" w:eastAsia="Times New Roman" w:hAnsi="Times New Roman"/>
          <w:sz w:val="28"/>
        </w:rPr>
        <w:t xml:space="preserve">б) верно только Б </w:t>
      </w:r>
    </w:p>
    <w:p w:rsidR="009B40C2" w:rsidRPr="009B40C2" w:rsidRDefault="009B40C2" w:rsidP="009B40C2">
      <w:pPr>
        <w:spacing w:after="0" w:line="268" w:lineRule="auto"/>
        <w:jc w:val="both"/>
        <w:rPr>
          <w:b/>
        </w:rPr>
      </w:pPr>
      <w:r w:rsidRPr="009B40C2">
        <w:rPr>
          <w:rFonts w:ascii="Times New Roman" w:eastAsia="Times New Roman" w:hAnsi="Times New Roman"/>
          <w:b/>
          <w:sz w:val="28"/>
        </w:rPr>
        <w:t xml:space="preserve">в) оба суждения верны </w:t>
      </w:r>
    </w:p>
    <w:p w:rsidR="009B40C2" w:rsidRDefault="009B40C2" w:rsidP="009B40C2">
      <w:pPr>
        <w:spacing w:after="3" w:line="26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г) оба суждения не верны </w:t>
      </w:r>
    </w:p>
    <w:p w:rsidR="002C246F" w:rsidRDefault="002C246F" w:rsidP="009B40C2">
      <w:pPr>
        <w:spacing w:after="3" w:line="268" w:lineRule="auto"/>
        <w:jc w:val="both"/>
        <w:rPr>
          <w:rFonts w:ascii="Times New Roman" w:eastAsia="Times New Roman" w:hAnsi="Times New Roman"/>
          <w:sz w:val="28"/>
        </w:rPr>
      </w:pPr>
    </w:p>
    <w:p w:rsidR="002C246F" w:rsidRPr="002C246F" w:rsidRDefault="002C246F" w:rsidP="002C246F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Задание 22</w:t>
      </w:r>
    </w:p>
    <w:p w:rsidR="002C246F" w:rsidRPr="002C246F" w:rsidRDefault="002C246F" w:rsidP="002C246F">
      <w:pPr>
        <w:spacing w:after="13" w:line="247" w:lineRule="auto"/>
        <w:ind w:left="-5" w:right="1603" w:hanging="10"/>
        <w:rPr>
          <w:sz w:val="28"/>
          <w:szCs w:val="28"/>
        </w:rPr>
      </w:pPr>
      <w:r w:rsidRPr="002C246F">
        <w:rPr>
          <w:rFonts w:ascii="Times New Roman" w:eastAsia="Times New Roman" w:hAnsi="Times New Roman"/>
          <w:b/>
          <w:color w:val="00B050"/>
          <w:sz w:val="32"/>
          <w:szCs w:val="32"/>
        </w:rPr>
        <w:t>Выберите, что относится к зонам</w:t>
      </w:r>
      <w:r w:rsidRPr="002C246F">
        <w:rPr>
          <w:rFonts w:ascii="Times New Roman" w:eastAsia="Times New Roman" w:hAnsi="Times New Roman"/>
          <w:b/>
          <w:color w:val="00B050"/>
          <w:sz w:val="32"/>
          <w:szCs w:val="32"/>
        </w:rPr>
        <w:t xml:space="preserve"> </w:t>
      </w:r>
      <w:r w:rsidRPr="002C246F">
        <w:rPr>
          <w:rFonts w:ascii="Times New Roman" w:eastAsia="Times New Roman" w:hAnsi="Times New Roman"/>
          <w:b/>
          <w:color w:val="00B050"/>
          <w:sz w:val="32"/>
          <w:szCs w:val="32"/>
        </w:rPr>
        <w:t>опасности на железной дороге</w:t>
      </w:r>
      <w:r w:rsidRPr="002C246F">
        <w:rPr>
          <w:rFonts w:ascii="Times New Roman" w:eastAsia="Times New Roman" w:hAnsi="Times New Roman"/>
          <w:b/>
          <w:color w:val="00B050"/>
          <w:sz w:val="24"/>
        </w:rPr>
        <w:t xml:space="preserve"> </w:t>
      </w:r>
      <w:r w:rsidRPr="002C246F">
        <w:rPr>
          <w:rFonts w:ascii="Times New Roman" w:eastAsia="Times New Roman" w:hAnsi="Times New Roman"/>
          <w:b/>
          <w:color w:val="00B050"/>
          <w:sz w:val="24"/>
        </w:rPr>
        <w:t xml:space="preserve">                                        </w:t>
      </w:r>
      <w:r w:rsidRPr="002C246F">
        <w:rPr>
          <w:rFonts w:ascii="Times New Roman" w:eastAsia="Times New Roman" w:hAnsi="Times New Roman"/>
          <w:b/>
          <w:color w:val="00B05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00B050"/>
          <w:sz w:val="24"/>
        </w:rPr>
        <w:t xml:space="preserve">                                                                  </w:t>
      </w:r>
      <w:r w:rsidRPr="002C246F">
        <w:rPr>
          <w:rFonts w:ascii="Times New Roman" w:eastAsia="Times New Roman" w:hAnsi="Times New Roman"/>
          <w:b/>
          <w:sz w:val="28"/>
          <w:szCs w:val="28"/>
        </w:rPr>
        <w:t>а</w:t>
      </w:r>
      <w:r w:rsidRPr="002C246F">
        <w:rPr>
          <w:rFonts w:ascii="Times New Roman" w:eastAsia="Times New Roman" w:hAnsi="Times New Roman"/>
          <w:b/>
          <w:sz w:val="28"/>
          <w:szCs w:val="28"/>
        </w:rPr>
        <w:t>) перегоны</w:t>
      </w:r>
      <w:r w:rsidRPr="002C246F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2C246F" w:rsidRPr="002C246F" w:rsidRDefault="002C246F" w:rsidP="002C246F">
      <w:pPr>
        <w:spacing w:after="7" w:line="247" w:lineRule="auto"/>
        <w:ind w:left="-5" w:hanging="1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</w:t>
      </w:r>
      <w:r w:rsidRPr="002C246F">
        <w:rPr>
          <w:rFonts w:ascii="Times New Roman" w:eastAsia="Times New Roman" w:hAnsi="Times New Roman"/>
          <w:sz w:val="28"/>
          <w:szCs w:val="28"/>
        </w:rPr>
        <w:t xml:space="preserve">) депо </w:t>
      </w:r>
    </w:p>
    <w:p w:rsidR="002C246F" w:rsidRPr="002C246F" w:rsidRDefault="002C246F" w:rsidP="002C246F">
      <w:pPr>
        <w:pStyle w:val="1"/>
        <w:ind w:left="-5"/>
        <w:rPr>
          <w:b/>
          <w:sz w:val="28"/>
          <w:szCs w:val="28"/>
          <w:u w:val="none"/>
        </w:rPr>
      </w:pPr>
      <w:bookmarkStart w:id="0" w:name="_GoBack"/>
      <w:r w:rsidRPr="002C246F">
        <w:rPr>
          <w:b/>
          <w:sz w:val="28"/>
          <w:szCs w:val="28"/>
          <w:u w:val="none"/>
        </w:rPr>
        <w:lastRenderedPageBreak/>
        <w:t>в</w:t>
      </w:r>
      <w:r w:rsidRPr="002C246F">
        <w:rPr>
          <w:b/>
          <w:sz w:val="28"/>
          <w:szCs w:val="28"/>
          <w:u w:val="none"/>
        </w:rPr>
        <w:t xml:space="preserve">) вокзалы </w:t>
      </w:r>
    </w:p>
    <w:bookmarkEnd w:id="0"/>
    <w:p w:rsidR="002C246F" w:rsidRPr="002C246F" w:rsidRDefault="002C246F" w:rsidP="002C246F">
      <w:pPr>
        <w:spacing w:after="7" w:line="247" w:lineRule="auto"/>
        <w:ind w:left="-5" w:hanging="1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Pr="002C246F">
        <w:rPr>
          <w:rFonts w:ascii="Times New Roman" w:eastAsia="Times New Roman" w:hAnsi="Times New Roman"/>
          <w:sz w:val="28"/>
          <w:szCs w:val="28"/>
        </w:rPr>
        <w:t xml:space="preserve">) перекресток дороги </w:t>
      </w:r>
    </w:p>
    <w:p w:rsidR="002C246F" w:rsidRPr="002C246F" w:rsidRDefault="002C246F" w:rsidP="002C246F">
      <w:pPr>
        <w:spacing w:after="7" w:line="247" w:lineRule="auto"/>
        <w:ind w:left="-5" w:hanging="1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2C246F">
        <w:rPr>
          <w:rFonts w:ascii="Times New Roman" w:eastAsia="Times New Roman" w:hAnsi="Times New Roman"/>
          <w:sz w:val="28"/>
          <w:szCs w:val="28"/>
        </w:rPr>
        <w:t xml:space="preserve">) эскалатор </w:t>
      </w:r>
    </w:p>
    <w:p w:rsidR="006717FF" w:rsidRPr="001E1CBB" w:rsidRDefault="006717FF" w:rsidP="001E1CBB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sectPr w:rsidR="006717FF" w:rsidRPr="001E1CBB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E9" w:rsidRDefault="00CD73E9" w:rsidP="007E527A">
      <w:pPr>
        <w:spacing w:after="0" w:line="240" w:lineRule="auto"/>
      </w:pPr>
      <w:r>
        <w:separator/>
      </w:r>
    </w:p>
  </w:endnote>
  <w:endnote w:type="continuationSeparator" w:id="0">
    <w:p w:rsidR="00CD73E9" w:rsidRDefault="00CD73E9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E9" w:rsidRDefault="00CD73E9" w:rsidP="007E527A">
      <w:pPr>
        <w:spacing w:after="0" w:line="240" w:lineRule="auto"/>
      </w:pPr>
      <w:r>
        <w:separator/>
      </w:r>
    </w:p>
  </w:footnote>
  <w:footnote w:type="continuationSeparator" w:id="0">
    <w:p w:rsidR="00CD73E9" w:rsidRDefault="00CD73E9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8AF"/>
    <w:multiLevelType w:val="hybridMultilevel"/>
    <w:tmpl w:val="FD927618"/>
    <w:lvl w:ilvl="0" w:tplc="DD2C8FCA">
      <w:start w:val="1"/>
      <w:numFmt w:val="decimal"/>
      <w:lvlText w:val="%1."/>
      <w:lvlJc w:val="left"/>
      <w:pPr>
        <w:ind w:left="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524F622">
      <w:start w:val="1"/>
      <w:numFmt w:val="lowerLetter"/>
      <w:lvlText w:val="%2"/>
      <w:lvlJc w:val="left"/>
      <w:pPr>
        <w:ind w:left="1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C44A8EE">
      <w:start w:val="1"/>
      <w:numFmt w:val="lowerRoman"/>
      <w:lvlText w:val="%3"/>
      <w:lvlJc w:val="left"/>
      <w:pPr>
        <w:ind w:left="1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572E0D8">
      <w:start w:val="1"/>
      <w:numFmt w:val="decimal"/>
      <w:lvlText w:val="%4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D141BBC">
      <w:start w:val="1"/>
      <w:numFmt w:val="lowerLetter"/>
      <w:lvlText w:val="%5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94E963A">
      <w:start w:val="1"/>
      <w:numFmt w:val="lowerRoman"/>
      <w:lvlText w:val="%6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36AA972">
      <w:start w:val="1"/>
      <w:numFmt w:val="decimal"/>
      <w:lvlText w:val="%7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A54FD24">
      <w:start w:val="1"/>
      <w:numFmt w:val="lowerLetter"/>
      <w:lvlText w:val="%8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02A2D60">
      <w:start w:val="1"/>
      <w:numFmt w:val="lowerRoman"/>
      <w:lvlText w:val="%9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C6271"/>
    <w:multiLevelType w:val="hybridMultilevel"/>
    <w:tmpl w:val="74DA4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A4982"/>
    <w:multiLevelType w:val="multilevel"/>
    <w:tmpl w:val="77F8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81EA5"/>
    <w:multiLevelType w:val="hybridMultilevel"/>
    <w:tmpl w:val="B14C42D8"/>
    <w:lvl w:ilvl="0" w:tplc="B784E4C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600B73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216EF3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12166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50DB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214BA4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1AE76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7045D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AA2E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F4ADF"/>
    <w:multiLevelType w:val="hybridMultilevel"/>
    <w:tmpl w:val="109EF036"/>
    <w:lvl w:ilvl="0" w:tplc="CCCAEDBE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B26951E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D4C5A8">
      <w:start w:val="1"/>
      <w:numFmt w:val="bullet"/>
      <w:lvlText w:val="▪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5FC2C30">
      <w:start w:val="1"/>
      <w:numFmt w:val="bullet"/>
      <w:lvlText w:val="•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EC06950">
      <w:start w:val="1"/>
      <w:numFmt w:val="bullet"/>
      <w:lvlText w:val="o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7088D6">
      <w:start w:val="1"/>
      <w:numFmt w:val="bullet"/>
      <w:lvlText w:val="▪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3E42988">
      <w:start w:val="1"/>
      <w:numFmt w:val="bullet"/>
      <w:lvlText w:val="•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1E85A4">
      <w:start w:val="1"/>
      <w:numFmt w:val="bullet"/>
      <w:lvlText w:val="o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A68AC4">
      <w:start w:val="1"/>
      <w:numFmt w:val="bullet"/>
      <w:lvlText w:val="▪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F5229"/>
    <w:multiLevelType w:val="hybridMultilevel"/>
    <w:tmpl w:val="846ED706"/>
    <w:lvl w:ilvl="0" w:tplc="9AECCD7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6C434F8">
      <w:start w:val="1"/>
      <w:numFmt w:val="lowerLetter"/>
      <w:lvlText w:val="%2"/>
      <w:lvlJc w:val="left"/>
      <w:pPr>
        <w:ind w:left="7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B0B7C0">
      <w:start w:val="1"/>
      <w:numFmt w:val="decimal"/>
      <w:lvlRestart w:val="0"/>
      <w:lvlText w:val="%3."/>
      <w:lvlJc w:val="left"/>
      <w:pPr>
        <w:ind w:left="10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EF04BBA">
      <w:start w:val="1"/>
      <w:numFmt w:val="decimal"/>
      <w:lvlText w:val="%4"/>
      <w:lvlJc w:val="left"/>
      <w:pPr>
        <w:ind w:left="17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228B360">
      <w:start w:val="1"/>
      <w:numFmt w:val="lowerLetter"/>
      <w:lvlText w:val="%5"/>
      <w:lvlJc w:val="left"/>
      <w:pPr>
        <w:ind w:left="25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230A65A">
      <w:start w:val="1"/>
      <w:numFmt w:val="lowerRoman"/>
      <w:lvlText w:val="%6"/>
      <w:lvlJc w:val="left"/>
      <w:pPr>
        <w:ind w:left="3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2EE47E">
      <w:start w:val="1"/>
      <w:numFmt w:val="decimal"/>
      <w:lvlText w:val="%7"/>
      <w:lvlJc w:val="left"/>
      <w:pPr>
        <w:ind w:left="3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39CD5E4">
      <w:start w:val="1"/>
      <w:numFmt w:val="lowerLetter"/>
      <w:lvlText w:val="%8"/>
      <w:lvlJc w:val="left"/>
      <w:pPr>
        <w:ind w:left="4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9202908">
      <w:start w:val="1"/>
      <w:numFmt w:val="lowerRoman"/>
      <w:lvlText w:val="%9"/>
      <w:lvlJc w:val="left"/>
      <w:pPr>
        <w:ind w:left="5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B5DDA"/>
    <w:multiLevelType w:val="hybridMultilevel"/>
    <w:tmpl w:val="69F44574"/>
    <w:lvl w:ilvl="0" w:tplc="C2A02BB0">
      <w:start w:val="26"/>
      <w:numFmt w:val="decimal"/>
      <w:lvlText w:val="%1."/>
      <w:lvlJc w:val="left"/>
      <w:pPr>
        <w:ind w:left="7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B2E2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744DF9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2467B5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A215A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3BE831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C4E423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A02DD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80C243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5153C5E"/>
    <w:multiLevelType w:val="hybridMultilevel"/>
    <w:tmpl w:val="6A2A3148"/>
    <w:lvl w:ilvl="0" w:tplc="FC7E0F42">
      <w:start w:val="1"/>
      <w:numFmt w:val="decimal"/>
      <w:lvlText w:val="%1"/>
      <w:lvlJc w:val="left"/>
      <w:pPr>
        <w:ind w:left="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31E061E">
      <w:start w:val="1"/>
      <w:numFmt w:val="decimal"/>
      <w:lvlText w:val="%2)"/>
      <w:lvlJc w:val="left"/>
      <w:pPr>
        <w:ind w:left="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556E646">
      <w:start w:val="1"/>
      <w:numFmt w:val="lowerRoman"/>
      <w:lvlText w:val="%3"/>
      <w:lvlJc w:val="left"/>
      <w:pPr>
        <w:ind w:left="1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3E67E4">
      <w:start w:val="1"/>
      <w:numFmt w:val="decimal"/>
      <w:lvlText w:val="%4"/>
      <w:lvlJc w:val="left"/>
      <w:pPr>
        <w:ind w:left="2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CDEB108">
      <w:start w:val="1"/>
      <w:numFmt w:val="lowerLetter"/>
      <w:lvlText w:val="%5"/>
      <w:lvlJc w:val="left"/>
      <w:pPr>
        <w:ind w:left="3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52656C">
      <w:start w:val="1"/>
      <w:numFmt w:val="lowerRoman"/>
      <w:lvlText w:val="%6"/>
      <w:lvlJc w:val="left"/>
      <w:pPr>
        <w:ind w:left="3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15CC46E">
      <w:start w:val="1"/>
      <w:numFmt w:val="decimal"/>
      <w:lvlText w:val="%7"/>
      <w:lvlJc w:val="left"/>
      <w:pPr>
        <w:ind w:left="4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B9842B6">
      <w:start w:val="1"/>
      <w:numFmt w:val="lowerLetter"/>
      <w:lvlText w:val="%8"/>
      <w:lvlJc w:val="left"/>
      <w:pPr>
        <w:ind w:left="5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0E08A0C">
      <w:start w:val="1"/>
      <w:numFmt w:val="lowerRoman"/>
      <w:lvlText w:val="%9"/>
      <w:lvlJc w:val="left"/>
      <w:pPr>
        <w:ind w:left="5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52776DC"/>
    <w:multiLevelType w:val="hybridMultilevel"/>
    <w:tmpl w:val="2E4457D6"/>
    <w:lvl w:ilvl="0" w:tplc="15A6D234">
      <w:start w:val="1"/>
      <w:numFmt w:val="decimal"/>
      <w:lvlText w:val="%1."/>
      <w:lvlJc w:val="left"/>
      <w:pPr>
        <w:ind w:left="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6BE797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870EA9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A25AC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8A4B25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0CE85B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774B9B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424FF4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78B8B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B564D7F"/>
    <w:multiLevelType w:val="hybridMultilevel"/>
    <w:tmpl w:val="6A86084A"/>
    <w:lvl w:ilvl="0" w:tplc="5A361C08">
      <w:start w:val="1"/>
      <w:numFmt w:val="decimal"/>
      <w:lvlText w:val="%1."/>
      <w:lvlJc w:val="left"/>
      <w:pPr>
        <w:ind w:left="5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D40C05E">
      <w:start w:val="1"/>
      <w:numFmt w:val="bullet"/>
      <w:lvlText w:val="•"/>
      <w:lvlJc w:val="left"/>
      <w:pPr>
        <w:ind w:left="9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0305298">
      <w:start w:val="1"/>
      <w:numFmt w:val="bullet"/>
      <w:lvlText w:val="▪"/>
      <w:lvlJc w:val="left"/>
      <w:pPr>
        <w:ind w:left="15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24A1A52">
      <w:start w:val="1"/>
      <w:numFmt w:val="bullet"/>
      <w:lvlText w:val="•"/>
      <w:lvlJc w:val="left"/>
      <w:pPr>
        <w:ind w:left="22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450DE">
      <w:start w:val="1"/>
      <w:numFmt w:val="bullet"/>
      <w:lvlText w:val="o"/>
      <w:lvlJc w:val="left"/>
      <w:pPr>
        <w:ind w:left="29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102E70A">
      <w:start w:val="1"/>
      <w:numFmt w:val="bullet"/>
      <w:lvlText w:val="▪"/>
      <w:lvlJc w:val="left"/>
      <w:pPr>
        <w:ind w:left="36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1866FC">
      <w:start w:val="1"/>
      <w:numFmt w:val="bullet"/>
      <w:lvlText w:val="•"/>
      <w:lvlJc w:val="left"/>
      <w:pPr>
        <w:ind w:left="44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33C5A12">
      <w:start w:val="1"/>
      <w:numFmt w:val="bullet"/>
      <w:lvlText w:val="o"/>
      <w:lvlJc w:val="left"/>
      <w:pPr>
        <w:ind w:left="51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0FE4606">
      <w:start w:val="1"/>
      <w:numFmt w:val="bullet"/>
      <w:lvlText w:val="▪"/>
      <w:lvlJc w:val="left"/>
      <w:pPr>
        <w:ind w:left="58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1427E0"/>
    <w:multiLevelType w:val="hybridMultilevel"/>
    <w:tmpl w:val="0E56652C"/>
    <w:lvl w:ilvl="0" w:tplc="BB788240">
      <w:start w:val="22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6A033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3407D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E3AC7F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33068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FDA892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3D2BB3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0F80AD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590245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E241EC0"/>
    <w:multiLevelType w:val="hybridMultilevel"/>
    <w:tmpl w:val="DA2A0144"/>
    <w:lvl w:ilvl="0" w:tplc="DF206476">
      <w:start w:val="1"/>
      <w:numFmt w:val="decimal"/>
      <w:lvlText w:val="%1."/>
      <w:lvlJc w:val="left"/>
      <w:pPr>
        <w:ind w:left="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B1C8548">
      <w:start w:val="1"/>
      <w:numFmt w:val="bullet"/>
      <w:lvlText w:val="•"/>
      <w:lvlJc w:val="left"/>
      <w:pPr>
        <w:ind w:left="8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372B690">
      <w:start w:val="1"/>
      <w:numFmt w:val="bullet"/>
      <w:lvlText w:val="▪"/>
      <w:lvlJc w:val="left"/>
      <w:pPr>
        <w:ind w:left="15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C608CAA">
      <w:start w:val="1"/>
      <w:numFmt w:val="bullet"/>
      <w:lvlText w:val="•"/>
      <w:lvlJc w:val="left"/>
      <w:pPr>
        <w:ind w:left="22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1402C52">
      <w:start w:val="1"/>
      <w:numFmt w:val="bullet"/>
      <w:lvlText w:val="o"/>
      <w:lvlJc w:val="left"/>
      <w:pPr>
        <w:ind w:left="29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33CC344">
      <w:start w:val="1"/>
      <w:numFmt w:val="bullet"/>
      <w:lvlText w:val="▪"/>
      <w:lvlJc w:val="left"/>
      <w:pPr>
        <w:ind w:left="36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EEC9C52">
      <w:start w:val="1"/>
      <w:numFmt w:val="bullet"/>
      <w:lvlText w:val="•"/>
      <w:lvlJc w:val="left"/>
      <w:pPr>
        <w:ind w:left="44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12AF38C">
      <w:start w:val="1"/>
      <w:numFmt w:val="bullet"/>
      <w:lvlText w:val="o"/>
      <w:lvlJc w:val="left"/>
      <w:pPr>
        <w:ind w:left="51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FB6C83E">
      <w:start w:val="1"/>
      <w:numFmt w:val="bullet"/>
      <w:lvlText w:val="▪"/>
      <w:lvlJc w:val="left"/>
      <w:pPr>
        <w:ind w:left="58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E5A4FD2"/>
    <w:multiLevelType w:val="multilevel"/>
    <w:tmpl w:val="F9A0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D05E8E"/>
    <w:multiLevelType w:val="hybridMultilevel"/>
    <w:tmpl w:val="704EF6FE"/>
    <w:lvl w:ilvl="0" w:tplc="125EE49E">
      <w:start w:val="1"/>
      <w:numFmt w:val="decimal"/>
      <w:lvlText w:val="%1."/>
      <w:lvlJc w:val="left"/>
      <w:pPr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DE4C240">
      <w:start w:val="1"/>
      <w:numFmt w:val="lowerLetter"/>
      <w:lvlText w:val="%2"/>
      <w:lvlJc w:val="left"/>
      <w:pPr>
        <w:ind w:left="1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5E2F6FE">
      <w:start w:val="1"/>
      <w:numFmt w:val="lowerRoman"/>
      <w:lvlText w:val="%3"/>
      <w:lvlJc w:val="left"/>
      <w:pPr>
        <w:ind w:left="1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EB89F96">
      <w:start w:val="1"/>
      <w:numFmt w:val="decimal"/>
      <w:lvlText w:val="%4"/>
      <w:lvlJc w:val="left"/>
      <w:pPr>
        <w:ind w:left="2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92C2966">
      <w:start w:val="1"/>
      <w:numFmt w:val="lowerLetter"/>
      <w:lvlText w:val="%5"/>
      <w:lvlJc w:val="left"/>
      <w:pPr>
        <w:ind w:left="3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3863E5E">
      <w:start w:val="1"/>
      <w:numFmt w:val="lowerRoman"/>
      <w:lvlText w:val="%6"/>
      <w:lvlJc w:val="left"/>
      <w:pPr>
        <w:ind w:left="3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4E00B56">
      <w:start w:val="1"/>
      <w:numFmt w:val="decimal"/>
      <w:lvlText w:val="%7"/>
      <w:lvlJc w:val="left"/>
      <w:pPr>
        <w:ind w:left="4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AF4EDF0">
      <w:start w:val="1"/>
      <w:numFmt w:val="lowerLetter"/>
      <w:lvlText w:val="%8"/>
      <w:lvlJc w:val="left"/>
      <w:pPr>
        <w:ind w:left="5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7E5458">
      <w:start w:val="1"/>
      <w:numFmt w:val="lowerRoman"/>
      <w:lvlText w:val="%9"/>
      <w:lvlJc w:val="left"/>
      <w:pPr>
        <w:ind w:left="6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43A1CDF"/>
    <w:multiLevelType w:val="multilevel"/>
    <w:tmpl w:val="8970F34A"/>
    <w:lvl w:ilvl="0">
      <w:start w:val="1"/>
      <w:numFmt w:val="decimal"/>
      <w:lvlText w:val="%1."/>
      <w:lvlJc w:val="left"/>
      <w:pPr>
        <w:ind w:left="360" w:hanging="3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79853D6F"/>
    <w:multiLevelType w:val="hybridMultilevel"/>
    <w:tmpl w:val="2AE2A6D6"/>
    <w:lvl w:ilvl="0" w:tplc="0B52BFE6">
      <w:start w:val="25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8E6899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F2E18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C526FF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CC207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A0CB4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17EAD1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9D2149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996370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C801FC4"/>
    <w:multiLevelType w:val="hybridMultilevel"/>
    <w:tmpl w:val="D83ABACE"/>
    <w:lvl w:ilvl="0" w:tplc="1AE88D6A">
      <w:start w:val="1"/>
      <w:numFmt w:val="decimal"/>
      <w:lvlText w:val="%1."/>
      <w:lvlJc w:val="left"/>
      <w:pPr>
        <w:ind w:left="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27704">
      <w:start w:val="1"/>
      <w:numFmt w:val="bullet"/>
      <w:lvlText w:val="•"/>
      <w:lvlJc w:val="left"/>
      <w:pPr>
        <w:ind w:left="8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74810C">
      <w:start w:val="1"/>
      <w:numFmt w:val="bullet"/>
      <w:lvlText w:val="▪"/>
      <w:lvlJc w:val="left"/>
      <w:pPr>
        <w:ind w:left="15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62436DC">
      <w:start w:val="1"/>
      <w:numFmt w:val="bullet"/>
      <w:lvlText w:val="•"/>
      <w:lvlJc w:val="left"/>
      <w:pPr>
        <w:ind w:left="22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86CD14A">
      <w:start w:val="1"/>
      <w:numFmt w:val="bullet"/>
      <w:lvlText w:val="o"/>
      <w:lvlJc w:val="left"/>
      <w:pPr>
        <w:ind w:left="29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4D61860">
      <w:start w:val="1"/>
      <w:numFmt w:val="bullet"/>
      <w:lvlText w:val="▪"/>
      <w:lvlJc w:val="left"/>
      <w:pPr>
        <w:ind w:left="36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F5C31A4">
      <w:start w:val="1"/>
      <w:numFmt w:val="bullet"/>
      <w:lvlText w:val="•"/>
      <w:lvlJc w:val="left"/>
      <w:pPr>
        <w:ind w:left="44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9727A40">
      <w:start w:val="1"/>
      <w:numFmt w:val="bullet"/>
      <w:lvlText w:val="o"/>
      <w:lvlJc w:val="left"/>
      <w:pPr>
        <w:ind w:left="51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7FCC8FA">
      <w:start w:val="1"/>
      <w:numFmt w:val="bullet"/>
      <w:lvlText w:val="▪"/>
      <w:lvlJc w:val="left"/>
      <w:pPr>
        <w:ind w:left="58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3"/>
  </w:num>
  <w:num w:numId="5">
    <w:abstractNumId w:val="16"/>
  </w:num>
  <w:num w:numId="6">
    <w:abstractNumId w:val="11"/>
  </w:num>
  <w:num w:numId="7">
    <w:abstractNumId w:val="24"/>
  </w:num>
  <w:num w:numId="8">
    <w:abstractNumId w:val="18"/>
  </w:num>
  <w:num w:numId="9">
    <w:abstractNumId w:val="2"/>
  </w:num>
  <w:num w:numId="10">
    <w:abstractNumId w:val="10"/>
  </w:num>
  <w:num w:numId="11">
    <w:abstractNumId w:val="12"/>
  </w:num>
  <w:num w:numId="12">
    <w:abstractNumId w:val="17"/>
  </w:num>
  <w:num w:numId="13">
    <w:abstractNumId w:val="14"/>
  </w:num>
  <w:num w:numId="14">
    <w:abstractNumId w:val="5"/>
  </w:num>
  <w:num w:numId="15">
    <w:abstractNumId w:val="13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7"/>
  </w:num>
  <w:num w:numId="31">
    <w:abstractNumId w:val="6"/>
  </w:num>
  <w:num w:numId="3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05CF7"/>
    <w:rsid w:val="00024BF1"/>
    <w:rsid w:val="000276F0"/>
    <w:rsid w:val="00031EF4"/>
    <w:rsid w:val="000320C9"/>
    <w:rsid w:val="000348E2"/>
    <w:rsid w:val="000378B0"/>
    <w:rsid w:val="00040B4E"/>
    <w:rsid w:val="00042224"/>
    <w:rsid w:val="000553F7"/>
    <w:rsid w:val="00061050"/>
    <w:rsid w:val="00064FEE"/>
    <w:rsid w:val="000C4583"/>
    <w:rsid w:val="000C5815"/>
    <w:rsid w:val="000E0418"/>
    <w:rsid w:val="000E1CB9"/>
    <w:rsid w:val="000E44E0"/>
    <w:rsid w:val="000E4CFB"/>
    <w:rsid w:val="000E7BE1"/>
    <w:rsid w:val="00102784"/>
    <w:rsid w:val="00107B3A"/>
    <w:rsid w:val="00107F78"/>
    <w:rsid w:val="001103B3"/>
    <w:rsid w:val="00112ACF"/>
    <w:rsid w:val="001244B5"/>
    <w:rsid w:val="00125290"/>
    <w:rsid w:val="00127B18"/>
    <w:rsid w:val="00130919"/>
    <w:rsid w:val="00130B8E"/>
    <w:rsid w:val="00131FC4"/>
    <w:rsid w:val="00141DA2"/>
    <w:rsid w:val="00142715"/>
    <w:rsid w:val="001775BD"/>
    <w:rsid w:val="001841A4"/>
    <w:rsid w:val="001A44CF"/>
    <w:rsid w:val="001D0177"/>
    <w:rsid w:val="001E175D"/>
    <w:rsid w:val="001E1CBB"/>
    <w:rsid w:val="001E399B"/>
    <w:rsid w:val="001F3F4E"/>
    <w:rsid w:val="002003A5"/>
    <w:rsid w:val="00207182"/>
    <w:rsid w:val="002077EA"/>
    <w:rsid w:val="00207AF6"/>
    <w:rsid w:val="0022027B"/>
    <w:rsid w:val="00223C45"/>
    <w:rsid w:val="00225F9B"/>
    <w:rsid w:val="00240437"/>
    <w:rsid w:val="002418AA"/>
    <w:rsid w:val="0024582A"/>
    <w:rsid w:val="00277196"/>
    <w:rsid w:val="00285143"/>
    <w:rsid w:val="00286A0E"/>
    <w:rsid w:val="00287E39"/>
    <w:rsid w:val="00293B7C"/>
    <w:rsid w:val="0029531F"/>
    <w:rsid w:val="00297551"/>
    <w:rsid w:val="002A6E89"/>
    <w:rsid w:val="002C246F"/>
    <w:rsid w:val="002E4A8F"/>
    <w:rsid w:val="002F2A78"/>
    <w:rsid w:val="003044BE"/>
    <w:rsid w:val="003056D9"/>
    <w:rsid w:val="00305FFB"/>
    <w:rsid w:val="00325589"/>
    <w:rsid w:val="003413DD"/>
    <w:rsid w:val="003418D3"/>
    <w:rsid w:val="00346B64"/>
    <w:rsid w:val="003478E9"/>
    <w:rsid w:val="003536F6"/>
    <w:rsid w:val="00370CA9"/>
    <w:rsid w:val="003721D9"/>
    <w:rsid w:val="00393E72"/>
    <w:rsid w:val="003B0E5D"/>
    <w:rsid w:val="003B23C3"/>
    <w:rsid w:val="003B5E3A"/>
    <w:rsid w:val="003B6607"/>
    <w:rsid w:val="003C5FDC"/>
    <w:rsid w:val="003D59BC"/>
    <w:rsid w:val="003E2A3F"/>
    <w:rsid w:val="003F2EE5"/>
    <w:rsid w:val="0040773C"/>
    <w:rsid w:val="00411ADC"/>
    <w:rsid w:val="0041640A"/>
    <w:rsid w:val="00453DC5"/>
    <w:rsid w:val="004570E4"/>
    <w:rsid w:val="00467833"/>
    <w:rsid w:val="00467B67"/>
    <w:rsid w:val="00470E29"/>
    <w:rsid w:val="00471AD5"/>
    <w:rsid w:val="00475871"/>
    <w:rsid w:val="00476C2A"/>
    <w:rsid w:val="004829C7"/>
    <w:rsid w:val="004973EB"/>
    <w:rsid w:val="004A5658"/>
    <w:rsid w:val="004B0BD0"/>
    <w:rsid w:val="004C0B5F"/>
    <w:rsid w:val="004C3498"/>
    <w:rsid w:val="004D0829"/>
    <w:rsid w:val="004D21DA"/>
    <w:rsid w:val="004D38D3"/>
    <w:rsid w:val="004E49F1"/>
    <w:rsid w:val="004F0608"/>
    <w:rsid w:val="00511393"/>
    <w:rsid w:val="00512C86"/>
    <w:rsid w:val="00521B86"/>
    <w:rsid w:val="00525C72"/>
    <w:rsid w:val="00530D3B"/>
    <w:rsid w:val="00534EB9"/>
    <w:rsid w:val="005413DE"/>
    <w:rsid w:val="00541449"/>
    <w:rsid w:val="005617CD"/>
    <w:rsid w:val="00573317"/>
    <w:rsid w:val="0057341C"/>
    <w:rsid w:val="00587958"/>
    <w:rsid w:val="005A7D18"/>
    <w:rsid w:val="005B0082"/>
    <w:rsid w:val="005B46D0"/>
    <w:rsid w:val="005B76CF"/>
    <w:rsid w:val="005C0626"/>
    <w:rsid w:val="005C4B79"/>
    <w:rsid w:val="005D1F5C"/>
    <w:rsid w:val="005D30B3"/>
    <w:rsid w:val="005E5532"/>
    <w:rsid w:val="00603C93"/>
    <w:rsid w:val="00612634"/>
    <w:rsid w:val="006277D6"/>
    <w:rsid w:val="00634756"/>
    <w:rsid w:val="00647326"/>
    <w:rsid w:val="006568B2"/>
    <w:rsid w:val="006717FF"/>
    <w:rsid w:val="006735CC"/>
    <w:rsid w:val="006801C5"/>
    <w:rsid w:val="0068674A"/>
    <w:rsid w:val="00695866"/>
    <w:rsid w:val="006A510F"/>
    <w:rsid w:val="006C3AC3"/>
    <w:rsid w:val="006C478F"/>
    <w:rsid w:val="006D3BF8"/>
    <w:rsid w:val="006E634D"/>
    <w:rsid w:val="006F15CF"/>
    <w:rsid w:val="007076CD"/>
    <w:rsid w:val="00720FA0"/>
    <w:rsid w:val="0072236B"/>
    <w:rsid w:val="0072462A"/>
    <w:rsid w:val="007672F2"/>
    <w:rsid w:val="007702C9"/>
    <w:rsid w:val="00771EDB"/>
    <w:rsid w:val="00793625"/>
    <w:rsid w:val="007A5F95"/>
    <w:rsid w:val="007B3309"/>
    <w:rsid w:val="007B4541"/>
    <w:rsid w:val="007B7878"/>
    <w:rsid w:val="007D7A1E"/>
    <w:rsid w:val="007E2633"/>
    <w:rsid w:val="007E358B"/>
    <w:rsid w:val="007E527A"/>
    <w:rsid w:val="007F067B"/>
    <w:rsid w:val="007F102B"/>
    <w:rsid w:val="007F4AB6"/>
    <w:rsid w:val="00800B6F"/>
    <w:rsid w:val="00804E17"/>
    <w:rsid w:val="00813775"/>
    <w:rsid w:val="00825C6C"/>
    <w:rsid w:val="00853163"/>
    <w:rsid w:val="0085356A"/>
    <w:rsid w:val="00861FC8"/>
    <w:rsid w:val="008621A3"/>
    <w:rsid w:val="008803E3"/>
    <w:rsid w:val="008A5396"/>
    <w:rsid w:val="008A5864"/>
    <w:rsid w:val="008C6EE8"/>
    <w:rsid w:val="008E01C6"/>
    <w:rsid w:val="008F43F2"/>
    <w:rsid w:val="008F5B9B"/>
    <w:rsid w:val="008F7C65"/>
    <w:rsid w:val="0092742B"/>
    <w:rsid w:val="00931286"/>
    <w:rsid w:val="00943D63"/>
    <w:rsid w:val="009531AF"/>
    <w:rsid w:val="00954D8F"/>
    <w:rsid w:val="009742CF"/>
    <w:rsid w:val="009951C6"/>
    <w:rsid w:val="009B40C2"/>
    <w:rsid w:val="009B5519"/>
    <w:rsid w:val="009B5906"/>
    <w:rsid w:val="009C55D6"/>
    <w:rsid w:val="009C5634"/>
    <w:rsid w:val="009D01B0"/>
    <w:rsid w:val="009D1D63"/>
    <w:rsid w:val="009D386E"/>
    <w:rsid w:val="009E4CA8"/>
    <w:rsid w:val="009E7ECA"/>
    <w:rsid w:val="00A00AF3"/>
    <w:rsid w:val="00A01845"/>
    <w:rsid w:val="00A01B93"/>
    <w:rsid w:val="00A13112"/>
    <w:rsid w:val="00A153A0"/>
    <w:rsid w:val="00A16387"/>
    <w:rsid w:val="00A16A9A"/>
    <w:rsid w:val="00A40861"/>
    <w:rsid w:val="00A532CC"/>
    <w:rsid w:val="00A53D4D"/>
    <w:rsid w:val="00A57FED"/>
    <w:rsid w:val="00A614AD"/>
    <w:rsid w:val="00A63891"/>
    <w:rsid w:val="00A67005"/>
    <w:rsid w:val="00A73E7E"/>
    <w:rsid w:val="00A77860"/>
    <w:rsid w:val="00A81D32"/>
    <w:rsid w:val="00A84036"/>
    <w:rsid w:val="00AA5699"/>
    <w:rsid w:val="00AC5D2A"/>
    <w:rsid w:val="00AD5F96"/>
    <w:rsid w:val="00AE0A3D"/>
    <w:rsid w:val="00AE0C86"/>
    <w:rsid w:val="00AE205E"/>
    <w:rsid w:val="00AE7AE8"/>
    <w:rsid w:val="00AF2C13"/>
    <w:rsid w:val="00B072D5"/>
    <w:rsid w:val="00B0773D"/>
    <w:rsid w:val="00B10886"/>
    <w:rsid w:val="00B127A9"/>
    <w:rsid w:val="00B44458"/>
    <w:rsid w:val="00B45A8B"/>
    <w:rsid w:val="00B503FF"/>
    <w:rsid w:val="00B62F8C"/>
    <w:rsid w:val="00B73879"/>
    <w:rsid w:val="00B74B1E"/>
    <w:rsid w:val="00B76A8C"/>
    <w:rsid w:val="00B77EC3"/>
    <w:rsid w:val="00B84E35"/>
    <w:rsid w:val="00B90E78"/>
    <w:rsid w:val="00B9561E"/>
    <w:rsid w:val="00BE19AE"/>
    <w:rsid w:val="00BE2F0B"/>
    <w:rsid w:val="00BE3279"/>
    <w:rsid w:val="00BE4B2F"/>
    <w:rsid w:val="00BE6B22"/>
    <w:rsid w:val="00BE7436"/>
    <w:rsid w:val="00BF50CF"/>
    <w:rsid w:val="00C263AE"/>
    <w:rsid w:val="00C26488"/>
    <w:rsid w:val="00C42DF4"/>
    <w:rsid w:val="00C44CFF"/>
    <w:rsid w:val="00C55EFD"/>
    <w:rsid w:val="00C561AB"/>
    <w:rsid w:val="00C75CE2"/>
    <w:rsid w:val="00C8792B"/>
    <w:rsid w:val="00CB0890"/>
    <w:rsid w:val="00CB5C6C"/>
    <w:rsid w:val="00CB7AFB"/>
    <w:rsid w:val="00CC1FF4"/>
    <w:rsid w:val="00CD2AF5"/>
    <w:rsid w:val="00CD73E9"/>
    <w:rsid w:val="00CD74E8"/>
    <w:rsid w:val="00CE184A"/>
    <w:rsid w:val="00CE1CC6"/>
    <w:rsid w:val="00CF2E7B"/>
    <w:rsid w:val="00D00743"/>
    <w:rsid w:val="00D279E1"/>
    <w:rsid w:val="00D35DB2"/>
    <w:rsid w:val="00D42A6D"/>
    <w:rsid w:val="00D57FA7"/>
    <w:rsid w:val="00D6407F"/>
    <w:rsid w:val="00D77DD9"/>
    <w:rsid w:val="00D77FDB"/>
    <w:rsid w:val="00D8771F"/>
    <w:rsid w:val="00DB0559"/>
    <w:rsid w:val="00DB12FB"/>
    <w:rsid w:val="00DB4943"/>
    <w:rsid w:val="00DC58F3"/>
    <w:rsid w:val="00DC6990"/>
    <w:rsid w:val="00DD1482"/>
    <w:rsid w:val="00DE1068"/>
    <w:rsid w:val="00DF55C2"/>
    <w:rsid w:val="00E07DB3"/>
    <w:rsid w:val="00E117EA"/>
    <w:rsid w:val="00E16633"/>
    <w:rsid w:val="00E220B4"/>
    <w:rsid w:val="00E2609A"/>
    <w:rsid w:val="00E30AA2"/>
    <w:rsid w:val="00E37FA9"/>
    <w:rsid w:val="00E40422"/>
    <w:rsid w:val="00E57C7F"/>
    <w:rsid w:val="00E61393"/>
    <w:rsid w:val="00E76F49"/>
    <w:rsid w:val="00E83973"/>
    <w:rsid w:val="00E914B4"/>
    <w:rsid w:val="00E961CD"/>
    <w:rsid w:val="00EA0E6E"/>
    <w:rsid w:val="00EA7420"/>
    <w:rsid w:val="00EA7F68"/>
    <w:rsid w:val="00EB484B"/>
    <w:rsid w:val="00EC000C"/>
    <w:rsid w:val="00ED403A"/>
    <w:rsid w:val="00ED4C99"/>
    <w:rsid w:val="00ED5086"/>
    <w:rsid w:val="00ED61D6"/>
    <w:rsid w:val="00EE4DBE"/>
    <w:rsid w:val="00EE5AC5"/>
    <w:rsid w:val="00EF5746"/>
    <w:rsid w:val="00F04119"/>
    <w:rsid w:val="00F05762"/>
    <w:rsid w:val="00F14300"/>
    <w:rsid w:val="00F14C58"/>
    <w:rsid w:val="00F16EEF"/>
    <w:rsid w:val="00F24BD7"/>
    <w:rsid w:val="00F264F6"/>
    <w:rsid w:val="00F51880"/>
    <w:rsid w:val="00F61D58"/>
    <w:rsid w:val="00F72F27"/>
    <w:rsid w:val="00F74D07"/>
    <w:rsid w:val="00F87EBF"/>
    <w:rsid w:val="00FA0622"/>
    <w:rsid w:val="00FB2748"/>
    <w:rsid w:val="00FD65BA"/>
    <w:rsid w:val="00FE0623"/>
    <w:rsid w:val="00FE300E"/>
    <w:rsid w:val="00FF1389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181D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2C246F"/>
    <w:pPr>
      <w:keepNext/>
      <w:keepLines/>
      <w:spacing w:after="13" w:line="247" w:lineRule="auto"/>
      <w:ind w:left="10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F16E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C246F"/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4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50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fsvps.gov.ru/ru/fsvps/laws/379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DB182-800A-443D-BEAF-3A366C57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20</cp:revision>
  <cp:lastPrinted>2021-02-11T12:07:00Z</cp:lastPrinted>
  <dcterms:created xsi:type="dcterms:W3CDTF">2024-10-14T06:06:00Z</dcterms:created>
  <dcterms:modified xsi:type="dcterms:W3CDTF">2024-11-14T10:28:00Z</dcterms:modified>
</cp:coreProperties>
</file>