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2FF" w:rsidRPr="004C0852" w:rsidRDefault="006632FF" w:rsidP="006632FF">
      <w:pPr>
        <w:pStyle w:val="Dochead2"/>
        <w:widowControl w:val="0"/>
        <w:spacing w:before="0" w:after="0"/>
        <w:jc w:val="left"/>
        <w:rPr>
          <w:rFonts w:ascii="Times New Roman" w:hAnsi="Times New Roman"/>
          <w:sz w:val="24"/>
          <w:szCs w:val="24"/>
          <w:lang w:val="ru-RU" w:eastAsia="en-GB"/>
        </w:rPr>
      </w:pPr>
      <w:r w:rsidRPr="004C0852">
        <w:rPr>
          <w:rFonts w:ascii="Times New Roman" w:hAnsi="Times New Roman"/>
          <w:sz w:val="24"/>
          <w:szCs w:val="24"/>
          <w:lang w:val="ru-RU" w:eastAsia="en-GB"/>
        </w:rPr>
        <w:t xml:space="preserve">Краткосрочный план урока по </w:t>
      </w:r>
      <w:r>
        <w:rPr>
          <w:rFonts w:ascii="Times New Roman" w:hAnsi="Times New Roman"/>
          <w:sz w:val="24"/>
          <w:szCs w:val="24"/>
          <w:lang w:val="kk-KZ" w:eastAsia="en-GB"/>
        </w:rPr>
        <w:t xml:space="preserve">физкультуре </w:t>
      </w:r>
      <w:bookmarkStart w:id="0" w:name="_GoBack"/>
      <w:bookmarkEnd w:id="0"/>
    </w:p>
    <w:p w:rsidR="006632FF" w:rsidRPr="004C0852" w:rsidRDefault="006632FF" w:rsidP="006632FF">
      <w:pPr>
        <w:spacing w:line="276" w:lineRule="auto"/>
        <w:rPr>
          <w:b/>
          <w:lang w:val="ru-RU" w:eastAsia="en-GB"/>
        </w:rPr>
      </w:pPr>
    </w:p>
    <w:p w:rsidR="006632FF" w:rsidRPr="004C0852" w:rsidRDefault="006632FF" w:rsidP="006632FF">
      <w:pPr>
        <w:spacing w:line="276" w:lineRule="auto"/>
        <w:rPr>
          <w:b/>
          <w:lang w:val="ru-RU" w:eastAsia="en-GB"/>
        </w:rPr>
      </w:pP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2"/>
        <w:gridCol w:w="425"/>
        <w:gridCol w:w="2304"/>
        <w:gridCol w:w="1417"/>
        <w:gridCol w:w="2552"/>
        <w:gridCol w:w="141"/>
        <w:gridCol w:w="284"/>
        <w:gridCol w:w="2374"/>
      </w:tblGrid>
      <w:tr w:rsidR="006632FF" w:rsidRPr="004C0852" w:rsidTr="00E556C0">
        <w:tc>
          <w:tcPr>
            <w:tcW w:w="5848" w:type="dxa"/>
            <w:gridSpan w:val="4"/>
          </w:tcPr>
          <w:p w:rsidR="006632FF" w:rsidRPr="004C0852" w:rsidRDefault="006632FF" w:rsidP="00E556C0">
            <w:r w:rsidRPr="004C0852">
              <w:rPr>
                <w:bCs/>
                <w:lang w:val="ru-RU"/>
              </w:rPr>
              <w:t xml:space="preserve">Раздел 1. </w:t>
            </w:r>
            <w:r w:rsidRPr="004C0852">
              <w:t xml:space="preserve">Обучение навыкам бега, прыжков и метаний </w:t>
            </w:r>
          </w:p>
          <w:p w:rsidR="006632FF" w:rsidRPr="004C0852" w:rsidRDefault="006632FF" w:rsidP="00E556C0"/>
        </w:tc>
        <w:tc>
          <w:tcPr>
            <w:tcW w:w="5351" w:type="dxa"/>
            <w:gridSpan w:val="4"/>
          </w:tcPr>
          <w:p w:rsidR="006632FF" w:rsidRPr="004C0852" w:rsidRDefault="006632FF" w:rsidP="00E556C0">
            <w:pPr>
              <w:rPr>
                <w:b/>
                <w:bCs/>
              </w:rPr>
            </w:pPr>
            <w:r w:rsidRPr="004C0852">
              <w:rPr>
                <w:b/>
                <w:bCs/>
              </w:rPr>
              <w:t xml:space="preserve">Школа </w:t>
            </w:r>
          </w:p>
        </w:tc>
      </w:tr>
      <w:tr w:rsidR="006632FF" w:rsidRPr="004C0852" w:rsidTr="00E556C0">
        <w:tc>
          <w:tcPr>
            <w:tcW w:w="5848" w:type="dxa"/>
            <w:gridSpan w:val="4"/>
          </w:tcPr>
          <w:p w:rsidR="006632FF" w:rsidRPr="004C0852" w:rsidRDefault="006632FF" w:rsidP="00E556C0">
            <w:pPr>
              <w:rPr>
                <w:b/>
                <w:bCs/>
              </w:rPr>
            </w:pPr>
            <w:r w:rsidRPr="004C0852">
              <w:rPr>
                <w:b/>
                <w:bCs/>
              </w:rPr>
              <w:t xml:space="preserve">Дата: </w:t>
            </w:r>
          </w:p>
        </w:tc>
        <w:tc>
          <w:tcPr>
            <w:tcW w:w="5351" w:type="dxa"/>
            <w:gridSpan w:val="4"/>
          </w:tcPr>
          <w:p w:rsidR="006632FF" w:rsidRPr="004C0852" w:rsidRDefault="006632FF" w:rsidP="00E556C0">
            <w:pPr>
              <w:rPr>
                <w:b/>
                <w:bCs/>
              </w:rPr>
            </w:pPr>
          </w:p>
        </w:tc>
      </w:tr>
      <w:tr w:rsidR="006632FF" w:rsidRPr="004C0852" w:rsidTr="00E556C0">
        <w:tc>
          <w:tcPr>
            <w:tcW w:w="5848" w:type="dxa"/>
            <w:gridSpan w:val="4"/>
          </w:tcPr>
          <w:p w:rsidR="006632FF" w:rsidRPr="004C0852" w:rsidRDefault="006632FF" w:rsidP="00E556C0">
            <w:pPr>
              <w:rPr>
                <w:b/>
                <w:bCs/>
              </w:rPr>
            </w:pPr>
            <w:r w:rsidRPr="004C0852">
              <w:rPr>
                <w:b/>
                <w:bCs/>
              </w:rPr>
              <w:t xml:space="preserve">Класс: 5 </w:t>
            </w:r>
          </w:p>
        </w:tc>
        <w:tc>
          <w:tcPr>
            <w:tcW w:w="2977" w:type="dxa"/>
            <w:gridSpan w:val="3"/>
          </w:tcPr>
          <w:p w:rsidR="006632FF" w:rsidRPr="004C0852" w:rsidRDefault="006632FF" w:rsidP="00E556C0">
            <w:pPr>
              <w:rPr>
                <w:b/>
                <w:bCs/>
              </w:rPr>
            </w:pPr>
            <w:r w:rsidRPr="004C0852">
              <w:rPr>
                <w:b/>
                <w:bCs/>
              </w:rPr>
              <w:t xml:space="preserve">Количество присутствующих : </w:t>
            </w:r>
          </w:p>
        </w:tc>
        <w:tc>
          <w:tcPr>
            <w:tcW w:w="2374" w:type="dxa"/>
          </w:tcPr>
          <w:p w:rsidR="006632FF" w:rsidRPr="004C0852" w:rsidRDefault="006632FF" w:rsidP="00E556C0">
            <w:pPr>
              <w:rPr>
                <w:b/>
                <w:bCs/>
              </w:rPr>
            </w:pPr>
            <w:r w:rsidRPr="004C0852">
              <w:rPr>
                <w:b/>
                <w:bCs/>
              </w:rPr>
              <w:t>Количество отсутствующих:</w:t>
            </w:r>
          </w:p>
        </w:tc>
      </w:tr>
      <w:tr w:rsidR="006632FF" w:rsidRPr="004C0852" w:rsidTr="00E556C0">
        <w:trPr>
          <w:trHeight w:val="1440"/>
        </w:trPr>
        <w:tc>
          <w:tcPr>
            <w:tcW w:w="2127" w:type="dxa"/>
            <w:gridSpan w:val="2"/>
            <w:tcBorders>
              <w:bottom w:val="single" w:sz="4" w:space="0" w:color="auto"/>
            </w:tcBorders>
          </w:tcPr>
          <w:p w:rsidR="006632FF" w:rsidRPr="004C0852" w:rsidRDefault="006632FF" w:rsidP="00E556C0">
            <w:pPr>
              <w:rPr>
                <w:b/>
                <w:bCs/>
              </w:rPr>
            </w:pPr>
            <w:r w:rsidRPr="004C0852">
              <w:rPr>
                <w:b/>
                <w:bCs/>
              </w:rPr>
              <w:t>Цели обучения, которые помогают достичь данный урок.</w:t>
            </w:r>
          </w:p>
        </w:tc>
        <w:tc>
          <w:tcPr>
            <w:tcW w:w="9072" w:type="dxa"/>
            <w:gridSpan w:val="6"/>
            <w:tcBorders>
              <w:bottom w:val="single" w:sz="4" w:space="0" w:color="auto"/>
            </w:tcBorders>
          </w:tcPr>
          <w:p w:rsidR="006632FF" w:rsidRPr="004C0852" w:rsidRDefault="006632FF" w:rsidP="00E556C0"/>
          <w:p w:rsidR="006632FF" w:rsidRPr="004C0852" w:rsidRDefault="006632FF" w:rsidP="00E556C0">
            <w:r w:rsidRPr="004C0852">
              <w:rPr>
                <w:lang w:val="ru-RU" w:eastAsia="en-GB"/>
              </w:rPr>
              <w:t xml:space="preserve">5.3.5.1 - знать и воспроизводить </w:t>
            </w:r>
            <w:r w:rsidRPr="004C0852">
              <w:rPr>
                <w:lang w:val="ru-RU"/>
              </w:rPr>
              <w:t>навыки для обогащения  опыта физических упражнений других людей</w:t>
            </w:r>
          </w:p>
        </w:tc>
      </w:tr>
      <w:tr w:rsidR="006632FF" w:rsidRPr="004C0852" w:rsidTr="00E556C0">
        <w:trPr>
          <w:trHeight w:val="300"/>
        </w:trPr>
        <w:tc>
          <w:tcPr>
            <w:tcW w:w="2127" w:type="dxa"/>
            <w:gridSpan w:val="2"/>
            <w:tcBorders>
              <w:top w:val="single" w:sz="4" w:space="0" w:color="auto"/>
              <w:bottom w:val="single" w:sz="4" w:space="0" w:color="auto"/>
            </w:tcBorders>
          </w:tcPr>
          <w:p w:rsidR="006632FF" w:rsidRPr="004C0852" w:rsidRDefault="006632FF" w:rsidP="00E556C0">
            <w:pPr>
              <w:rPr>
                <w:b/>
                <w:bCs/>
              </w:rPr>
            </w:pPr>
            <w:r w:rsidRPr="004C0852">
              <w:rPr>
                <w:b/>
                <w:bCs/>
              </w:rPr>
              <w:t xml:space="preserve">Тема урока </w:t>
            </w:r>
          </w:p>
        </w:tc>
        <w:tc>
          <w:tcPr>
            <w:tcW w:w="9072" w:type="dxa"/>
            <w:gridSpan w:val="6"/>
            <w:tcBorders>
              <w:top w:val="single" w:sz="4" w:space="0" w:color="auto"/>
              <w:bottom w:val="single" w:sz="4" w:space="0" w:color="auto"/>
            </w:tcBorders>
          </w:tcPr>
          <w:p w:rsidR="006632FF" w:rsidRPr="004C0852" w:rsidRDefault="006632FF" w:rsidP="00E556C0">
            <w:pPr>
              <w:rPr>
                <w:lang w:val="ru-RU"/>
              </w:rPr>
            </w:pPr>
            <w:r w:rsidRPr="004C0852">
              <w:rPr>
                <w:lang w:val="ru-RU"/>
              </w:rPr>
              <w:t>Командная работа в эстафетах</w:t>
            </w:r>
          </w:p>
          <w:p w:rsidR="006632FF" w:rsidRPr="004C0852" w:rsidRDefault="006632FF" w:rsidP="00E556C0"/>
        </w:tc>
      </w:tr>
      <w:tr w:rsidR="006632FF" w:rsidRPr="004C0852" w:rsidTr="00E556C0">
        <w:trPr>
          <w:trHeight w:val="191"/>
        </w:trPr>
        <w:tc>
          <w:tcPr>
            <w:tcW w:w="2127" w:type="dxa"/>
            <w:gridSpan w:val="2"/>
            <w:tcBorders>
              <w:top w:val="single" w:sz="4" w:space="0" w:color="auto"/>
            </w:tcBorders>
          </w:tcPr>
          <w:p w:rsidR="006632FF" w:rsidRPr="004C0852" w:rsidRDefault="006632FF" w:rsidP="00E556C0">
            <w:pPr>
              <w:rPr>
                <w:b/>
                <w:bCs/>
              </w:rPr>
            </w:pPr>
            <w:r w:rsidRPr="004C0852">
              <w:rPr>
                <w:b/>
                <w:bCs/>
              </w:rPr>
              <w:t>Цель урока</w:t>
            </w:r>
          </w:p>
        </w:tc>
        <w:tc>
          <w:tcPr>
            <w:tcW w:w="9072" w:type="dxa"/>
            <w:gridSpan w:val="6"/>
            <w:tcBorders>
              <w:top w:val="single" w:sz="4" w:space="0" w:color="auto"/>
            </w:tcBorders>
          </w:tcPr>
          <w:p w:rsidR="006632FF" w:rsidRPr="004C0852" w:rsidRDefault="006632FF" w:rsidP="00E556C0">
            <w:pPr>
              <w:rPr>
                <w:lang w:val="ru-RU"/>
              </w:rPr>
            </w:pPr>
            <w:r w:rsidRPr="004C0852">
              <w:t>совершенствование прикладных навыков в эстафетном беге, овладение основами движений</w:t>
            </w:r>
          </w:p>
        </w:tc>
      </w:tr>
      <w:tr w:rsidR="006632FF" w:rsidRPr="004C0852" w:rsidTr="00E556C0">
        <w:tc>
          <w:tcPr>
            <w:tcW w:w="2127" w:type="dxa"/>
            <w:gridSpan w:val="2"/>
            <w:vMerge w:val="restart"/>
          </w:tcPr>
          <w:p w:rsidR="006632FF" w:rsidRPr="004C0852" w:rsidRDefault="006632FF" w:rsidP="00E556C0">
            <w:pPr>
              <w:rPr>
                <w:b/>
                <w:bCs/>
              </w:rPr>
            </w:pPr>
            <w:r w:rsidRPr="004C0852">
              <w:rPr>
                <w:b/>
                <w:bCs/>
              </w:rPr>
              <w:t>Цели оьучения учащихся</w:t>
            </w:r>
          </w:p>
        </w:tc>
        <w:tc>
          <w:tcPr>
            <w:tcW w:w="9072" w:type="dxa"/>
            <w:gridSpan w:val="6"/>
          </w:tcPr>
          <w:p w:rsidR="006632FF" w:rsidRPr="004C0852" w:rsidRDefault="006632FF" w:rsidP="00E556C0">
            <w:pPr>
              <w:rPr>
                <w:b/>
                <w:bCs/>
              </w:rPr>
            </w:pPr>
            <w:r w:rsidRPr="004C0852">
              <w:rPr>
                <w:b/>
                <w:bCs/>
              </w:rPr>
              <w:t>Все учащийся будут уметь:</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r w:rsidRPr="004C0852">
              <w:t>Выполнять разные виды ходьбы.</w:t>
            </w:r>
          </w:p>
          <w:p w:rsidR="006632FF" w:rsidRPr="004C0852" w:rsidRDefault="006632FF" w:rsidP="00E556C0">
            <w:r w:rsidRPr="004C0852">
              <w:t>Выполнять челночный бег.</w:t>
            </w:r>
          </w:p>
          <w:p w:rsidR="006632FF" w:rsidRPr="004C0852" w:rsidRDefault="006632FF" w:rsidP="00E556C0">
            <w:r w:rsidRPr="004C0852">
              <w:t>Самостоятельно отслеживать положение осанки на протяжении всего комплекса ОРУ.</w:t>
            </w:r>
          </w:p>
          <w:p w:rsidR="006632FF" w:rsidRPr="004C0852" w:rsidRDefault="006632FF" w:rsidP="00E556C0">
            <w:r w:rsidRPr="004C0852">
              <w:t>Безопасно работать в колоннах в пространстве движений.</w:t>
            </w:r>
          </w:p>
          <w:p w:rsidR="006632FF" w:rsidRPr="004C0852" w:rsidRDefault="006632FF" w:rsidP="00E556C0">
            <w:r w:rsidRPr="004C0852">
              <w:t>Ориентироваться в пространстве зала.</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pPr>
              <w:rPr>
                <w:b/>
                <w:bCs/>
              </w:rPr>
            </w:pPr>
            <w:r w:rsidRPr="004C0852">
              <w:rPr>
                <w:b/>
                <w:bCs/>
              </w:rPr>
              <w:t>Большинство учащийся будут уметь:</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r w:rsidRPr="004C0852">
              <w:t>Согласовывать свой шаг с шагом других учащихся при ходьбе шеренгой.</w:t>
            </w:r>
          </w:p>
          <w:p w:rsidR="006632FF" w:rsidRPr="004C0852" w:rsidRDefault="006632FF" w:rsidP="00E556C0">
            <w:r w:rsidRPr="004C0852">
              <w:t>Согласованно работать в парах.</w:t>
            </w:r>
          </w:p>
          <w:p w:rsidR="006632FF" w:rsidRPr="004C0852" w:rsidRDefault="006632FF" w:rsidP="00E556C0">
            <w:r w:rsidRPr="004C0852">
              <w:t>Не задерживать дыхание при чередовании ходьбы и бега.</w:t>
            </w:r>
          </w:p>
          <w:p w:rsidR="006632FF" w:rsidRPr="004C0852" w:rsidRDefault="006632FF" w:rsidP="00E556C0">
            <w:r w:rsidRPr="004C0852">
              <w:t>Метать мешочки с песком вдаль приёмом от плеча по траектории «вперёд – вверх».</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pPr>
              <w:rPr>
                <w:b/>
                <w:bCs/>
              </w:rPr>
            </w:pPr>
            <w:r w:rsidRPr="004C0852">
              <w:rPr>
                <w:b/>
                <w:bCs/>
              </w:rPr>
              <w:t>Некоторые учащийся будут уметь:</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r w:rsidRPr="004C0852">
              <w:t>Преодолевать пространство зала прыжками за наименьшее время.</w:t>
            </w:r>
          </w:p>
          <w:p w:rsidR="006632FF" w:rsidRPr="004C0852" w:rsidRDefault="006632FF" w:rsidP="00E556C0">
            <w:r w:rsidRPr="004C0852">
              <w:t>Хорошо замахиваться и слитно переходить сразу же к броску, заканчивая его полным выпрямлением руки с энергичным движением кисти по направлению броска.</w:t>
            </w:r>
          </w:p>
        </w:tc>
      </w:tr>
      <w:tr w:rsidR="006632FF" w:rsidRPr="004C0852" w:rsidTr="00E556C0">
        <w:tc>
          <w:tcPr>
            <w:tcW w:w="2127" w:type="dxa"/>
            <w:gridSpan w:val="2"/>
            <w:vMerge w:val="restart"/>
          </w:tcPr>
          <w:p w:rsidR="006632FF" w:rsidRPr="004C0852" w:rsidRDefault="006632FF" w:rsidP="00E556C0">
            <w:pPr>
              <w:rPr>
                <w:b/>
                <w:bCs/>
              </w:rPr>
            </w:pPr>
            <w:r w:rsidRPr="004C0852">
              <w:rPr>
                <w:b/>
                <w:bCs/>
              </w:rPr>
              <w:t>Языковая цель:</w:t>
            </w:r>
          </w:p>
        </w:tc>
        <w:tc>
          <w:tcPr>
            <w:tcW w:w="9072" w:type="dxa"/>
            <w:gridSpan w:val="6"/>
          </w:tcPr>
          <w:p w:rsidR="006632FF" w:rsidRPr="004C0852" w:rsidRDefault="006632FF" w:rsidP="00E556C0">
            <w:r w:rsidRPr="004C0852">
              <w:t>Учащиеся продемонстрируют понимание времени, пространства и плавности при выполнении движений (бег, метание вдаль, прыжки в длину с места), умение согласовывать свои действия с действиями других.</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pPr>
              <w:rPr>
                <w:b/>
                <w:bCs/>
              </w:rPr>
            </w:pPr>
            <w:r w:rsidRPr="004C0852">
              <w:rPr>
                <w:b/>
                <w:bCs/>
              </w:rPr>
              <w:t xml:space="preserve">Предметная лексика и терминология: </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r w:rsidRPr="004C0852">
              <w:t>Шеренга, ходьба «змейкой», бег челночный, прыжок в длину с места , отталкивание – полет – приземление, метание вдаль, замах.</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pPr>
              <w:rPr>
                <w:b/>
                <w:bCs/>
              </w:rPr>
            </w:pPr>
            <w:r w:rsidRPr="004C0852">
              <w:rPr>
                <w:b/>
                <w:bCs/>
              </w:rPr>
              <w:t>Полезные фразы для диалога/письма:</w:t>
            </w:r>
          </w:p>
        </w:tc>
      </w:tr>
      <w:tr w:rsidR="006632FF" w:rsidRPr="004C0852" w:rsidTr="00E556C0">
        <w:trPr>
          <w:trHeight w:val="345"/>
        </w:trPr>
        <w:tc>
          <w:tcPr>
            <w:tcW w:w="2127" w:type="dxa"/>
            <w:gridSpan w:val="2"/>
            <w:vMerge/>
          </w:tcPr>
          <w:p w:rsidR="006632FF" w:rsidRPr="004C0852" w:rsidRDefault="006632FF" w:rsidP="00E556C0"/>
        </w:tc>
        <w:tc>
          <w:tcPr>
            <w:tcW w:w="9072" w:type="dxa"/>
            <w:gridSpan w:val="6"/>
          </w:tcPr>
          <w:p w:rsidR="006632FF" w:rsidRPr="004C0852" w:rsidRDefault="006632FF" w:rsidP="00E556C0">
            <w:pPr>
              <w:rPr>
                <w:b/>
                <w:bCs/>
                <w:i/>
                <w:iCs/>
              </w:rPr>
            </w:pPr>
            <w:r w:rsidRPr="004C0852">
              <w:rPr>
                <w:b/>
                <w:bCs/>
                <w:i/>
                <w:iCs/>
              </w:rPr>
              <w:t>Вопросы для обсуждения:</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r w:rsidRPr="004C0852">
              <w:t>Как ориентироваться во времени при движении?</w:t>
            </w:r>
          </w:p>
          <w:p w:rsidR="006632FF" w:rsidRPr="004C0852" w:rsidRDefault="006632FF" w:rsidP="00E556C0">
            <w:r w:rsidRPr="004C0852">
              <w:t>Какоеи.п. принимается при метании правой (левой) рукой?</w:t>
            </w:r>
          </w:p>
          <w:p w:rsidR="006632FF" w:rsidRPr="004C0852" w:rsidRDefault="006632FF" w:rsidP="00E556C0">
            <w:r w:rsidRPr="004C0852">
              <w:t>Какие опорно-двигательные навыки вы использовали в игре?</w:t>
            </w:r>
          </w:p>
        </w:tc>
      </w:tr>
      <w:tr w:rsidR="006632FF" w:rsidRPr="004C0852" w:rsidTr="00E556C0">
        <w:tc>
          <w:tcPr>
            <w:tcW w:w="2127" w:type="dxa"/>
            <w:gridSpan w:val="2"/>
            <w:vMerge/>
          </w:tcPr>
          <w:p w:rsidR="006632FF" w:rsidRPr="004C0852" w:rsidRDefault="006632FF" w:rsidP="00E556C0"/>
        </w:tc>
        <w:tc>
          <w:tcPr>
            <w:tcW w:w="9072" w:type="dxa"/>
            <w:gridSpan w:val="6"/>
          </w:tcPr>
          <w:p w:rsidR="006632FF" w:rsidRPr="004C0852" w:rsidRDefault="006632FF" w:rsidP="00E556C0">
            <w:pPr>
              <w:rPr>
                <w:b/>
                <w:bCs/>
                <w:i/>
                <w:iCs/>
              </w:rPr>
            </w:pPr>
            <w:r w:rsidRPr="004C0852">
              <w:rPr>
                <w:b/>
                <w:bCs/>
                <w:i/>
                <w:iCs/>
              </w:rPr>
              <w:t>Можете ли вы сказать почему…..?</w:t>
            </w:r>
          </w:p>
        </w:tc>
      </w:tr>
      <w:tr w:rsidR="006632FF" w:rsidRPr="004C0852" w:rsidTr="00E556C0">
        <w:trPr>
          <w:trHeight w:val="1289"/>
        </w:trPr>
        <w:tc>
          <w:tcPr>
            <w:tcW w:w="2127" w:type="dxa"/>
            <w:gridSpan w:val="2"/>
            <w:vMerge/>
          </w:tcPr>
          <w:p w:rsidR="006632FF" w:rsidRPr="004C0852" w:rsidRDefault="006632FF" w:rsidP="00E556C0"/>
        </w:tc>
        <w:tc>
          <w:tcPr>
            <w:tcW w:w="9072" w:type="dxa"/>
            <w:gridSpan w:val="6"/>
          </w:tcPr>
          <w:p w:rsidR="006632FF" w:rsidRPr="004C0852" w:rsidRDefault="006632FF" w:rsidP="00E556C0">
            <w:r w:rsidRPr="004C0852">
              <w:t>Можете ли вы сказать, почему необходимо согласовывать шаги при ходьбе шеренгой?</w:t>
            </w:r>
          </w:p>
          <w:p w:rsidR="006632FF" w:rsidRPr="004C0852" w:rsidRDefault="006632FF" w:rsidP="00E556C0">
            <w:r w:rsidRPr="004C0852">
              <w:t>Можете ли вы сказать, почему необходимо посылать предмет по траектории вперёд-вверх?</w:t>
            </w:r>
          </w:p>
        </w:tc>
      </w:tr>
      <w:tr w:rsidR="006632FF" w:rsidRPr="004C0852" w:rsidTr="00E556C0">
        <w:trPr>
          <w:trHeight w:val="73"/>
        </w:trPr>
        <w:tc>
          <w:tcPr>
            <w:tcW w:w="2127" w:type="dxa"/>
            <w:gridSpan w:val="2"/>
          </w:tcPr>
          <w:p w:rsidR="006632FF" w:rsidRPr="004C0852" w:rsidRDefault="006632FF" w:rsidP="00E556C0">
            <w:r w:rsidRPr="004C0852">
              <w:rPr>
                <w:b/>
                <w:bCs/>
              </w:rPr>
              <w:t xml:space="preserve">Предыдущее </w:t>
            </w:r>
            <w:r w:rsidRPr="004C0852">
              <w:rPr>
                <w:b/>
                <w:bCs/>
              </w:rPr>
              <w:lastRenderedPageBreak/>
              <w:t>обучение:</w:t>
            </w:r>
          </w:p>
        </w:tc>
        <w:tc>
          <w:tcPr>
            <w:tcW w:w="9072" w:type="dxa"/>
            <w:gridSpan w:val="6"/>
          </w:tcPr>
          <w:p w:rsidR="006632FF" w:rsidRPr="004C0852" w:rsidRDefault="006632FF" w:rsidP="00E556C0">
            <w:r w:rsidRPr="004C0852">
              <w:lastRenderedPageBreak/>
              <w:t>Эстафеты:</w:t>
            </w:r>
          </w:p>
          <w:p w:rsidR="006632FF" w:rsidRPr="004C0852" w:rsidRDefault="006632FF" w:rsidP="00E556C0">
            <w:r w:rsidRPr="004C0852">
              <w:lastRenderedPageBreak/>
              <w:t>«Быстрый поезд».</w:t>
            </w:r>
          </w:p>
          <w:p w:rsidR="006632FF" w:rsidRPr="004C0852" w:rsidRDefault="006632FF" w:rsidP="00E556C0">
            <w:r w:rsidRPr="004C0852">
              <w:t>«Переправа».</w:t>
            </w:r>
          </w:p>
          <w:p w:rsidR="006632FF" w:rsidRPr="004C0852" w:rsidRDefault="006632FF" w:rsidP="00E556C0">
            <w:r w:rsidRPr="004C0852">
              <w:t>«Прыжки по полоскам».</w:t>
            </w:r>
          </w:p>
          <w:p w:rsidR="006632FF" w:rsidRPr="004C0852" w:rsidRDefault="006632FF" w:rsidP="00E556C0">
            <w:r w:rsidRPr="004C0852">
              <w:t>«Дракон».</w:t>
            </w:r>
          </w:p>
        </w:tc>
      </w:tr>
      <w:tr w:rsidR="006632FF" w:rsidRPr="004C0852" w:rsidTr="00E556C0">
        <w:tc>
          <w:tcPr>
            <w:tcW w:w="11199" w:type="dxa"/>
            <w:gridSpan w:val="8"/>
          </w:tcPr>
          <w:p w:rsidR="006632FF" w:rsidRPr="004C0852" w:rsidRDefault="006632FF" w:rsidP="00E556C0">
            <w:r w:rsidRPr="004C0852">
              <w:rPr>
                <w:b/>
                <w:bCs/>
              </w:rPr>
              <w:lastRenderedPageBreak/>
              <w:t>План:</w:t>
            </w:r>
          </w:p>
        </w:tc>
      </w:tr>
      <w:tr w:rsidR="006632FF" w:rsidRPr="004C0852" w:rsidTr="00E556C0">
        <w:tc>
          <w:tcPr>
            <w:tcW w:w="1702" w:type="dxa"/>
          </w:tcPr>
          <w:p w:rsidR="006632FF" w:rsidRPr="004C0852" w:rsidRDefault="006632FF" w:rsidP="00E556C0">
            <w:pPr>
              <w:rPr>
                <w:b/>
                <w:bCs/>
              </w:rPr>
            </w:pPr>
            <w:r w:rsidRPr="004C0852">
              <w:rPr>
                <w:b/>
                <w:bCs/>
              </w:rPr>
              <w:t>Временные рамки</w:t>
            </w:r>
          </w:p>
        </w:tc>
        <w:tc>
          <w:tcPr>
            <w:tcW w:w="6839" w:type="dxa"/>
            <w:gridSpan w:val="5"/>
          </w:tcPr>
          <w:p w:rsidR="006632FF" w:rsidRPr="004C0852" w:rsidRDefault="006632FF" w:rsidP="00E556C0">
            <w:pPr>
              <w:rPr>
                <w:b/>
                <w:bCs/>
              </w:rPr>
            </w:pPr>
            <w:r w:rsidRPr="004C0852">
              <w:rPr>
                <w:b/>
                <w:bCs/>
              </w:rPr>
              <w:t>Запланированная деятельность</w:t>
            </w:r>
          </w:p>
        </w:tc>
        <w:tc>
          <w:tcPr>
            <w:tcW w:w="2658" w:type="dxa"/>
            <w:gridSpan w:val="2"/>
          </w:tcPr>
          <w:p w:rsidR="006632FF" w:rsidRPr="004C0852" w:rsidRDefault="006632FF" w:rsidP="00E556C0">
            <w:pPr>
              <w:rPr>
                <w:b/>
                <w:bCs/>
              </w:rPr>
            </w:pPr>
            <w:r w:rsidRPr="004C0852">
              <w:rPr>
                <w:b/>
                <w:bCs/>
              </w:rPr>
              <w:t>Ресурсы</w:t>
            </w:r>
          </w:p>
        </w:tc>
      </w:tr>
      <w:tr w:rsidR="006632FF" w:rsidRPr="004C0852" w:rsidTr="00E556C0">
        <w:trPr>
          <w:trHeight w:val="7364"/>
        </w:trPr>
        <w:tc>
          <w:tcPr>
            <w:tcW w:w="1702" w:type="dxa"/>
          </w:tcPr>
          <w:p w:rsidR="006632FF" w:rsidRPr="004C0852" w:rsidRDefault="006632FF" w:rsidP="00E556C0">
            <w:pPr>
              <w:rPr>
                <w:b/>
                <w:bCs/>
              </w:rPr>
            </w:pPr>
            <w:r w:rsidRPr="004C0852">
              <w:rPr>
                <w:b/>
                <w:bCs/>
              </w:rPr>
              <w:t>0-3 минуты</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4 – 6</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7 – 15</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16 – 24</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25 – 30</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 xml:space="preserve">31 – 35 </w:t>
            </w:r>
          </w:p>
        </w:tc>
        <w:tc>
          <w:tcPr>
            <w:tcW w:w="6839" w:type="dxa"/>
            <w:gridSpan w:val="5"/>
          </w:tcPr>
          <w:p w:rsidR="006632FF" w:rsidRPr="004C0852" w:rsidRDefault="006632FF" w:rsidP="00E556C0">
            <w:r w:rsidRPr="004C0852">
              <w:rPr>
                <w:b/>
                <w:bCs/>
              </w:rPr>
              <w:lastRenderedPageBreak/>
              <w:t>(К, Д)</w:t>
            </w:r>
            <w:r w:rsidRPr="004C0852">
              <w:t xml:space="preserve"> ходьба в колонне по одному; «Змейкой»; ходьба шеренгой с одной стороны зала на противоположную. Напоминает, что каждому учащемуся необходимо согласовывать свой шаг с шагом других детей. </w:t>
            </w:r>
          </w:p>
          <w:p w:rsidR="006632FF" w:rsidRPr="004C0852" w:rsidRDefault="006632FF" w:rsidP="00E556C0"/>
          <w:p w:rsidR="006632FF" w:rsidRPr="004C0852" w:rsidRDefault="006632FF" w:rsidP="00E556C0">
            <w:r w:rsidRPr="004C0852">
              <w:t>Челночный бег 3×10 м. восстановление дыхания.</w:t>
            </w:r>
          </w:p>
          <w:p w:rsidR="006632FF" w:rsidRPr="004C0852" w:rsidRDefault="006632FF" w:rsidP="00E556C0"/>
          <w:p w:rsidR="006632FF" w:rsidRPr="004C0852" w:rsidRDefault="006632FF" w:rsidP="00E556C0">
            <w:pPr>
              <w:rPr>
                <w:b/>
                <w:bCs/>
              </w:rPr>
            </w:pPr>
            <w:r w:rsidRPr="004C0852">
              <w:rPr>
                <w:b/>
                <w:bCs/>
              </w:rPr>
              <w:t>Выполнение ОРУ при помощи мешочков с песком.</w:t>
            </w:r>
          </w:p>
          <w:p w:rsidR="006632FF" w:rsidRPr="004C0852" w:rsidRDefault="006632FF" w:rsidP="00E556C0">
            <w:pPr>
              <w:rPr>
                <w:b/>
                <w:bCs/>
              </w:rPr>
            </w:pPr>
          </w:p>
          <w:p w:rsidR="006632FF" w:rsidRPr="004C0852" w:rsidRDefault="006632FF" w:rsidP="00E556C0">
            <w:pPr>
              <w:rPr>
                <w:b/>
                <w:bCs/>
              </w:rPr>
            </w:pPr>
            <w:r w:rsidRPr="004C0852">
              <w:rPr>
                <w:b/>
                <w:bCs/>
              </w:rPr>
              <w:t>(К, И) метание мешочков с песком вдоль приемом от плеча.</w:t>
            </w:r>
          </w:p>
          <w:p w:rsidR="006632FF" w:rsidRPr="004C0852" w:rsidRDefault="006632FF" w:rsidP="00E556C0">
            <w:pPr>
              <w:rPr>
                <w:b/>
                <w:bCs/>
              </w:rPr>
            </w:pPr>
          </w:p>
          <w:p w:rsidR="006632FF" w:rsidRPr="004C0852" w:rsidRDefault="006632FF" w:rsidP="00E556C0">
            <w:pPr>
              <w:rPr>
                <w:b/>
                <w:bCs/>
              </w:rPr>
            </w:pPr>
            <w:r w:rsidRPr="004C0852">
              <w:rPr>
                <w:noProof/>
                <w:lang w:val="ru-RU" w:eastAsia="ru-RU"/>
              </w:rPr>
              <w:drawing>
                <wp:inline distT="0" distB="0" distL="0" distR="0" wp14:anchorId="0364BEF2" wp14:editId="4AFDF958">
                  <wp:extent cx="1847850" cy="809625"/>
                  <wp:effectExtent l="19050" t="0" r="0" b="0"/>
                  <wp:docPr id="1" name="Рисунок 2" descr="http://works.doklad.ru/images/2VYyk6A59u0/7b4366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orks.doklad.ru/images/2VYyk6A59u0/7b4366d9.png"/>
                          <pic:cNvPicPr>
                            <a:picLocks noChangeAspect="1" noChangeArrowheads="1"/>
                          </pic:cNvPicPr>
                        </pic:nvPicPr>
                        <pic:blipFill>
                          <a:blip r:embed="rId6" cstate="print"/>
                          <a:srcRect/>
                          <a:stretch>
                            <a:fillRect/>
                          </a:stretch>
                        </pic:blipFill>
                        <pic:spPr bwMode="auto">
                          <a:xfrm>
                            <a:off x="0" y="0"/>
                            <a:ext cx="1847850" cy="809625"/>
                          </a:xfrm>
                          <a:prstGeom prst="rect">
                            <a:avLst/>
                          </a:prstGeom>
                          <a:noFill/>
                          <a:ln w="9525">
                            <a:noFill/>
                            <a:miter lim="800000"/>
                            <a:headEnd/>
                            <a:tailEnd/>
                          </a:ln>
                        </pic:spPr>
                      </pic:pic>
                    </a:graphicData>
                  </a:graphic>
                </wp:inline>
              </w:drawing>
            </w:r>
          </w:p>
          <w:p w:rsidR="006632FF" w:rsidRPr="004C0852" w:rsidRDefault="006632FF" w:rsidP="00E556C0">
            <w:pPr>
              <w:rPr>
                <w:b/>
                <w:bCs/>
              </w:rPr>
            </w:pPr>
          </w:p>
          <w:p w:rsidR="006632FF" w:rsidRPr="004C0852" w:rsidRDefault="006632FF" w:rsidP="00E556C0">
            <w:r w:rsidRPr="004C0852">
              <w:t xml:space="preserve">при метании предмета правой рукой ребёнок поворачивается левым боком в сторону броска, отставляет назад правую ногу и переносит на неё тяжесть тела, выполняя при этом широкий замах рукой: во время броска вес туловища переносят на левую ногу. </w:t>
            </w:r>
          </w:p>
          <w:p w:rsidR="006632FF" w:rsidRPr="004C0852" w:rsidRDefault="006632FF" w:rsidP="00E556C0">
            <w:pPr>
              <w:rPr>
                <w:b/>
                <w:bCs/>
              </w:rPr>
            </w:pPr>
            <w:r w:rsidRPr="004C0852">
              <w:rPr>
                <w:b/>
                <w:bCs/>
              </w:rPr>
              <w:t>Техника безопасности для учеников.</w:t>
            </w:r>
          </w:p>
          <w:p w:rsidR="006632FF" w:rsidRPr="004C0852" w:rsidRDefault="006632FF" w:rsidP="00E556C0">
            <w:r w:rsidRPr="004C0852">
              <w:t>Нельзя стоять справа вблизи от метающего, находиться в зоне броска во время упражнения и ходить за снарядами без разрешения: пересекать зону метаний бегом или прыжками передавать снаряд др. другу броском; запрещено несанкционированно менять траекторию метания, делать опасные движения или броски.</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(П) прыжки в длину с места.</w:t>
            </w:r>
          </w:p>
          <w:p w:rsidR="006632FF" w:rsidRPr="004C0852" w:rsidRDefault="006632FF" w:rsidP="00E556C0">
            <w:r w:rsidRPr="004C0852">
              <w:t>Обращает внимание на фазы прыжков: отталкивание, полёт, приземление.</w:t>
            </w:r>
          </w:p>
          <w:p w:rsidR="006632FF" w:rsidRPr="004C0852" w:rsidRDefault="006632FF" w:rsidP="00E556C0">
            <w:r w:rsidRPr="004C0852">
              <w:t>Каждый учащийся прыгает с одной стороны ограниченной площадки на другую, а партнёр считает прыжки.</w:t>
            </w: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r w:rsidRPr="004C0852">
              <w:t xml:space="preserve">Объяснение правил комбинированной эстафеты, техники передачи эстафетной палочки, баскетбольного мяча. </w:t>
            </w:r>
          </w:p>
          <w:p w:rsidR="006632FF" w:rsidRPr="004C0852" w:rsidRDefault="006632FF" w:rsidP="00E556C0">
            <w:r w:rsidRPr="004C0852">
              <w:t xml:space="preserve">Акцентировать обучающихся на следующее: </w:t>
            </w:r>
          </w:p>
          <w:p w:rsidR="006632FF" w:rsidRPr="004C0852" w:rsidRDefault="006632FF" w:rsidP="00E556C0">
            <w:r w:rsidRPr="004C0852">
              <w:t xml:space="preserve">-Эстафетную палочку передают правой или левой рукой, вкладывая снизу в правую руку бегущего впереди, задача состоит в том, чтобы принимающий получил от передающего </w:t>
            </w:r>
            <w:r w:rsidRPr="004C0852">
              <w:lastRenderedPageBreak/>
              <w:t xml:space="preserve">эстафетную палочку тогда, когда он уже достиг значительной скорости в зоне передачи. </w:t>
            </w:r>
          </w:p>
          <w:p w:rsidR="006632FF" w:rsidRPr="004C0852" w:rsidRDefault="006632FF" w:rsidP="00E556C0">
            <w:r w:rsidRPr="004C0852">
              <w:t xml:space="preserve">- баскетбольный мяч передаётся двумя руками точно в руки принимающему. </w:t>
            </w:r>
          </w:p>
          <w:p w:rsidR="006632FF" w:rsidRPr="004C0852" w:rsidRDefault="006632FF" w:rsidP="00E556C0">
            <w:r w:rsidRPr="004C0852">
              <w:t xml:space="preserve"> Указать внимание на типичные ошибки: </w:t>
            </w:r>
          </w:p>
          <w:p w:rsidR="006632FF" w:rsidRPr="004C0852" w:rsidRDefault="006632FF" w:rsidP="00E556C0">
            <w:r w:rsidRPr="004C0852">
              <w:t xml:space="preserve">- держание палочки за середину; </w:t>
            </w:r>
          </w:p>
          <w:p w:rsidR="006632FF" w:rsidRPr="004C0852" w:rsidRDefault="006632FF" w:rsidP="00E556C0">
            <w:r w:rsidRPr="004C0852">
              <w:t xml:space="preserve">-опускание руки принимающим эстафету с запозданием; </w:t>
            </w:r>
          </w:p>
          <w:p w:rsidR="006632FF" w:rsidRPr="004C0852" w:rsidRDefault="006632FF" w:rsidP="00E556C0">
            <w:r w:rsidRPr="004C0852">
              <w:t xml:space="preserve">-замедление скорости бега передающим ещё до передачи эстафеты; </w:t>
            </w:r>
          </w:p>
          <w:p w:rsidR="006632FF" w:rsidRPr="004C0852" w:rsidRDefault="006632FF" w:rsidP="00E556C0">
            <w:r w:rsidRPr="004C0852">
              <w:t xml:space="preserve">-неправильное ведение баскетбольного мяча; </w:t>
            </w:r>
          </w:p>
          <w:p w:rsidR="006632FF" w:rsidRPr="004C0852" w:rsidRDefault="006632FF" w:rsidP="00E556C0">
            <w:pPr>
              <w:rPr>
                <w:b/>
                <w:bCs/>
              </w:rPr>
            </w:pPr>
            <w:r w:rsidRPr="004C0852">
              <w:t xml:space="preserve">-заступы за линию старта и нарушение правил эстафеты. Деление обучающихся на две команды осуществляется путём перестроения в две шеренги, отвод каждой команды на стартовую линию. Показ учителем всех этапов эстафеты. Проведение эстафеты.  </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Налево!», «В обход налево шагом - МАРШ!»</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1.Ходьба</w:t>
            </w:r>
            <w:proofErr w:type="gramStart"/>
            <w:r w:rsidRPr="004C0852">
              <w:t xml:space="preserve"> :</w:t>
            </w:r>
            <w:proofErr w:type="gramEnd"/>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-обычная</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-руки вверх - ставь, но </w:t>
            </w:r>
            <w:proofErr w:type="gramStart"/>
            <w:r w:rsidRPr="004C0852">
              <w:t>носках</w:t>
            </w:r>
            <w:proofErr w:type="gramEnd"/>
            <w:r w:rsidRPr="004C0852">
              <w:t xml:space="preserve"> марш</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руки за спину ставь, на носках – марш</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 руки в стороны ставь, на внешней стороне стопы </w:t>
            </w:r>
            <w:proofErr w:type="gramStart"/>
            <w:r w:rsidRPr="004C0852">
              <w:t>–м</w:t>
            </w:r>
            <w:proofErr w:type="gramEnd"/>
            <w:r w:rsidRPr="004C0852">
              <w:t>арш</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руки на колени ставь, в полу-приседе марш</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 руки на колени ставь, в </w:t>
            </w:r>
            <w:proofErr w:type="gramStart"/>
            <w:r w:rsidRPr="004C0852">
              <w:t>полном</w:t>
            </w:r>
            <w:proofErr w:type="gramEnd"/>
            <w:r w:rsidRPr="004C0852">
              <w:t xml:space="preserve"> приседу - марш</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2.Бег:</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обычный</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-с высоким подниманием бедра,</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с захлестыванием голени назад;</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 </w:t>
            </w:r>
            <w:proofErr w:type="gramStart"/>
            <w:r w:rsidRPr="004C0852">
              <w:t>со</w:t>
            </w:r>
            <w:proofErr w:type="gramEnd"/>
            <w:r w:rsidRPr="004C0852">
              <w:t xml:space="preserve"> взмахом ног вперед – книзу</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 </w:t>
            </w:r>
            <w:proofErr w:type="gramStart"/>
            <w:r w:rsidRPr="004C0852">
              <w:t>со</w:t>
            </w:r>
            <w:proofErr w:type="gramEnd"/>
            <w:r w:rsidRPr="004C0852">
              <w:t xml:space="preserve"> взмахом ног назад - книзу</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приставным правым боком, левым</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w:t>
            </w:r>
            <w:proofErr w:type="spellStart"/>
            <w:r w:rsidRPr="004C0852">
              <w:t>скрестный</w:t>
            </w:r>
            <w:proofErr w:type="spellEnd"/>
            <w:r w:rsidRPr="004C0852">
              <w:t xml:space="preserve"> шаг</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выпрыгивание</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3. ходьба с восстановлением дыхания</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4. перестроение из 1 шеренги в 3</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5. Комплекс ОРУ</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И. п.-о. с.</w:t>
            </w:r>
          </w:p>
          <w:p w:rsidR="006632FF" w:rsidRPr="004C0852" w:rsidRDefault="006632FF" w:rsidP="00E556C0">
            <w:pPr>
              <w:pStyle w:val="a8"/>
              <w:shd w:val="clear" w:color="auto" w:fill="FFFFFF"/>
              <w:spacing w:before="0" w:beforeAutospacing="0" w:after="0" w:afterAutospacing="0" w:line="360" w:lineRule="atLeast"/>
              <w:textAlignment w:val="baseline"/>
            </w:pPr>
            <w:proofErr w:type="gramStart"/>
            <w:r w:rsidRPr="004C0852">
              <w:t>1-4- правую на шаг в сторону с четырьмя пружинящими подъемами на носки, круг руками.</w:t>
            </w:r>
            <w:proofErr w:type="gramEnd"/>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И. п. стойка ноги врозь</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1-с подъемом на носок согнув правую на всю стопу, правое плечо вперед, правую руку на правое бедро.</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2-и. п.</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3-4-повторить счет 1-2-с другой ноги и руки.</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lastRenderedPageBreak/>
              <w:t>И. п.- стойка руки к плечам.</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1-правая в сторону руки в стороны</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2-приставить правую в и. п.</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3-4 повторить счет 1-2 с другой ноги</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5-правую в сторону на носок с наклоном вправо руки в стороны</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6-приставить </w:t>
            </w:r>
            <w:proofErr w:type="gramStart"/>
            <w:r w:rsidRPr="004C0852">
              <w:t>правую</w:t>
            </w:r>
            <w:proofErr w:type="gramEnd"/>
            <w:r w:rsidRPr="004C0852">
              <w:t>, руки к плечам</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7-8-повторить счет 5-6 с другой ноги</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И. п.- стойка ноги врозь руки в стороны.</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1- </w:t>
            </w:r>
            <w:proofErr w:type="spellStart"/>
            <w:r w:rsidRPr="004C0852">
              <w:t>полуприсед</w:t>
            </w:r>
            <w:proofErr w:type="spellEnd"/>
            <w:r w:rsidRPr="004C0852">
              <w:t xml:space="preserve"> на правой, </w:t>
            </w:r>
            <w:proofErr w:type="gramStart"/>
            <w:r w:rsidRPr="004C0852">
              <w:t>левую</w:t>
            </w:r>
            <w:proofErr w:type="gramEnd"/>
            <w:r w:rsidRPr="004C0852">
              <w:t xml:space="preserve"> согнуть вперед с полуповоротом туловища налево, руки согнуть до касания правым локтем левого колена.</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2-и. п.</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3-4- повторить счет 1-2 с другой ноги.</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И. п.- стойка ноги врозь, руки в стороны</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1- </w:t>
            </w:r>
            <w:proofErr w:type="spellStart"/>
            <w:r w:rsidRPr="004C0852">
              <w:t>полуприсед</w:t>
            </w:r>
            <w:proofErr w:type="spellEnd"/>
            <w:r w:rsidRPr="004C0852">
              <w:t xml:space="preserve"> на </w:t>
            </w:r>
            <w:proofErr w:type="gramStart"/>
            <w:r w:rsidRPr="004C0852">
              <w:t>правой</w:t>
            </w:r>
            <w:proofErr w:type="gramEnd"/>
            <w:r w:rsidRPr="004C0852">
              <w:t>, левую согнуть вперед с небольшим наклоном вперед, правая на левой голову вниз.</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2-и. п.</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3-4 –повторить счет 1-2 с другой ноги</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И. п. стойка руки на пояс.</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1-выпад вправо, правую руку вперед, пальцы развести в стороны</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2-приставить левую, правую руку согнуть к плечу кисть в кулак.</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3-8-повторить счет 1-2 ещё 3 раза.</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Повторить упражнение в другую сторону.</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 xml:space="preserve">И. п. о. с. 1-4-с подскоком на </w:t>
            </w:r>
            <w:proofErr w:type="gramStart"/>
            <w:r w:rsidRPr="004C0852">
              <w:t>левой</w:t>
            </w:r>
            <w:proofErr w:type="gramEnd"/>
            <w:r w:rsidRPr="004C0852">
              <w:t>, мах правой</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Вперед и хлопок руками под ней</w:t>
            </w:r>
          </w:p>
          <w:p w:rsidR="006632FF" w:rsidRPr="004C0852" w:rsidRDefault="006632FF" w:rsidP="00E556C0">
            <w:pPr>
              <w:pStyle w:val="a8"/>
              <w:shd w:val="clear" w:color="auto" w:fill="FFFFFF"/>
              <w:spacing w:before="0" w:beforeAutospacing="0" w:after="0" w:afterAutospacing="0" w:line="360" w:lineRule="atLeast"/>
              <w:textAlignment w:val="baseline"/>
            </w:pPr>
            <w:r w:rsidRPr="004C0852">
              <w:t>5-8- повторить счет 1-4- с другой ноги</w:t>
            </w:r>
          </w:p>
          <w:p w:rsidR="006632FF" w:rsidRPr="004C0852" w:rsidRDefault="006632FF" w:rsidP="00E556C0"/>
          <w:p w:rsidR="006632FF" w:rsidRPr="004C0852" w:rsidRDefault="006632FF" w:rsidP="00E556C0"/>
          <w:p w:rsidR="006632FF" w:rsidRPr="004C0852" w:rsidRDefault="006632FF" w:rsidP="00E556C0">
            <w:pPr>
              <w:rPr>
                <w:b/>
                <w:bCs/>
              </w:rPr>
            </w:pPr>
            <w:r w:rsidRPr="004C0852">
              <w:rPr>
                <w:b/>
                <w:bCs/>
              </w:rPr>
              <w:t>(И) «Дерево творчества».</w:t>
            </w:r>
          </w:p>
          <w:p w:rsidR="006632FF" w:rsidRPr="004C0852" w:rsidRDefault="006632FF" w:rsidP="00E556C0">
            <w:r w:rsidRPr="004C0852">
              <w:t>До окончания урока учащиеся прикрепляют на дереве листья, цветы, плоды;</w:t>
            </w:r>
          </w:p>
          <w:p w:rsidR="006632FF" w:rsidRPr="004C0852" w:rsidRDefault="006632FF" w:rsidP="00E556C0">
            <w:r w:rsidRPr="004C0852">
              <w:t>Плоды – показал хорошие результаты при выполнении упражнений.</w:t>
            </w:r>
          </w:p>
          <w:p w:rsidR="006632FF" w:rsidRPr="004C0852" w:rsidRDefault="006632FF" w:rsidP="00E556C0">
            <w:r w:rsidRPr="004C0852">
              <w:t>Цветок – надо постараться при выполнении отдельных упражнений.</w:t>
            </w:r>
          </w:p>
          <w:p w:rsidR="006632FF" w:rsidRPr="004C0852" w:rsidRDefault="006632FF" w:rsidP="00E556C0">
            <w:r w:rsidRPr="004C0852">
              <w:t>Листики – не совсем удовлетворён результатами.</w:t>
            </w:r>
          </w:p>
        </w:tc>
        <w:tc>
          <w:tcPr>
            <w:tcW w:w="2658" w:type="dxa"/>
            <w:gridSpan w:val="2"/>
          </w:tcPr>
          <w:p w:rsidR="006632FF" w:rsidRPr="004C0852" w:rsidRDefault="006632FF" w:rsidP="00E556C0">
            <w:r w:rsidRPr="004C0852">
              <w:lastRenderedPageBreak/>
              <w:t xml:space="preserve">Просторное свободное пространство. </w:t>
            </w:r>
          </w:p>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r w:rsidRPr="004C0852">
              <w:t xml:space="preserve">Просторное свободное пространство. </w:t>
            </w:r>
          </w:p>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r w:rsidRPr="004C0852">
              <w:t>Мешочки с песком.</w:t>
            </w:r>
          </w:p>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p>
          <w:p w:rsidR="006632FF" w:rsidRPr="004C0852" w:rsidRDefault="006632FF" w:rsidP="00E556C0">
            <w:pPr>
              <w:rPr>
                <w:b/>
                <w:bCs/>
              </w:rPr>
            </w:pPr>
            <w:r w:rsidRPr="004C0852">
              <w:rPr>
                <w:b/>
                <w:bCs/>
              </w:rPr>
              <w:t>«Дерево творчества»</w:t>
            </w:r>
          </w:p>
          <w:p w:rsidR="006632FF" w:rsidRPr="004C0852" w:rsidRDefault="006632FF" w:rsidP="00E556C0">
            <w:r w:rsidRPr="004C0852">
              <w:t>Листья, цветы, плоды.</w:t>
            </w:r>
          </w:p>
          <w:p w:rsidR="006632FF" w:rsidRPr="004C0852" w:rsidRDefault="006632FF" w:rsidP="00E556C0"/>
          <w:p w:rsidR="006632FF" w:rsidRPr="004C0852" w:rsidRDefault="006632FF" w:rsidP="00E556C0">
            <w:r w:rsidRPr="004C0852">
              <w:rPr>
                <w:noProof/>
                <w:lang w:val="ru-RU" w:eastAsia="ru-RU"/>
              </w:rPr>
              <w:drawing>
                <wp:inline distT="0" distB="0" distL="0" distR="0" wp14:anchorId="0C537DFD" wp14:editId="7A14FE4A">
                  <wp:extent cx="1333500" cy="1333500"/>
                  <wp:effectExtent l="19050" t="0" r="0" b="0"/>
                  <wp:docPr id="3" name="Рисунок 6" descr="http://s3.thisnext.com/media/largest_dimension/B248C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3.thisnext.com/media/largest_dimension/B248C453.jpg"/>
                          <pic:cNvPicPr>
                            <a:picLocks noChangeAspect="1" noChangeArrowheads="1"/>
                          </pic:cNvPicPr>
                        </pic:nvPicPr>
                        <pic:blipFill>
                          <a:blip r:embed="rId7"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r>
      <w:tr w:rsidR="006632FF" w:rsidRPr="00A37A31" w:rsidTr="00E556C0">
        <w:trPr>
          <w:trHeight w:val="73"/>
        </w:trPr>
        <w:tc>
          <w:tcPr>
            <w:tcW w:w="11199" w:type="dxa"/>
            <w:gridSpan w:val="8"/>
          </w:tcPr>
          <w:p w:rsidR="006632FF" w:rsidRPr="00A37A31" w:rsidRDefault="006632FF" w:rsidP="00E556C0">
            <w:r w:rsidRPr="00A37A31">
              <w:rPr>
                <w:b/>
                <w:bCs/>
              </w:rPr>
              <w:lastRenderedPageBreak/>
              <w:t>Дополнительная информация:</w:t>
            </w:r>
          </w:p>
        </w:tc>
      </w:tr>
      <w:tr w:rsidR="006632FF" w:rsidRPr="00A37A31" w:rsidTr="00E556C0">
        <w:tc>
          <w:tcPr>
            <w:tcW w:w="4431" w:type="dxa"/>
            <w:gridSpan w:val="3"/>
          </w:tcPr>
          <w:p w:rsidR="006632FF" w:rsidRPr="00A37A31" w:rsidRDefault="006632FF" w:rsidP="00E556C0">
            <w:pPr>
              <w:rPr>
                <w:b/>
                <w:bCs/>
              </w:rPr>
            </w:pPr>
            <w:r w:rsidRPr="00A37A31">
              <w:rPr>
                <w:b/>
                <w:bCs/>
              </w:rPr>
              <w:t>Дифференциация – как вы планируете оказать больше поддержки?</w:t>
            </w:r>
          </w:p>
          <w:p w:rsidR="006632FF" w:rsidRPr="00A37A31" w:rsidRDefault="006632FF" w:rsidP="00E556C0">
            <w:r w:rsidRPr="00A37A31">
              <w:rPr>
                <w:b/>
                <w:bCs/>
              </w:rPr>
              <w:t xml:space="preserve">Какие задачи вы планируете поставить перед более способными </w:t>
            </w:r>
            <w:r w:rsidRPr="00A37A31">
              <w:rPr>
                <w:b/>
                <w:bCs/>
              </w:rPr>
              <w:lastRenderedPageBreak/>
              <w:t>учащимися?</w:t>
            </w:r>
          </w:p>
        </w:tc>
        <w:tc>
          <w:tcPr>
            <w:tcW w:w="3969" w:type="dxa"/>
            <w:gridSpan w:val="2"/>
          </w:tcPr>
          <w:p w:rsidR="006632FF" w:rsidRPr="00A37A31" w:rsidRDefault="006632FF" w:rsidP="00E556C0">
            <w:r w:rsidRPr="00A37A31">
              <w:rPr>
                <w:b/>
                <w:bCs/>
              </w:rPr>
              <w:lastRenderedPageBreak/>
              <w:t>Оценивание – как вы планируете проверить уровень усвоения материала учащимися?</w:t>
            </w:r>
          </w:p>
        </w:tc>
        <w:tc>
          <w:tcPr>
            <w:tcW w:w="2799" w:type="dxa"/>
            <w:gridSpan w:val="3"/>
          </w:tcPr>
          <w:p w:rsidR="006632FF" w:rsidRPr="00A37A31" w:rsidRDefault="006632FF" w:rsidP="00E556C0">
            <w:pPr>
              <w:rPr>
                <w:b/>
                <w:bCs/>
              </w:rPr>
            </w:pPr>
            <w:r w:rsidRPr="00A37A31">
              <w:rPr>
                <w:b/>
                <w:bCs/>
              </w:rPr>
              <w:t xml:space="preserve">Междисциплинарные связи Проверка здоровья и безопасности </w:t>
            </w:r>
          </w:p>
          <w:p w:rsidR="006632FF" w:rsidRPr="00A37A31" w:rsidRDefault="006632FF" w:rsidP="00E556C0">
            <w:pPr>
              <w:rPr>
                <w:b/>
                <w:bCs/>
              </w:rPr>
            </w:pPr>
            <w:r w:rsidRPr="00A37A31">
              <w:rPr>
                <w:b/>
                <w:bCs/>
              </w:rPr>
              <w:t>Связи с ИКТ</w:t>
            </w:r>
          </w:p>
          <w:p w:rsidR="006632FF" w:rsidRPr="00A37A31" w:rsidRDefault="006632FF" w:rsidP="00E556C0">
            <w:r w:rsidRPr="00A37A31">
              <w:rPr>
                <w:b/>
                <w:bCs/>
              </w:rPr>
              <w:lastRenderedPageBreak/>
              <w:t>Связи с ценностями</w:t>
            </w:r>
          </w:p>
        </w:tc>
      </w:tr>
      <w:tr w:rsidR="006632FF" w:rsidRPr="00A37A31" w:rsidTr="00E556C0">
        <w:tc>
          <w:tcPr>
            <w:tcW w:w="4431" w:type="dxa"/>
            <w:gridSpan w:val="3"/>
          </w:tcPr>
          <w:p w:rsidR="006632FF" w:rsidRPr="00A37A31" w:rsidRDefault="006632FF" w:rsidP="00E556C0">
            <w:r w:rsidRPr="00A37A31">
              <w:lastRenderedPageBreak/>
              <w:t>Преодолеть пространство зала прыжками за наименьшее время.</w:t>
            </w:r>
          </w:p>
          <w:p w:rsidR="006632FF" w:rsidRPr="00A37A31" w:rsidRDefault="006632FF" w:rsidP="00E556C0">
            <w:r w:rsidRPr="00A37A31">
              <w:t>Замахиваться и слитно переходить сразу же к броску, заканчивая его полным выпрямлением руки с энергичным движением кисти по направлению броска.</w:t>
            </w:r>
          </w:p>
        </w:tc>
        <w:tc>
          <w:tcPr>
            <w:tcW w:w="3969" w:type="dxa"/>
            <w:gridSpan w:val="2"/>
          </w:tcPr>
          <w:p w:rsidR="006632FF" w:rsidRPr="00A37A31" w:rsidRDefault="006632FF" w:rsidP="00E556C0">
            <w:r w:rsidRPr="00A37A31">
              <w:t>Будут соблюдать последовательность при выполнении ОРУ.</w:t>
            </w:r>
          </w:p>
          <w:p w:rsidR="006632FF" w:rsidRPr="00A37A31" w:rsidRDefault="006632FF" w:rsidP="00E556C0">
            <w:r w:rsidRPr="00A37A31">
              <w:t>Метать мешочки с песком вдаль по траектории «Вперёд – вверх».</w:t>
            </w:r>
          </w:p>
        </w:tc>
        <w:tc>
          <w:tcPr>
            <w:tcW w:w="2799" w:type="dxa"/>
            <w:gridSpan w:val="3"/>
          </w:tcPr>
          <w:p w:rsidR="006632FF" w:rsidRPr="00A37A31" w:rsidRDefault="006632FF" w:rsidP="00E556C0">
            <w:r w:rsidRPr="00A37A31">
              <w:t>Связь с предметом «Познание».</w:t>
            </w:r>
          </w:p>
        </w:tc>
      </w:tr>
      <w:tr w:rsidR="006632FF" w:rsidRPr="00A37A31" w:rsidTr="00E556C0">
        <w:tc>
          <w:tcPr>
            <w:tcW w:w="4431" w:type="dxa"/>
            <w:gridSpan w:val="3"/>
          </w:tcPr>
          <w:p w:rsidR="006632FF" w:rsidRPr="00A37A31" w:rsidRDefault="006632FF" w:rsidP="00E556C0">
            <w:pPr>
              <w:rPr>
                <w:b/>
                <w:bCs/>
              </w:rPr>
            </w:pPr>
            <w:r w:rsidRPr="00A37A31">
              <w:rPr>
                <w:b/>
                <w:bCs/>
              </w:rPr>
              <w:t xml:space="preserve">Рефлексия </w:t>
            </w:r>
          </w:p>
          <w:p w:rsidR="006632FF" w:rsidRPr="00A37A31" w:rsidRDefault="006632FF" w:rsidP="00E556C0">
            <w:r w:rsidRPr="00A37A31">
              <w:t>Были ли цели урока/учебные цели реалистичными?</w:t>
            </w:r>
          </w:p>
          <w:p w:rsidR="006632FF" w:rsidRPr="00A37A31" w:rsidRDefault="006632FF" w:rsidP="00E556C0"/>
          <w:p w:rsidR="006632FF" w:rsidRPr="00A37A31" w:rsidRDefault="006632FF" w:rsidP="00E556C0">
            <w:r w:rsidRPr="00A37A31">
              <w:t>Чему ученики научились сегодня?</w:t>
            </w:r>
          </w:p>
          <w:p w:rsidR="006632FF" w:rsidRPr="00A37A31" w:rsidRDefault="006632FF" w:rsidP="00E556C0"/>
          <w:p w:rsidR="006632FF" w:rsidRPr="00A37A31" w:rsidRDefault="006632FF" w:rsidP="00E556C0">
            <w:r w:rsidRPr="00A37A31">
              <w:t>Какой была атмосфера урока?</w:t>
            </w:r>
          </w:p>
          <w:p w:rsidR="006632FF" w:rsidRPr="00A37A31" w:rsidRDefault="006632FF" w:rsidP="00E556C0"/>
          <w:p w:rsidR="006632FF" w:rsidRPr="00A37A31" w:rsidRDefault="006632FF" w:rsidP="00E556C0">
            <w:r w:rsidRPr="00A37A31">
              <w:t>Хорошо ли сработал мой дифференцированный подход к работе?</w:t>
            </w:r>
          </w:p>
          <w:p w:rsidR="006632FF" w:rsidRPr="00A37A31" w:rsidRDefault="006632FF" w:rsidP="00E556C0"/>
          <w:p w:rsidR="006632FF" w:rsidRPr="00A37A31" w:rsidRDefault="006632FF" w:rsidP="00E556C0">
            <w:r w:rsidRPr="00A37A31">
              <w:t xml:space="preserve">Уложился ли я в график? </w:t>
            </w:r>
          </w:p>
          <w:p w:rsidR="006632FF" w:rsidRPr="00A37A31" w:rsidRDefault="006632FF" w:rsidP="00E556C0">
            <w:r w:rsidRPr="00A37A31">
              <w:t>Какие изменения я хотел бы внести в свой план и почему?</w:t>
            </w:r>
          </w:p>
        </w:tc>
        <w:tc>
          <w:tcPr>
            <w:tcW w:w="6768" w:type="dxa"/>
            <w:gridSpan w:val="5"/>
          </w:tcPr>
          <w:p w:rsidR="006632FF" w:rsidRPr="00A37A31" w:rsidRDefault="006632FF" w:rsidP="00E556C0">
            <w:r w:rsidRPr="00A37A31">
              <w:rPr>
                <w:b/>
                <w:bCs/>
              </w:rPr>
              <w:t>Используйте данный раздел для рефлексии урока. Ответьте на вопросы о вашем уроке из левой колонки.</w:t>
            </w:r>
          </w:p>
        </w:tc>
      </w:tr>
      <w:tr w:rsidR="006632FF" w:rsidRPr="00A37A31" w:rsidTr="00E556C0">
        <w:tc>
          <w:tcPr>
            <w:tcW w:w="11199" w:type="dxa"/>
            <w:gridSpan w:val="8"/>
          </w:tcPr>
          <w:p w:rsidR="006632FF" w:rsidRPr="00A37A31" w:rsidRDefault="006632FF" w:rsidP="00E556C0">
            <w:pPr>
              <w:rPr>
                <w:b/>
                <w:bCs/>
              </w:rPr>
            </w:pPr>
            <w:r w:rsidRPr="00A37A31">
              <w:rPr>
                <w:b/>
                <w:bCs/>
              </w:rPr>
              <w:t>Общая оценка</w:t>
            </w:r>
          </w:p>
          <w:p w:rsidR="006632FF" w:rsidRPr="00A37A31" w:rsidRDefault="006632FF" w:rsidP="00E556C0">
            <w:r w:rsidRPr="00A37A31">
              <w:t>Какие два аспекта урока прошли хорошо (подумайте как о преподавании, так и об обучении)?</w:t>
            </w:r>
          </w:p>
          <w:p w:rsidR="006632FF" w:rsidRPr="00A37A31" w:rsidRDefault="006632FF" w:rsidP="00E556C0">
            <w:r w:rsidRPr="00A37A31">
              <w:t>1:</w:t>
            </w:r>
          </w:p>
          <w:p w:rsidR="006632FF" w:rsidRPr="00A37A31" w:rsidRDefault="006632FF" w:rsidP="00E556C0">
            <w:r w:rsidRPr="00A37A31">
              <w:t>2:</w:t>
            </w:r>
          </w:p>
          <w:p w:rsidR="006632FF" w:rsidRPr="00A37A31" w:rsidRDefault="006632FF" w:rsidP="00E556C0">
            <w:r w:rsidRPr="00A37A31">
              <w:t>Какие два аспекта могли бы улучшить урок  (подумайте как о преподавании, так и об обучении)?</w:t>
            </w:r>
          </w:p>
          <w:p w:rsidR="006632FF" w:rsidRPr="00A37A31" w:rsidRDefault="006632FF" w:rsidP="00E556C0">
            <w:r w:rsidRPr="00A37A31">
              <w:t>1:</w:t>
            </w:r>
          </w:p>
          <w:p w:rsidR="006632FF" w:rsidRPr="00A37A31" w:rsidRDefault="006632FF" w:rsidP="00E556C0">
            <w:r w:rsidRPr="00A37A31">
              <w:t>2:</w:t>
            </w:r>
          </w:p>
          <w:p w:rsidR="006632FF" w:rsidRPr="00A37A31" w:rsidRDefault="006632FF" w:rsidP="00E556C0">
            <w:r w:rsidRPr="00A37A31">
              <w:t>Что я узнал</w:t>
            </w:r>
            <w:r>
              <w:t xml:space="preserve"> </w:t>
            </w:r>
            <w:r w:rsidRPr="00A37A31">
              <w:t>(а) о классе или отдельных учениках такого, что поможет мне подготовится к следующему уроку?</w:t>
            </w:r>
          </w:p>
          <w:p w:rsidR="006632FF" w:rsidRPr="00A37A31" w:rsidRDefault="006632FF" w:rsidP="00E556C0"/>
        </w:tc>
      </w:tr>
    </w:tbl>
    <w:p w:rsidR="00464361" w:rsidRPr="006632FF" w:rsidRDefault="00464361" w:rsidP="006632FF"/>
    <w:sectPr w:rsidR="00464361" w:rsidRPr="00663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3732C"/>
    <w:multiLevelType w:val="hybridMultilevel"/>
    <w:tmpl w:val="792ADF92"/>
    <w:lvl w:ilvl="0" w:tplc="E0D0318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38100CAA"/>
    <w:multiLevelType w:val="hybridMultilevel"/>
    <w:tmpl w:val="2CB44B68"/>
    <w:lvl w:ilvl="0" w:tplc="858A9D5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E09C3ECA">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201604F"/>
    <w:multiLevelType w:val="hybridMultilevel"/>
    <w:tmpl w:val="49907A84"/>
    <w:lvl w:ilvl="0" w:tplc="087E2F9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639D5BED"/>
    <w:multiLevelType w:val="hybridMultilevel"/>
    <w:tmpl w:val="0A4202F4"/>
    <w:lvl w:ilvl="0" w:tplc="02445A7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170"/>
    <w:rsid w:val="00464361"/>
    <w:rsid w:val="006632FF"/>
    <w:rsid w:val="00913170"/>
    <w:rsid w:val="00D0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997"/>
    <w:pPr>
      <w:spacing w:after="0" w:line="240" w:lineRule="auto"/>
    </w:pPr>
    <w:rPr>
      <w:rFonts w:ascii="Times New Roman" w:eastAsia="Times New Roman" w:hAnsi="Times New Roman" w:cs="Times New Roman"/>
      <w:sz w:val="24"/>
      <w:szCs w:val="24"/>
      <w:lang w:val="kk-KZ"/>
    </w:rPr>
  </w:style>
  <w:style w:type="paragraph" w:styleId="9">
    <w:name w:val="heading 9"/>
    <w:basedOn w:val="a"/>
    <w:next w:val="a"/>
    <w:link w:val="90"/>
    <w:uiPriority w:val="9"/>
    <w:semiHidden/>
    <w:unhideWhenUsed/>
    <w:qFormat/>
    <w:rsid w:val="00D079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7997"/>
    <w:rPr>
      <w:color w:val="0000FF"/>
      <w:u w:val="single"/>
    </w:rPr>
  </w:style>
  <w:style w:type="paragraph" w:styleId="a4">
    <w:name w:val="No Spacing"/>
    <w:link w:val="a5"/>
    <w:uiPriority w:val="1"/>
    <w:qFormat/>
    <w:rsid w:val="00D07997"/>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D07997"/>
    <w:rPr>
      <w:rFonts w:ascii="Calibri" w:eastAsia="Calibri" w:hAnsi="Calibri" w:cs="Times New Roman"/>
    </w:rPr>
  </w:style>
  <w:style w:type="paragraph" w:styleId="a6">
    <w:name w:val="List Paragraph"/>
    <w:basedOn w:val="a"/>
    <w:link w:val="a7"/>
    <w:uiPriority w:val="34"/>
    <w:qFormat/>
    <w:rsid w:val="00D07997"/>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7">
    <w:name w:val="Абзац списка Знак"/>
    <w:link w:val="a6"/>
    <w:uiPriority w:val="34"/>
    <w:locked/>
    <w:rsid w:val="00D07997"/>
  </w:style>
  <w:style w:type="character" w:customStyle="1" w:styleId="3">
    <w:name w:val="Основной текст (3)_"/>
    <w:basedOn w:val="a0"/>
    <w:link w:val="30"/>
    <w:locked/>
    <w:rsid w:val="00D07997"/>
    <w:rPr>
      <w:rFonts w:ascii="Times New Roman" w:hAnsi="Times New Roman" w:cs="Times New Roman"/>
      <w:spacing w:val="-4"/>
      <w:sz w:val="18"/>
      <w:szCs w:val="18"/>
      <w:shd w:val="clear" w:color="auto" w:fill="FFFFFF"/>
    </w:rPr>
  </w:style>
  <w:style w:type="paragraph" w:customStyle="1" w:styleId="30">
    <w:name w:val="Основной текст (3)"/>
    <w:basedOn w:val="a"/>
    <w:link w:val="3"/>
    <w:rsid w:val="00D07997"/>
    <w:pPr>
      <w:shd w:val="clear" w:color="auto" w:fill="FFFFFF"/>
      <w:spacing w:line="274" w:lineRule="exact"/>
    </w:pPr>
    <w:rPr>
      <w:rFonts w:eastAsiaTheme="minorHAnsi"/>
      <w:spacing w:val="-4"/>
      <w:sz w:val="18"/>
      <w:szCs w:val="18"/>
      <w:lang w:val="ru-RU"/>
    </w:rPr>
  </w:style>
  <w:style w:type="paragraph" w:customStyle="1" w:styleId="AssignmentTemplate">
    <w:name w:val="AssignmentTemplate"/>
    <w:basedOn w:val="9"/>
    <w:rsid w:val="00D07997"/>
    <w:pPr>
      <w:keepNext w:val="0"/>
      <w:keepLines w:val="0"/>
      <w:spacing w:before="240" w:after="60"/>
    </w:pPr>
    <w:rPr>
      <w:rFonts w:ascii="Arial" w:eastAsia="Times New Roman" w:hAnsi="Arial" w:cs="Times New Roman"/>
      <w:b/>
      <w:i w:val="0"/>
      <w:iCs w:val="0"/>
      <w:color w:val="auto"/>
      <w:lang w:val="en-GB"/>
    </w:rPr>
  </w:style>
  <w:style w:type="paragraph" w:customStyle="1" w:styleId="Dochead2">
    <w:name w:val="Doc head 2"/>
    <w:basedOn w:val="a"/>
    <w:link w:val="Dochead2Char"/>
    <w:qFormat/>
    <w:rsid w:val="00D07997"/>
    <w:pPr>
      <w:spacing w:before="40" w:after="40"/>
      <w:jc w:val="center"/>
    </w:pPr>
    <w:rPr>
      <w:rFonts w:ascii="Arial" w:hAnsi="Arial"/>
      <w:b/>
      <w:sz w:val="28"/>
      <w:szCs w:val="28"/>
      <w:lang w:val="en-GB"/>
    </w:rPr>
  </w:style>
  <w:style w:type="character" w:customStyle="1" w:styleId="Dochead2Char">
    <w:name w:val="Doc head 2 Char"/>
    <w:link w:val="Dochead2"/>
    <w:rsid w:val="00D07997"/>
    <w:rPr>
      <w:rFonts w:ascii="Arial" w:eastAsia="Times New Roman" w:hAnsi="Arial" w:cs="Times New Roman"/>
      <w:b/>
      <w:sz w:val="28"/>
      <w:szCs w:val="28"/>
      <w:lang w:val="en-GB"/>
    </w:rPr>
  </w:style>
  <w:style w:type="paragraph" w:styleId="2">
    <w:name w:val="Body Text Indent 2"/>
    <w:basedOn w:val="a"/>
    <w:link w:val="20"/>
    <w:uiPriority w:val="99"/>
    <w:unhideWhenUsed/>
    <w:rsid w:val="00D07997"/>
    <w:pPr>
      <w:spacing w:after="120" w:line="480" w:lineRule="auto"/>
      <w:ind w:left="283"/>
    </w:pPr>
  </w:style>
  <w:style w:type="character" w:customStyle="1" w:styleId="20">
    <w:name w:val="Основной текст с отступом 2 Знак"/>
    <w:basedOn w:val="a0"/>
    <w:link w:val="2"/>
    <w:uiPriority w:val="99"/>
    <w:rsid w:val="00D07997"/>
    <w:rPr>
      <w:rFonts w:ascii="Times New Roman" w:eastAsia="Times New Roman" w:hAnsi="Times New Roman" w:cs="Times New Roman"/>
      <w:sz w:val="24"/>
      <w:szCs w:val="24"/>
      <w:lang w:val="kk-KZ"/>
    </w:rPr>
  </w:style>
  <w:style w:type="character" w:customStyle="1" w:styleId="90">
    <w:name w:val="Заголовок 9 Знак"/>
    <w:basedOn w:val="a0"/>
    <w:link w:val="9"/>
    <w:uiPriority w:val="9"/>
    <w:semiHidden/>
    <w:rsid w:val="00D07997"/>
    <w:rPr>
      <w:rFonts w:asciiTheme="majorHAnsi" w:eastAsiaTheme="majorEastAsia" w:hAnsiTheme="majorHAnsi" w:cstheme="majorBidi"/>
      <w:i/>
      <w:iCs/>
      <w:color w:val="404040" w:themeColor="text1" w:themeTint="BF"/>
      <w:sz w:val="20"/>
      <w:szCs w:val="20"/>
      <w:lang w:val="kk-KZ"/>
    </w:rPr>
  </w:style>
  <w:style w:type="paragraph" w:styleId="a8">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iPriority w:val="99"/>
    <w:qFormat/>
    <w:rsid w:val="006632FF"/>
    <w:pPr>
      <w:spacing w:before="100" w:beforeAutospacing="1" w:after="100" w:afterAutospacing="1"/>
    </w:pPr>
    <w:rPr>
      <w:lang w:val="ru-RU" w:eastAsia="ru-RU"/>
    </w:rPr>
  </w:style>
  <w:style w:type="character" w:customStyle="1" w:styleId="21">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8"/>
    <w:uiPriority w:val="99"/>
    <w:locked/>
    <w:rsid w:val="006632F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632FF"/>
    <w:rPr>
      <w:rFonts w:ascii="Tahoma" w:hAnsi="Tahoma" w:cs="Tahoma"/>
      <w:sz w:val="16"/>
      <w:szCs w:val="16"/>
    </w:rPr>
  </w:style>
  <w:style w:type="character" w:customStyle="1" w:styleId="aa">
    <w:name w:val="Текст выноски Знак"/>
    <w:basedOn w:val="a0"/>
    <w:link w:val="a9"/>
    <w:uiPriority w:val="99"/>
    <w:semiHidden/>
    <w:rsid w:val="006632FF"/>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997"/>
    <w:pPr>
      <w:spacing w:after="0" w:line="240" w:lineRule="auto"/>
    </w:pPr>
    <w:rPr>
      <w:rFonts w:ascii="Times New Roman" w:eastAsia="Times New Roman" w:hAnsi="Times New Roman" w:cs="Times New Roman"/>
      <w:sz w:val="24"/>
      <w:szCs w:val="24"/>
      <w:lang w:val="kk-KZ"/>
    </w:rPr>
  </w:style>
  <w:style w:type="paragraph" w:styleId="9">
    <w:name w:val="heading 9"/>
    <w:basedOn w:val="a"/>
    <w:next w:val="a"/>
    <w:link w:val="90"/>
    <w:uiPriority w:val="9"/>
    <w:semiHidden/>
    <w:unhideWhenUsed/>
    <w:qFormat/>
    <w:rsid w:val="00D079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7997"/>
    <w:rPr>
      <w:color w:val="0000FF"/>
      <w:u w:val="single"/>
    </w:rPr>
  </w:style>
  <w:style w:type="paragraph" w:styleId="a4">
    <w:name w:val="No Spacing"/>
    <w:link w:val="a5"/>
    <w:uiPriority w:val="1"/>
    <w:qFormat/>
    <w:rsid w:val="00D07997"/>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D07997"/>
    <w:rPr>
      <w:rFonts w:ascii="Calibri" w:eastAsia="Calibri" w:hAnsi="Calibri" w:cs="Times New Roman"/>
    </w:rPr>
  </w:style>
  <w:style w:type="paragraph" w:styleId="a6">
    <w:name w:val="List Paragraph"/>
    <w:basedOn w:val="a"/>
    <w:link w:val="a7"/>
    <w:uiPriority w:val="34"/>
    <w:qFormat/>
    <w:rsid w:val="00D07997"/>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7">
    <w:name w:val="Абзац списка Знак"/>
    <w:link w:val="a6"/>
    <w:uiPriority w:val="34"/>
    <w:locked/>
    <w:rsid w:val="00D07997"/>
  </w:style>
  <w:style w:type="character" w:customStyle="1" w:styleId="3">
    <w:name w:val="Основной текст (3)_"/>
    <w:basedOn w:val="a0"/>
    <w:link w:val="30"/>
    <w:locked/>
    <w:rsid w:val="00D07997"/>
    <w:rPr>
      <w:rFonts w:ascii="Times New Roman" w:hAnsi="Times New Roman" w:cs="Times New Roman"/>
      <w:spacing w:val="-4"/>
      <w:sz w:val="18"/>
      <w:szCs w:val="18"/>
      <w:shd w:val="clear" w:color="auto" w:fill="FFFFFF"/>
    </w:rPr>
  </w:style>
  <w:style w:type="paragraph" w:customStyle="1" w:styleId="30">
    <w:name w:val="Основной текст (3)"/>
    <w:basedOn w:val="a"/>
    <w:link w:val="3"/>
    <w:rsid w:val="00D07997"/>
    <w:pPr>
      <w:shd w:val="clear" w:color="auto" w:fill="FFFFFF"/>
      <w:spacing w:line="274" w:lineRule="exact"/>
    </w:pPr>
    <w:rPr>
      <w:rFonts w:eastAsiaTheme="minorHAnsi"/>
      <w:spacing w:val="-4"/>
      <w:sz w:val="18"/>
      <w:szCs w:val="18"/>
      <w:lang w:val="ru-RU"/>
    </w:rPr>
  </w:style>
  <w:style w:type="paragraph" w:customStyle="1" w:styleId="AssignmentTemplate">
    <w:name w:val="AssignmentTemplate"/>
    <w:basedOn w:val="9"/>
    <w:rsid w:val="00D07997"/>
    <w:pPr>
      <w:keepNext w:val="0"/>
      <w:keepLines w:val="0"/>
      <w:spacing w:before="240" w:after="60"/>
    </w:pPr>
    <w:rPr>
      <w:rFonts w:ascii="Arial" w:eastAsia="Times New Roman" w:hAnsi="Arial" w:cs="Times New Roman"/>
      <w:b/>
      <w:i w:val="0"/>
      <w:iCs w:val="0"/>
      <w:color w:val="auto"/>
      <w:lang w:val="en-GB"/>
    </w:rPr>
  </w:style>
  <w:style w:type="paragraph" w:customStyle="1" w:styleId="Dochead2">
    <w:name w:val="Doc head 2"/>
    <w:basedOn w:val="a"/>
    <w:link w:val="Dochead2Char"/>
    <w:qFormat/>
    <w:rsid w:val="00D07997"/>
    <w:pPr>
      <w:spacing w:before="40" w:after="40"/>
      <w:jc w:val="center"/>
    </w:pPr>
    <w:rPr>
      <w:rFonts w:ascii="Arial" w:hAnsi="Arial"/>
      <w:b/>
      <w:sz w:val="28"/>
      <w:szCs w:val="28"/>
      <w:lang w:val="en-GB"/>
    </w:rPr>
  </w:style>
  <w:style w:type="character" w:customStyle="1" w:styleId="Dochead2Char">
    <w:name w:val="Doc head 2 Char"/>
    <w:link w:val="Dochead2"/>
    <w:rsid w:val="00D07997"/>
    <w:rPr>
      <w:rFonts w:ascii="Arial" w:eastAsia="Times New Roman" w:hAnsi="Arial" w:cs="Times New Roman"/>
      <w:b/>
      <w:sz w:val="28"/>
      <w:szCs w:val="28"/>
      <w:lang w:val="en-GB"/>
    </w:rPr>
  </w:style>
  <w:style w:type="paragraph" w:styleId="2">
    <w:name w:val="Body Text Indent 2"/>
    <w:basedOn w:val="a"/>
    <w:link w:val="20"/>
    <w:uiPriority w:val="99"/>
    <w:unhideWhenUsed/>
    <w:rsid w:val="00D07997"/>
    <w:pPr>
      <w:spacing w:after="120" w:line="480" w:lineRule="auto"/>
      <w:ind w:left="283"/>
    </w:pPr>
  </w:style>
  <w:style w:type="character" w:customStyle="1" w:styleId="20">
    <w:name w:val="Основной текст с отступом 2 Знак"/>
    <w:basedOn w:val="a0"/>
    <w:link w:val="2"/>
    <w:uiPriority w:val="99"/>
    <w:rsid w:val="00D07997"/>
    <w:rPr>
      <w:rFonts w:ascii="Times New Roman" w:eastAsia="Times New Roman" w:hAnsi="Times New Roman" w:cs="Times New Roman"/>
      <w:sz w:val="24"/>
      <w:szCs w:val="24"/>
      <w:lang w:val="kk-KZ"/>
    </w:rPr>
  </w:style>
  <w:style w:type="character" w:customStyle="1" w:styleId="90">
    <w:name w:val="Заголовок 9 Знак"/>
    <w:basedOn w:val="a0"/>
    <w:link w:val="9"/>
    <w:uiPriority w:val="9"/>
    <w:semiHidden/>
    <w:rsid w:val="00D07997"/>
    <w:rPr>
      <w:rFonts w:asciiTheme="majorHAnsi" w:eastAsiaTheme="majorEastAsia" w:hAnsiTheme="majorHAnsi" w:cstheme="majorBidi"/>
      <w:i/>
      <w:iCs/>
      <w:color w:val="404040" w:themeColor="text1" w:themeTint="BF"/>
      <w:sz w:val="20"/>
      <w:szCs w:val="20"/>
      <w:lang w:val="kk-KZ"/>
    </w:rPr>
  </w:style>
  <w:style w:type="paragraph" w:styleId="a8">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iPriority w:val="99"/>
    <w:qFormat/>
    <w:rsid w:val="006632FF"/>
    <w:pPr>
      <w:spacing w:before="100" w:beforeAutospacing="1" w:after="100" w:afterAutospacing="1"/>
    </w:pPr>
    <w:rPr>
      <w:lang w:val="ru-RU" w:eastAsia="ru-RU"/>
    </w:rPr>
  </w:style>
  <w:style w:type="character" w:customStyle="1" w:styleId="21">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8"/>
    <w:uiPriority w:val="99"/>
    <w:locked/>
    <w:rsid w:val="006632F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632FF"/>
    <w:rPr>
      <w:rFonts w:ascii="Tahoma" w:hAnsi="Tahoma" w:cs="Tahoma"/>
      <w:sz w:val="16"/>
      <w:szCs w:val="16"/>
    </w:rPr>
  </w:style>
  <w:style w:type="character" w:customStyle="1" w:styleId="aa">
    <w:name w:val="Текст выноски Знак"/>
    <w:basedOn w:val="a0"/>
    <w:link w:val="a9"/>
    <w:uiPriority w:val="99"/>
    <w:semiHidden/>
    <w:rsid w:val="006632FF"/>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6883</Characters>
  <Application>Microsoft Office Word</Application>
  <DocSecurity>0</DocSecurity>
  <Lines>57</Lines>
  <Paragraphs>16</Paragraphs>
  <ScaleCrop>false</ScaleCrop>
  <Company>SPecialiST RePack</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2023-05-25T06:35:00Z</dcterms:created>
  <dcterms:modified xsi:type="dcterms:W3CDTF">2023-05-25T06:39:00Z</dcterms:modified>
</cp:coreProperties>
</file>