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A8F95" w14:textId="4E8419DD" w:rsidR="001E4BCA" w:rsidRDefault="001E4BCA" w:rsidP="005D3516">
      <w:pPr>
        <w:spacing w:after="0" w:line="240" w:lineRule="auto"/>
        <w:jc w:val="center"/>
        <w:rPr>
          <w:rFonts w:ascii="Times New Roman" w:hAnsi="Times New Roman" w:cs="Times New Roman"/>
          <w:b/>
        </w:rPr>
      </w:pPr>
      <w:r w:rsidRPr="005D3516">
        <w:rPr>
          <w:rFonts w:ascii="Times New Roman" w:hAnsi="Times New Roman" w:cs="Times New Roman"/>
          <w:b/>
        </w:rPr>
        <w:t>Краткосрочный план урока по физической культуре</w:t>
      </w:r>
    </w:p>
    <w:p w14:paraId="3CE1258D" w14:textId="77777777" w:rsidR="005D3516" w:rsidRPr="005D3516" w:rsidRDefault="005D3516" w:rsidP="005D3516">
      <w:pPr>
        <w:spacing w:after="0" w:line="240" w:lineRule="auto"/>
        <w:jc w:val="center"/>
        <w:rPr>
          <w:rFonts w:ascii="Times New Roman" w:hAnsi="Times New Roman" w:cs="Times New Roman"/>
          <w:b/>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3723"/>
        <w:gridCol w:w="3705"/>
      </w:tblGrid>
      <w:tr w:rsidR="001E4BCA" w:rsidRPr="005D3516" w14:paraId="4C173FF5" w14:textId="77777777" w:rsidTr="005D3516">
        <w:trPr>
          <w:trHeight w:val="233"/>
        </w:trPr>
        <w:tc>
          <w:tcPr>
            <w:tcW w:w="1255" w:type="pct"/>
            <w:tcBorders>
              <w:top w:val="single" w:sz="4" w:space="0" w:color="auto"/>
              <w:left w:val="single" w:sz="4" w:space="0" w:color="auto"/>
              <w:bottom w:val="single" w:sz="4" w:space="0" w:color="auto"/>
              <w:right w:val="single" w:sz="4" w:space="0" w:color="auto"/>
            </w:tcBorders>
            <w:hideMark/>
          </w:tcPr>
          <w:p w14:paraId="48A30C5D" w14:textId="30B1AABD"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b/>
                <w:color w:val="000000" w:themeColor="text1"/>
                <w:lang w:eastAsia="zh-CN"/>
              </w:rPr>
              <w:t>Раздел:</w:t>
            </w:r>
          </w:p>
        </w:tc>
        <w:tc>
          <w:tcPr>
            <w:tcW w:w="3745" w:type="pct"/>
            <w:gridSpan w:val="2"/>
            <w:tcBorders>
              <w:top w:val="single" w:sz="4" w:space="0" w:color="auto"/>
              <w:left w:val="single" w:sz="4" w:space="0" w:color="auto"/>
              <w:bottom w:val="single" w:sz="4" w:space="0" w:color="auto"/>
              <w:right w:val="single" w:sz="4" w:space="0" w:color="auto"/>
            </w:tcBorders>
            <w:hideMark/>
          </w:tcPr>
          <w:p w14:paraId="321E3656" w14:textId="77777777" w:rsidR="001E4BCA" w:rsidRPr="005D3516" w:rsidRDefault="001E4BCA" w:rsidP="005D3516">
            <w:pPr>
              <w:widowControl w:val="0"/>
              <w:suppressAutoHyphens/>
              <w:spacing w:after="0" w:line="240" w:lineRule="auto"/>
              <w:rPr>
                <w:rFonts w:ascii="Times New Roman" w:eastAsia="Times New Roman" w:hAnsi="Times New Roman" w:cs="Times New Roman"/>
                <w:i/>
                <w:color w:val="000000" w:themeColor="text1"/>
                <w:lang w:eastAsia="zh-CN"/>
              </w:rPr>
            </w:pPr>
            <w:r w:rsidRPr="005D3516">
              <w:rPr>
                <w:rFonts w:ascii="Times New Roman" w:eastAsia="Times New Roman" w:hAnsi="Times New Roman" w:cs="Times New Roman"/>
                <w:bCs/>
              </w:rPr>
              <w:t>Подвижные и спортивные игры</w:t>
            </w:r>
          </w:p>
        </w:tc>
      </w:tr>
      <w:tr w:rsidR="001E4BCA" w:rsidRPr="005D3516" w14:paraId="7630019B" w14:textId="77777777" w:rsidTr="005D3516">
        <w:trPr>
          <w:trHeight w:val="282"/>
        </w:trPr>
        <w:tc>
          <w:tcPr>
            <w:tcW w:w="1255" w:type="pct"/>
            <w:tcBorders>
              <w:top w:val="single" w:sz="4" w:space="0" w:color="auto"/>
              <w:left w:val="single" w:sz="4" w:space="0" w:color="auto"/>
              <w:bottom w:val="single" w:sz="4" w:space="0" w:color="auto"/>
              <w:right w:val="single" w:sz="4" w:space="0" w:color="auto"/>
            </w:tcBorders>
            <w:hideMark/>
          </w:tcPr>
          <w:p w14:paraId="32FD751E" w14:textId="77777777" w:rsidR="001E4BCA" w:rsidRPr="005D3516" w:rsidRDefault="001E4BCA" w:rsidP="005D3516">
            <w:pPr>
              <w:widowControl w:val="0"/>
              <w:suppressAutoHyphens/>
              <w:spacing w:after="0" w:line="240" w:lineRule="auto"/>
              <w:rPr>
                <w:rFonts w:ascii="Times New Roman" w:eastAsia="Times New Roman" w:hAnsi="Times New Roman" w:cs="Times New Roman"/>
                <w:b/>
                <w:color w:val="000000" w:themeColor="text1"/>
                <w:lang w:eastAsia="zh-CN"/>
              </w:rPr>
            </w:pPr>
            <w:r w:rsidRPr="005D3516">
              <w:rPr>
                <w:rFonts w:ascii="Times New Roman" w:eastAsia="Times New Roman" w:hAnsi="Times New Roman" w:cs="Times New Roman"/>
                <w:b/>
                <w:color w:val="000000" w:themeColor="text1"/>
                <w:lang w:eastAsia="zh-CN"/>
              </w:rPr>
              <w:t>ФИО педагога:</w:t>
            </w:r>
          </w:p>
        </w:tc>
        <w:tc>
          <w:tcPr>
            <w:tcW w:w="3745" w:type="pct"/>
            <w:gridSpan w:val="2"/>
            <w:tcBorders>
              <w:top w:val="single" w:sz="4" w:space="0" w:color="auto"/>
              <w:left w:val="single" w:sz="4" w:space="0" w:color="auto"/>
              <w:bottom w:val="single" w:sz="4" w:space="0" w:color="auto"/>
              <w:right w:val="single" w:sz="4" w:space="0" w:color="auto"/>
            </w:tcBorders>
            <w:hideMark/>
          </w:tcPr>
          <w:p w14:paraId="4082D4F1" w14:textId="4CC080E8" w:rsidR="001E4BCA" w:rsidRPr="005D3516" w:rsidRDefault="00C12D76" w:rsidP="005D3516">
            <w:pPr>
              <w:widowControl w:val="0"/>
              <w:suppressAutoHyphens/>
              <w:spacing w:after="0" w:line="240" w:lineRule="auto"/>
              <w:rPr>
                <w:rFonts w:ascii="Times New Roman" w:eastAsia="Times New Roman" w:hAnsi="Times New Roman" w:cs="Times New Roman"/>
                <w:color w:val="000000" w:themeColor="text1"/>
                <w:lang w:eastAsia="zh-CN"/>
              </w:rPr>
            </w:pPr>
            <w:proofErr w:type="spellStart"/>
            <w:r>
              <w:rPr>
                <w:rFonts w:ascii="Times New Roman" w:eastAsia="Times New Roman" w:hAnsi="Times New Roman" w:cs="Times New Roman"/>
                <w:color w:val="000000" w:themeColor="text1"/>
                <w:lang w:eastAsia="zh-CN"/>
              </w:rPr>
              <w:t>Жумагалиев</w:t>
            </w:r>
            <w:proofErr w:type="spellEnd"/>
            <w:r>
              <w:rPr>
                <w:rFonts w:ascii="Times New Roman" w:eastAsia="Times New Roman" w:hAnsi="Times New Roman" w:cs="Times New Roman"/>
                <w:color w:val="000000" w:themeColor="text1"/>
                <w:lang w:eastAsia="zh-CN"/>
              </w:rPr>
              <w:t xml:space="preserve"> Т.Ж.</w:t>
            </w:r>
          </w:p>
        </w:tc>
      </w:tr>
      <w:tr w:rsidR="001E4BCA" w:rsidRPr="005D3516" w14:paraId="16B02542" w14:textId="77777777" w:rsidTr="005D3516">
        <w:trPr>
          <w:trHeight w:val="298"/>
        </w:trPr>
        <w:tc>
          <w:tcPr>
            <w:tcW w:w="1255" w:type="pct"/>
            <w:tcBorders>
              <w:top w:val="single" w:sz="4" w:space="0" w:color="auto"/>
              <w:left w:val="single" w:sz="4" w:space="0" w:color="auto"/>
              <w:bottom w:val="single" w:sz="4" w:space="0" w:color="auto"/>
              <w:right w:val="single" w:sz="4" w:space="0" w:color="auto"/>
            </w:tcBorders>
            <w:hideMark/>
          </w:tcPr>
          <w:p w14:paraId="2ABA9244" w14:textId="77777777"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b/>
                <w:color w:val="000000" w:themeColor="text1"/>
                <w:lang w:eastAsia="zh-CN"/>
              </w:rPr>
              <w:t>Дата:</w:t>
            </w:r>
          </w:p>
        </w:tc>
        <w:tc>
          <w:tcPr>
            <w:tcW w:w="3745" w:type="pct"/>
            <w:gridSpan w:val="2"/>
            <w:tcBorders>
              <w:top w:val="single" w:sz="4" w:space="0" w:color="auto"/>
              <w:left w:val="single" w:sz="4" w:space="0" w:color="auto"/>
              <w:bottom w:val="single" w:sz="4" w:space="0" w:color="auto"/>
              <w:right w:val="single" w:sz="4" w:space="0" w:color="auto"/>
            </w:tcBorders>
            <w:hideMark/>
          </w:tcPr>
          <w:p w14:paraId="528A1763" w14:textId="0233E96B" w:rsidR="001E4BCA" w:rsidRPr="005D3516" w:rsidRDefault="005D3516" w:rsidP="005D3516">
            <w:pPr>
              <w:widowControl w:val="0"/>
              <w:suppressAutoHyphens/>
              <w:spacing w:after="0" w:line="240" w:lineRule="auto"/>
              <w:rPr>
                <w:rFonts w:ascii="Times New Roman" w:eastAsia="Times New Roman" w:hAnsi="Times New Roman" w:cs="Times New Roman"/>
                <w:color w:val="000000" w:themeColor="text1"/>
                <w:lang w:eastAsia="zh-CN"/>
              </w:rPr>
            </w:pPr>
            <w:r>
              <w:rPr>
                <w:rFonts w:ascii="Times New Roman" w:eastAsia="Times New Roman" w:hAnsi="Times New Roman" w:cs="Times New Roman"/>
                <w:color w:val="000000" w:themeColor="text1"/>
                <w:lang w:eastAsia="zh-CN"/>
              </w:rPr>
              <w:t>25.11.</w:t>
            </w:r>
            <w:r w:rsidR="001E4BCA" w:rsidRPr="005D3516">
              <w:rPr>
                <w:rFonts w:ascii="Times New Roman" w:eastAsia="Times New Roman" w:hAnsi="Times New Roman" w:cs="Times New Roman"/>
                <w:color w:val="000000" w:themeColor="text1"/>
                <w:lang w:eastAsia="zh-CN"/>
              </w:rPr>
              <w:t>2022 г.</w:t>
            </w:r>
          </w:p>
        </w:tc>
      </w:tr>
      <w:tr w:rsidR="001E4BCA" w:rsidRPr="005D3516" w14:paraId="2EF4BBE0" w14:textId="77777777" w:rsidTr="005D3516">
        <w:trPr>
          <w:trHeight w:val="203"/>
        </w:trPr>
        <w:tc>
          <w:tcPr>
            <w:tcW w:w="1255" w:type="pct"/>
            <w:tcBorders>
              <w:top w:val="single" w:sz="4" w:space="0" w:color="auto"/>
              <w:left w:val="single" w:sz="4" w:space="0" w:color="auto"/>
              <w:bottom w:val="single" w:sz="4" w:space="0" w:color="auto"/>
              <w:right w:val="single" w:sz="4" w:space="0" w:color="auto"/>
            </w:tcBorders>
            <w:hideMark/>
          </w:tcPr>
          <w:p w14:paraId="7E9204DA" w14:textId="77777777"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b/>
                <w:color w:val="000000" w:themeColor="text1"/>
                <w:lang w:eastAsia="zh-CN"/>
              </w:rPr>
              <w:t>Класс:   2 «Г»</w:t>
            </w:r>
          </w:p>
        </w:tc>
        <w:tc>
          <w:tcPr>
            <w:tcW w:w="1877" w:type="pct"/>
            <w:tcBorders>
              <w:top w:val="single" w:sz="4" w:space="0" w:color="auto"/>
              <w:left w:val="single" w:sz="4" w:space="0" w:color="auto"/>
              <w:bottom w:val="single" w:sz="4" w:space="0" w:color="auto"/>
              <w:right w:val="single" w:sz="4" w:space="0" w:color="auto"/>
            </w:tcBorders>
            <w:hideMark/>
          </w:tcPr>
          <w:p w14:paraId="42D12205" w14:textId="0E26927C"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val="en-US" w:eastAsia="zh-CN"/>
              </w:rPr>
            </w:pPr>
            <w:r w:rsidRPr="005D3516">
              <w:rPr>
                <w:rFonts w:ascii="Times New Roman" w:eastAsia="Times New Roman" w:hAnsi="Times New Roman" w:cs="Times New Roman"/>
                <w:color w:val="000000" w:themeColor="text1"/>
                <w:lang w:eastAsia="zh-CN"/>
              </w:rPr>
              <w:t>Количество присутствующих:  33</w:t>
            </w:r>
          </w:p>
        </w:tc>
        <w:tc>
          <w:tcPr>
            <w:tcW w:w="1868" w:type="pct"/>
            <w:tcBorders>
              <w:top w:val="single" w:sz="4" w:space="0" w:color="auto"/>
              <w:left w:val="single" w:sz="4" w:space="0" w:color="auto"/>
              <w:bottom w:val="single" w:sz="4" w:space="0" w:color="auto"/>
              <w:right w:val="single" w:sz="4" w:space="0" w:color="auto"/>
            </w:tcBorders>
            <w:hideMark/>
          </w:tcPr>
          <w:p w14:paraId="6C12F959" w14:textId="77777777"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color w:val="000000" w:themeColor="text1"/>
                <w:lang w:eastAsia="zh-CN"/>
              </w:rPr>
              <w:t>Количество отсутствующих:  0</w:t>
            </w:r>
          </w:p>
        </w:tc>
      </w:tr>
      <w:tr w:rsidR="001E4BCA" w:rsidRPr="005D3516" w14:paraId="592296D4" w14:textId="77777777" w:rsidTr="005D3516">
        <w:trPr>
          <w:trHeight w:val="295"/>
        </w:trPr>
        <w:tc>
          <w:tcPr>
            <w:tcW w:w="1255" w:type="pct"/>
            <w:tcBorders>
              <w:top w:val="single" w:sz="4" w:space="0" w:color="auto"/>
              <w:left w:val="single" w:sz="4" w:space="0" w:color="auto"/>
              <w:bottom w:val="single" w:sz="4" w:space="0" w:color="auto"/>
              <w:right w:val="single" w:sz="4" w:space="0" w:color="auto"/>
            </w:tcBorders>
            <w:hideMark/>
          </w:tcPr>
          <w:p w14:paraId="7DD8539E" w14:textId="77777777"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b/>
                <w:color w:val="000000" w:themeColor="text1"/>
                <w:lang w:eastAsia="zh-CN"/>
              </w:rPr>
              <w:t xml:space="preserve">Тема урока </w:t>
            </w:r>
          </w:p>
        </w:tc>
        <w:tc>
          <w:tcPr>
            <w:tcW w:w="3745" w:type="pct"/>
            <w:gridSpan w:val="2"/>
            <w:tcBorders>
              <w:top w:val="single" w:sz="4" w:space="0" w:color="auto"/>
              <w:left w:val="single" w:sz="4" w:space="0" w:color="auto"/>
              <w:bottom w:val="single" w:sz="4" w:space="0" w:color="auto"/>
              <w:right w:val="single" w:sz="4" w:space="0" w:color="auto"/>
            </w:tcBorders>
            <w:hideMark/>
          </w:tcPr>
          <w:p w14:paraId="6F0CCD08" w14:textId="77777777" w:rsidR="001E4BCA" w:rsidRPr="005D3516" w:rsidRDefault="001E4BCA" w:rsidP="005D3516">
            <w:pPr>
              <w:widowControl w:val="0"/>
              <w:suppressAutoHyphens/>
              <w:snapToGrid w:val="0"/>
              <w:spacing w:after="0" w:line="240" w:lineRule="auto"/>
              <w:rPr>
                <w:rFonts w:ascii="Times New Roman" w:eastAsia="Times New Roman" w:hAnsi="Times New Roman" w:cs="Times New Roman"/>
                <w:b/>
                <w:bCs/>
                <w:i/>
                <w:color w:val="000000" w:themeColor="text1"/>
                <w:lang w:eastAsia="zh-CN"/>
              </w:rPr>
            </w:pPr>
            <w:r w:rsidRPr="005D3516">
              <w:rPr>
                <w:rFonts w:ascii="Times New Roman" w:hAnsi="Times New Roman" w:cs="Times New Roman"/>
                <w:bCs/>
              </w:rPr>
              <w:t>Спектр двигательных навыков в подвижных играх</w:t>
            </w:r>
          </w:p>
        </w:tc>
      </w:tr>
      <w:tr w:rsidR="001E4BCA" w:rsidRPr="005D3516" w14:paraId="1B01E874" w14:textId="77777777" w:rsidTr="005D3516">
        <w:tc>
          <w:tcPr>
            <w:tcW w:w="1255" w:type="pct"/>
            <w:tcBorders>
              <w:top w:val="single" w:sz="4" w:space="0" w:color="auto"/>
              <w:left w:val="single" w:sz="4" w:space="0" w:color="auto"/>
              <w:bottom w:val="single" w:sz="4" w:space="0" w:color="auto"/>
              <w:right w:val="single" w:sz="4" w:space="0" w:color="auto"/>
            </w:tcBorders>
            <w:hideMark/>
          </w:tcPr>
          <w:p w14:paraId="1F0124A6" w14:textId="77777777" w:rsidR="001E4BCA" w:rsidRPr="005D3516" w:rsidRDefault="001E4BCA" w:rsidP="005D3516">
            <w:pPr>
              <w:widowControl w:val="0"/>
              <w:suppressAutoHyphens/>
              <w:spacing w:after="0" w:line="240" w:lineRule="auto"/>
              <w:rPr>
                <w:rFonts w:ascii="Times New Roman" w:eastAsia="Times New Roman" w:hAnsi="Times New Roman" w:cs="Times New Roman"/>
                <w:color w:val="000000" w:themeColor="text1"/>
                <w:lang w:eastAsia="zh-CN"/>
              </w:rPr>
            </w:pPr>
            <w:r w:rsidRPr="005D3516">
              <w:rPr>
                <w:rFonts w:ascii="Times New Roman" w:eastAsia="Times New Roman" w:hAnsi="Times New Roman" w:cs="Times New Roman"/>
                <w:b/>
                <w:color w:val="000000" w:themeColor="text1"/>
                <w:lang w:eastAsia="en-GB"/>
              </w:rPr>
              <w:t>Цели обучения в соответствии с учебной программой</w:t>
            </w:r>
          </w:p>
        </w:tc>
        <w:tc>
          <w:tcPr>
            <w:tcW w:w="3745" w:type="pct"/>
            <w:gridSpan w:val="2"/>
            <w:tcBorders>
              <w:top w:val="single" w:sz="4" w:space="0" w:color="auto"/>
              <w:left w:val="single" w:sz="4" w:space="0" w:color="auto"/>
              <w:bottom w:val="single" w:sz="4" w:space="0" w:color="auto"/>
              <w:right w:val="single" w:sz="4" w:space="0" w:color="auto"/>
            </w:tcBorders>
            <w:hideMark/>
          </w:tcPr>
          <w:p w14:paraId="09E7C1C9" w14:textId="77777777" w:rsidR="001E4BCA" w:rsidRPr="005D3516" w:rsidRDefault="001E4BCA" w:rsidP="005D3516">
            <w:pPr>
              <w:spacing w:after="0" w:line="240" w:lineRule="auto"/>
              <w:jc w:val="both"/>
              <w:rPr>
                <w:rFonts w:ascii="Times New Roman" w:eastAsiaTheme="minorEastAsia" w:hAnsi="Times New Roman" w:cs="Times New Roman"/>
                <w:b/>
                <w:i/>
                <w:color w:val="000000" w:themeColor="text1"/>
              </w:rPr>
            </w:pPr>
            <w:r w:rsidRPr="005D3516">
              <w:rPr>
                <w:rFonts w:ascii="Times New Roman" w:hAnsi="Times New Roman" w:cs="Times New Roman"/>
              </w:rPr>
              <w:t>3.1.1.1 - знать, понимать и продолжать улучшать основные двигательные навыки при выполнении основных физических упражнений стратегий и планов</w:t>
            </w:r>
          </w:p>
        </w:tc>
      </w:tr>
      <w:tr w:rsidR="001E4BCA" w:rsidRPr="005D3516" w14:paraId="3BCD6060" w14:textId="77777777" w:rsidTr="005D3516">
        <w:trPr>
          <w:trHeight w:val="459"/>
        </w:trPr>
        <w:tc>
          <w:tcPr>
            <w:tcW w:w="1255" w:type="pct"/>
            <w:tcBorders>
              <w:top w:val="single" w:sz="4" w:space="0" w:color="auto"/>
              <w:left w:val="single" w:sz="4" w:space="0" w:color="auto"/>
              <w:bottom w:val="single" w:sz="4" w:space="0" w:color="auto"/>
              <w:right w:val="single" w:sz="4" w:space="0" w:color="auto"/>
            </w:tcBorders>
          </w:tcPr>
          <w:p w14:paraId="333F78F7" w14:textId="77777777" w:rsidR="001E4BCA" w:rsidRPr="005D3516" w:rsidRDefault="001E4BCA" w:rsidP="005D3516">
            <w:pPr>
              <w:widowControl w:val="0"/>
              <w:suppressAutoHyphens/>
              <w:spacing w:after="0" w:line="240" w:lineRule="auto"/>
              <w:ind w:left="-468" w:firstLine="468"/>
              <w:rPr>
                <w:rFonts w:ascii="Times New Roman" w:eastAsia="Times New Roman" w:hAnsi="Times New Roman" w:cs="Times New Roman"/>
                <w:b/>
                <w:color w:val="000000" w:themeColor="text1"/>
                <w:lang w:eastAsia="en-GB"/>
              </w:rPr>
            </w:pPr>
            <w:r w:rsidRPr="005D3516">
              <w:rPr>
                <w:rFonts w:ascii="Times New Roman" w:eastAsia="Times New Roman" w:hAnsi="Times New Roman" w:cs="Times New Roman"/>
                <w:b/>
                <w:color w:val="000000" w:themeColor="text1"/>
                <w:lang w:eastAsia="en-GB"/>
              </w:rPr>
              <w:t>Цели урока</w:t>
            </w:r>
          </w:p>
          <w:p w14:paraId="251078DE" w14:textId="77777777" w:rsidR="001E4BCA" w:rsidRPr="005D3516" w:rsidRDefault="001E4BCA" w:rsidP="005D3516">
            <w:pPr>
              <w:widowControl w:val="0"/>
              <w:suppressAutoHyphens/>
              <w:spacing w:after="0" w:line="240" w:lineRule="auto"/>
              <w:ind w:left="58" w:hanging="58"/>
              <w:jc w:val="both"/>
              <w:rPr>
                <w:rFonts w:ascii="Times New Roman" w:eastAsia="Times New Roman" w:hAnsi="Times New Roman" w:cs="Times New Roman"/>
                <w:color w:val="000000" w:themeColor="text1"/>
                <w:lang w:eastAsia="zh-CN"/>
              </w:rPr>
            </w:pPr>
          </w:p>
        </w:tc>
        <w:tc>
          <w:tcPr>
            <w:tcW w:w="3745" w:type="pct"/>
            <w:gridSpan w:val="2"/>
            <w:tcBorders>
              <w:top w:val="single" w:sz="4" w:space="0" w:color="auto"/>
              <w:left w:val="single" w:sz="4" w:space="0" w:color="auto"/>
              <w:bottom w:val="single" w:sz="4" w:space="0" w:color="auto"/>
              <w:right w:val="single" w:sz="4" w:space="0" w:color="auto"/>
            </w:tcBorders>
            <w:hideMark/>
          </w:tcPr>
          <w:p w14:paraId="03F9AE06" w14:textId="77777777" w:rsidR="001E4BCA" w:rsidRPr="005D3516" w:rsidRDefault="001E4BCA" w:rsidP="005D3516">
            <w:pPr>
              <w:pStyle w:val="a3"/>
              <w:shd w:val="clear" w:color="auto" w:fill="FFFFFF"/>
              <w:spacing w:before="0" w:after="0"/>
              <w:rPr>
                <w:rStyle w:val="a6"/>
                <w:rFonts w:eastAsia="Arial"/>
                <w:b w:val="0"/>
                <w:sz w:val="22"/>
                <w:szCs w:val="22"/>
              </w:rPr>
            </w:pPr>
            <w:r w:rsidRPr="005D3516">
              <w:rPr>
                <w:bCs/>
                <w:sz w:val="22"/>
                <w:szCs w:val="22"/>
                <w:lang w:eastAsia="en-US"/>
              </w:rPr>
              <w:t>- создать условия для развития двигательных навыков учащихся.</w:t>
            </w:r>
          </w:p>
          <w:p w14:paraId="1C95D9B3" w14:textId="77777777" w:rsidR="001E4BCA" w:rsidRPr="005D3516" w:rsidRDefault="001E4BCA" w:rsidP="005D3516">
            <w:pPr>
              <w:spacing w:after="0" w:line="240" w:lineRule="auto"/>
              <w:jc w:val="both"/>
              <w:rPr>
                <w:rFonts w:ascii="Times New Roman" w:hAnsi="Times New Roman" w:cs="Times New Roman"/>
                <w:b/>
                <w:lang w:val="kk-KZ"/>
              </w:rPr>
            </w:pPr>
            <w:r w:rsidRPr="005D3516">
              <w:rPr>
                <w:rStyle w:val="a6"/>
                <w:rFonts w:ascii="Times New Roman" w:eastAsia="Arial" w:hAnsi="Times New Roman" w:cs="Times New Roman"/>
                <w:b w:val="0"/>
              </w:rPr>
              <w:t>- развивать навыки сотрудничества со сверстниками в игровых ситуациях.</w:t>
            </w:r>
          </w:p>
        </w:tc>
      </w:tr>
    </w:tbl>
    <w:p w14:paraId="50F70D21" w14:textId="77777777" w:rsidR="001E4BCA" w:rsidRPr="005D3516" w:rsidRDefault="001E4BCA" w:rsidP="005D3516">
      <w:pPr>
        <w:spacing w:after="0" w:line="240" w:lineRule="auto"/>
        <w:contextualSpacing/>
        <w:rPr>
          <w:rFonts w:ascii="Times New Roman" w:eastAsia="Times New Roman" w:hAnsi="Times New Roman" w:cs="Times New Roman"/>
          <w:color w:val="000000" w:themeColor="text1"/>
          <w:lang w:eastAsia="ru-RU"/>
        </w:rPr>
      </w:pPr>
    </w:p>
    <w:p w14:paraId="30BF850E" w14:textId="77777777" w:rsidR="001E4BCA" w:rsidRPr="005D3516" w:rsidRDefault="001E4BCA" w:rsidP="005D3516">
      <w:pPr>
        <w:spacing w:after="0" w:line="240" w:lineRule="auto"/>
        <w:contextualSpacing/>
        <w:jc w:val="center"/>
        <w:rPr>
          <w:rFonts w:ascii="Times New Roman" w:eastAsia="Times New Roman" w:hAnsi="Times New Roman" w:cs="Times New Roman"/>
          <w:color w:val="000000" w:themeColor="text1"/>
          <w:lang w:eastAsia="ru-RU"/>
        </w:rPr>
      </w:pPr>
      <w:r w:rsidRPr="005D3516">
        <w:rPr>
          <w:rFonts w:ascii="Times New Roman" w:eastAsia="Times New Roman" w:hAnsi="Times New Roman" w:cs="Times New Roman"/>
          <w:color w:val="000000" w:themeColor="text1"/>
          <w:lang w:eastAsia="ru-RU"/>
        </w:rPr>
        <w:t>Ход урока</w:t>
      </w:r>
    </w:p>
    <w:tbl>
      <w:tblPr>
        <w:tblStyle w:val="1"/>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947"/>
        <w:gridCol w:w="4577"/>
        <w:gridCol w:w="1701"/>
        <w:gridCol w:w="1280"/>
        <w:gridCol w:w="1463"/>
      </w:tblGrid>
      <w:tr w:rsidR="005D3516" w:rsidRPr="005D3516" w14:paraId="6DD5817C" w14:textId="77777777" w:rsidTr="005D3516">
        <w:trPr>
          <w:trHeight w:val="551"/>
        </w:trPr>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02A4D" w14:textId="77777777" w:rsidR="001E4BCA" w:rsidRPr="005D3516" w:rsidRDefault="001E4BCA" w:rsidP="005D3516">
            <w:pPr>
              <w:widowControl w:val="0"/>
              <w:autoSpaceDE w:val="0"/>
              <w:autoSpaceDN w:val="0"/>
              <w:ind w:left="2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Этап урока/ Время</w:t>
            </w:r>
          </w:p>
        </w:tc>
        <w:tc>
          <w:tcPr>
            <w:tcW w:w="229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39901" w14:textId="77777777" w:rsidR="001E4BCA" w:rsidRPr="005D3516" w:rsidRDefault="001E4BCA" w:rsidP="005D3516">
            <w:pPr>
              <w:widowControl w:val="0"/>
              <w:autoSpaceDE w:val="0"/>
              <w:autoSpaceDN w:val="0"/>
              <w:ind w:left="2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Действия педагога</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16459" w14:textId="77777777" w:rsidR="001E4BCA" w:rsidRPr="005D3516" w:rsidRDefault="001E4BCA" w:rsidP="005D3516">
            <w:pPr>
              <w:widowControl w:val="0"/>
              <w:autoSpaceDE w:val="0"/>
              <w:autoSpaceDN w:val="0"/>
              <w:ind w:left="2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Действия ученика</w:t>
            </w: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391E1" w14:textId="77777777" w:rsidR="001E4BCA" w:rsidRPr="005D3516" w:rsidRDefault="001E4BCA" w:rsidP="005D3516">
            <w:pPr>
              <w:widowControl w:val="0"/>
              <w:autoSpaceDE w:val="0"/>
              <w:autoSpaceDN w:val="0"/>
              <w:ind w:left="2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Оценивание</w:t>
            </w: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65FE" w14:textId="77777777" w:rsidR="001E4BCA" w:rsidRPr="005D3516" w:rsidRDefault="001E4BCA" w:rsidP="005D3516">
            <w:pPr>
              <w:widowControl w:val="0"/>
              <w:autoSpaceDE w:val="0"/>
              <w:autoSpaceDN w:val="0"/>
              <w:ind w:left="2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Ресурсы</w:t>
            </w:r>
          </w:p>
        </w:tc>
      </w:tr>
      <w:tr w:rsidR="005D3516" w:rsidRPr="005D3516" w14:paraId="504DCAB7" w14:textId="77777777" w:rsidTr="005D3516">
        <w:trPr>
          <w:trHeight w:val="30"/>
        </w:trPr>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56570"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Начало урока</w:t>
            </w:r>
          </w:p>
          <w:p w14:paraId="3FA14909" w14:textId="13D75B13"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10мин </w:t>
            </w:r>
            <w:r w:rsidRPr="005D3516">
              <w:rPr>
                <w:rFonts w:ascii="Times New Roman" w:eastAsia="Times New Roman" w:hAnsi="Times New Roman" w:cs="Times New Roman"/>
                <w:color w:val="000000" w:themeColor="text1"/>
                <w:lang w:bidi="ru-RU"/>
              </w:rPr>
              <w:br/>
            </w:r>
          </w:p>
        </w:tc>
        <w:tc>
          <w:tcPr>
            <w:tcW w:w="2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BC5D2" w14:textId="77777777" w:rsidR="001E4BCA" w:rsidRPr="005D3516" w:rsidRDefault="001E4BCA" w:rsidP="005D3516">
            <w:pPr>
              <w:tabs>
                <w:tab w:val="left" w:pos="284"/>
              </w:tabs>
              <w:jc w:val="both"/>
              <w:rPr>
                <w:rStyle w:val="a6"/>
                <w:rFonts w:ascii="Times New Roman" w:hAnsi="Times New Roman" w:cs="Times New Roman"/>
              </w:rPr>
            </w:pPr>
            <w:r w:rsidRPr="005D3516">
              <w:rPr>
                <w:rStyle w:val="a6"/>
                <w:rFonts w:ascii="Times New Roman" w:hAnsi="Times New Roman" w:cs="Times New Roman"/>
              </w:rPr>
              <w:t xml:space="preserve">1. Организационный момент. </w:t>
            </w:r>
          </w:p>
          <w:p w14:paraId="380F0941" w14:textId="7AA3A87A" w:rsidR="001E4BCA" w:rsidRPr="005D3516" w:rsidRDefault="001E4BCA" w:rsidP="005D3516">
            <w:pPr>
              <w:tabs>
                <w:tab w:val="left" w:pos="284"/>
              </w:tabs>
              <w:jc w:val="both"/>
              <w:rPr>
                <w:rFonts w:ascii="Times New Roman" w:hAnsi="Times New Roman" w:cs="Times New Roman"/>
                <w:color w:val="000000" w:themeColor="text1"/>
                <w:shd w:val="clear" w:color="auto" w:fill="FFFFFF"/>
              </w:rPr>
            </w:pPr>
            <w:r w:rsidRPr="005D3516">
              <w:rPr>
                <w:rStyle w:val="a6"/>
                <w:rFonts w:ascii="Times New Roman" w:hAnsi="Times New Roman" w:cs="Times New Roman"/>
                <w:b w:val="0"/>
              </w:rPr>
              <w:t>Учитель приветствует учеников, проверяет готовность к уроку, сообщает тему и задачи занятия.</w:t>
            </w:r>
            <w:r w:rsidR="005D3516">
              <w:rPr>
                <w:rStyle w:val="a6"/>
                <w:rFonts w:ascii="Times New Roman" w:hAnsi="Times New Roman" w:cs="Times New Roman"/>
                <w:b w:val="0"/>
              </w:rPr>
              <w:t xml:space="preserve"> </w:t>
            </w:r>
            <w:r w:rsidRPr="005D3516">
              <w:rPr>
                <w:rStyle w:val="a6"/>
                <w:rFonts w:ascii="Times New Roman" w:hAnsi="Times New Roman" w:cs="Times New Roman"/>
                <w:b w:val="0"/>
              </w:rPr>
              <w:t xml:space="preserve">Учитель задает вопросы для повторения техники безопасности на уроках подвижных и спортивных </w:t>
            </w:r>
            <w:proofErr w:type="gramStart"/>
            <w:r w:rsidRPr="005D3516">
              <w:rPr>
                <w:rStyle w:val="a6"/>
                <w:rFonts w:ascii="Times New Roman" w:hAnsi="Times New Roman" w:cs="Times New Roman"/>
                <w:b w:val="0"/>
              </w:rPr>
              <w:t>игр..</w:t>
            </w:r>
            <w:proofErr w:type="gramEnd"/>
            <w:r w:rsidRPr="005D3516">
              <w:rPr>
                <w:rStyle w:val="a6"/>
                <w:rFonts w:ascii="Times New Roman" w:hAnsi="Times New Roman" w:cs="Times New Roman"/>
                <w:b w:val="0"/>
              </w:rPr>
              <w:t xml:space="preserve"> </w:t>
            </w:r>
            <w:r w:rsidR="005D3516">
              <w:rPr>
                <w:rStyle w:val="a6"/>
                <w:rFonts w:ascii="Times New Roman" w:hAnsi="Times New Roman" w:cs="Times New Roman"/>
                <w:b w:val="0"/>
              </w:rPr>
              <w:t xml:space="preserve"> </w:t>
            </w:r>
            <w:r w:rsidRPr="005D3516">
              <w:rPr>
                <w:rFonts w:ascii="Times New Roman" w:hAnsi="Times New Roman" w:cs="Times New Roman"/>
              </w:rPr>
              <w:t>Р</w:t>
            </w:r>
            <w:r w:rsidRPr="005D3516">
              <w:rPr>
                <w:rFonts w:ascii="Times New Roman" w:hAnsi="Times New Roman" w:cs="Times New Roman"/>
                <w:bCs/>
                <w:color w:val="000000" w:themeColor="text1"/>
                <w:shd w:val="clear" w:color="auto" w:fill="FFFFFF"/>
              </w:rPr>
              <w:t>ефлексия</w:t>
            </w:r>
            <w:r w:rsidRPr="005D3516">
              <w:rPr>
                <w:rStyle w:val="apple-converted-space"/>
                <w:rFonts w:ascii="Times New Roman" w:hAnsi="Times New Roman" w:cs="Times New Roman"/>
                <w:color w:val="000000" w:themeColor="text1"/>
                <w:shd w:val="clear" w:color="auto" w:fill="FFFFFF"/>
              </w:rPr>
              <w:t> </w:t>
            </w:r>
            <w:r w:rsidRPr="005D3516">
              <w:rPr>
                <w:rFonts w:ascii="Times New Roman" w:hAnsi="Times New Roman" w:cs="Times New Roman"/>
                <w:color w:val="000000" w:themeColor="text1"/>
                <w:shd w:val="clear" w:color="auto" w:fill="FFFFFF"/>
              </w:rPr>
              <w:t>эмоционального состояния и настроения</w:t>
            </w:r>
          </w:p>
          <w:p w14:paraId="33E2D629" w14:textId="77777777" w:rsidR="001E4BCA" w:rsidRPr="005D3516" w:rsidRDefault="001E4BCA" w:rsidP="005D3516">
            <w:pPr>
              <w:tabs>
                <w:tab w:val="left" w:pos="284"/>
              </w:tabs>
              <w:jc w:val="both"/>
              <w:rPr>
                <w:rFonts w:ascii="Times New Roman" w:hAnsi="Times New Roman" w:cs="Times New Roman"/>
                <w:b/>
                <w:color w:val="000000"/>
              </w:rPr>
            </w:pPr>
            <w:r w:rsidRPr="005D3516">
              <w:rPr>
                <w:rFonts w:ascii="Times New Roman" w:hAnsi="Times New Roman" w:cs="Times New Roman"/>
                <w:b/>
                <w:color w:val="000000"/>
              </w:rPr>
              <w:t>"ТРИ ЛИЦА"</w:t>
            </w:r>
          </w:p>
          <w:p w14:paraId="203EAAAE" w14:textId="77777777" w:rsidR="001E4BCA" w:rsidRPr="005D3516" w:rsidRDefault="001E4BCA" w:rsidP="005D3516">
            <w:pPr>
              <w:pStyle w:val="a3"/>
              <w:shd w:val="clear" w:color="auto" w:fill="F8F8F8"/>
              <w:spacing w:before="0" w:after="0"/>
              <w:jc w:val="both"/>
              <w:rPr>
                <w:color w:val="000000"/>
                <w:sz w:val="22"/>
                <w:szCs w:val="22"/>
              </w:rPr>
            </w:pPr>
            <w:r w:rsidRPr="005D3516">
              <w:rPr>
                <w:color w:val="000000"/>
                <w:sz w:val="22"/>
                <w:szCs w:val="22"/>
              </w:rPr>
              <w:t xml:space="preserve">На </w:t>
            </w:r>
            <w:proofErr w:type="gramStart"/>
            <w:r w:rsidRPr="005D3516">
              <w:rPr>
                <w:color w:val="000000"/>
                <w:sz w:val="22"/>
                <w:szCs w:val="22"/>
              </w:rPr>
              <w:t>доске  карточки</w:t>
            </w:r>
            <w:proofErr w:type="gramEnd"/>
            <w:r w:rsidRPr="005D3516">
              <w:rPr>
                <w:color w:val="000000"/>
                <w:sz w:val="22"/>
                <w:szCs w:val="22"/>
              </w:rPr>
              <w:t xml:space="preserve"> с изображением трех лиц: веселого, нейтрального и грустного.</w:t>
            </w:r>
          </w:p>
          <w:p w14:paraId="1F268923" w14:textId="77777777" w:rsidR="001E4BCA" w:rsidRPr="005D3516" w:rsidRDefault="001E4BCA" w:rsidP="005D3516">
            <w:pPr>
              <w:pStyle w:val="a3"/>
              <w:shd w:val="clear" w:color="auto" w:fill="F8F8F8"/>
              <w:spacing w:before="0" w:after="0"/>
              <w:jc w:val="both"/>
              <w:rPr>
                <w:color w:val="000000"/>
                <w:sz w:val="22"/>
                <w:szCs w:val="22"/>
              </w:rPr>
            </w:pPr>
            <w:r w:rsidRPr="005D3516">
              <w:rPr>
                <w:color w:val="000000"/>
                <w:sz w:val="22"/>
                <w:szCs w:val="22"/>
              </w:rPr>
              <w:t>Учитель предлагает учащимся выбрать рисунок, который соответствует их настроению, и приклеить под ним стикер.</w:t>
            </w:r>
          </w:p>
          <w:p w14:paraId="2467D8D6" w14:textId="77777777" w:rsidR="001E4BCA" w:rsidRPr="005D3516" w:rsidRDefault="001E4BCA" w:rsidP="005D3516">
            <w:pPr>
              <w:tabs>
                <w:tab w:val="left" w:pos="284"/>
              </w:tabs>
              <w:jc w:val="both"/>
              <w:rPr>
                <w:rStyle w:val="a6"/>
                <w:rFonts w:ascii="Times New Roman" w:hAnsi="Times New Roman" w:cs="Times New Roman"/>
                <w:b w:val="0"/>
              </w:rPr>
            </w:pPr>
          </w:p>
          <w:p w14:paraId="3EF64A68" w14:textId="5B4EC392"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lang w:eastAsia="en-GB"/>
              </w:rPr>
              <w:t>Построение в колонну по одному: обычная ходьба, ходьба с заданием:</w:t>
            </w:r>
            <w:r w:rsidRPr="005D3516">
              <w:rPr>
                <w:rFonts w:ascii="Times New Roman" w:hAnsi="Times New Roman" w:cs="Times New Roman"/>
              </w:rPr>
              <w:t xml:space="preserve"> </w:t>
            </w:r>
          </w:p>
          <w:p w14:paraId="09914842"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 И.П. – руки на пояс</w:t>
            </w:r>
          </w:p>
          <w:p w14:paraId="258DC29A"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на счет 1 – 3 ходьба.</w:t>
            </w:r>
          </w:p>
          <w:p w14:paraId="4A6F5161"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на счет 4 – прыжок вверх.</w:t>
            </w:r>
          </w:p>
          <w:p w14:paraId="2B91E25D"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 xml:space="preserve">- по команде учителя, дети представляют, что идут по зеленому лугу. </w:t>
            </w:r>
            <w:proofErr w:type="spellStart"/>
            <w:r w:rsidRPr="005D3516">
              <w:rPr>
                <w:rFonts w:ascii="Times New Roman" w:hAnsi="Times New Roman" w:cs="Times New Roman"/>
                <w:lang w:eastAsia="en-GB"/>
              </w:rPr>
              <w:t>Иммитируя</w:t>
            </w:r>
            <w:proofErr w:type="spellEnd"/>
            <w:r w:rsidRPr="005D3516">
              <w:rPr>
                <w:rFonts w:ascii="Times New Roman" w:hAnsi="Times New Roman" w:cs="Times New Roman"/>
                <w:lang w:eastAsia="en-GB"/>
              </w:rPr>
              <w:t xml:space="preserve"> сбор цветов на счет</w:t>
            </w:r>
          </w:p>
          <w:p w14:paraId="16A5C163"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1 – присесть, правую руку в сторону.</w:t>
            </w:r>
          </w:p>
          <w:p w14:paraId="6FF89DE5"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2 – присесть, левую руку в сторону.</w:t>
            </w:r>
          </w:p>
          <w:p w14:paraId="2FCE5D78"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3 – левую руку поднять, представить, что нюхаем цветок – ромашку, выполнить глубокий вдох.</w:t>
            </w:r>
          </w:p>
          <w:p w14:paraId="1AE48110"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lang w:eastAsia="en-GB"/>
              </w:rPr>
              <w:t>4 – правую руку поднять, представить, что дуем на цветок одуванчик, сделать глубокий выдох.</w:t>
            </w:r>
            <w:r w:rsidRPr="005D3516">
              <w:rPr>
                <w:rFonts w:ascii="Times New Roman" w:hAnsi="Times New Roman" w:cs="Times New Roman"/>
              </w:rPr>
              <w:t xml:space="preserve"> </w:t>
            </w:r>
          </w:p>
          <w:p w14:paraId="4B380CB1"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rPr>
              <w:t xml:space="preserve">- </w:t>
            </w:r>
            <w:r w:rsidRPr="005D3516">
              <w:rPr>
                <w:rFonts w:ascii="Times New Roman" w:hAnsi="Times New Roman" w:cs="Times New Roman"/>
                <w:lang w:eastAsia="en-GB"/>
              </w:rPr>
              <w:t>«Карлики – великаны»</w:t>
            </w:r>
          </w:p>
          <w:p w14:paraId="404BBFE3"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Учитель дает команду «Карлики»-дети идут в приседе, по команде «Великаны» - идут обычной ходьбой.</w:t>
            </w:r>
          </w:p>
          <w:p w14:paraId="350D3C49" w14:textId="77777777" w:rsidR="001E4BCA" w:rsidRPr="005D3516" w:rsidRDefault="001E4BCA" w:rsidP="005D3516">
            <w:pPr>
              <w:tabs>
                <w:tab w:val="left" w:pos="284"/>
              </w:tabs>
              <w:jc w:val="both"/>
              <w:rPr>
                <w:rFonts w:ascii="Times New Roman" w:hAnsi="Times New Roman" w:cs="Times New Roman"/>
                <w:lang w:eastAsia="en-GB"/>
              </w:rPr>
            </w:pPr>
          </w:p>
          <w:p w14:paraId="57CE87AC"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И.П.- обычная ходьба.</w:t>
            </w:r>
          </w:p>
          <w:p w14:paraId="2937B271"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lang w:eastAsia="en-GB"/>
              </w:rPr>
              <w:lastRenderedPageBreak/>
              <w:t>Бег в среднем темпе с заданием: «змейкой», по диагонали, приставными шагами правым и левым боком, спиной вперед.</w:t>
            </w:r>
          </w:p>
          <w:p w14:paraId="58C57489" w14:textId="77777777"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lang w:eastAsia="en-GB"/>
              </w:rPr>
              <w:t>Восстановление дыхания после бега.</w:t>
            </w:r>
          </w:p>
          <w:p w14:paraId="2A14A3A8"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 xml:space="preserve">ОРУ в движении: </w:t>
            </w:r>
          </w:p>
          <w:p w14:paraId="74D72F7B"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И. п. Основная стойка, руки вверх.</w:t>
            </w:r>
          </w:p>
          <w:p w14:paraId="7E457E83"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4B13591B"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 xml:space="preserve">1-шаг левой ногой, руки с напряжением опустить, в конце движения </w:t>
            </w:r>
            <w:proofErr w:type="spellStart"/>
            <w:r w:rsidRPr="005D3516">
              <w:rPr>
                <w:rFonts w:ascii="Times New Roman" w:hAnsi="Times New Roman" w:cs="Times New Roman"/>
              </w:rPr>
              <w:t>кистисжать</w:t>
            </w:r>
            <w:proofErr w:type="spellEnd"/>
            <w:r w:rsidRPr="005D3516">
              <w:rPr>
                <w:rFonts w:ascii="Times New Roman" w:hAnsi="Times New Roman" w:cs="Times New Roman"/>
              </w:rPr>
              <w:t xml:space="preserve"> в кулак;</w:t>
            </w:r>
          </w:p>
          <w:p w14:paraId="404E41D7"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2-шаг правой, руки мягко поднять вверх.</w:t>
            </w:r>
          </w:p>
          <w:p w14:paraId="1540B790"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 И. п. Основная стойка.</w:t>
            </w:r>
          </w:p>
          <w:p w14:paraId="6ECEDCB6"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10F62450"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шаг левой ногой, правую руку вперед; 2-шаг правой, левую руку вперед;</w:t>
            </w:r>
          </w:p>
          <w:p w14:paraId="4DDBBDA5"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 шаг левой, руки с силой согнуть в локтях;</w:t>
            </w:r>
          </w:p>
          <w:p w14:paraId="02073FB5"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 шаг правой, руки вниз.</w:t>
            </w:r>
          </w:p>
          <w:p w14:paraId="6B23B148"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И. п. Основная стойка.</w:t>
            </w:r>
          </w:p>
          <w:p w14:paraId="53550FA4"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0145FA7F"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 xml:space="preserve">1 - шаг левой ногой, правую руку в сторону; 2-шаг правой, левую руку </w:t>
            </w:r>
            <w:proofErr w:type="spellStart"/>
            <w:r w:rsidRPr="005D3516">
              <w:rPr>
                <w:rFonts w:ascii="Times New Roman" w:hAnsi="Times New Roman" w:cs="Times New Roman"/>
              </w:rPr>
              <w:t>всторону</w:t>
            </w:r>
            <w:proofErr w:type="spellEnd"/>
            <w:r w:rsidRPr="005D3516">
              <w:rPr>
                <w:rFonts w:ascii="Times New Roman" w:hAnsi="Times New Roman" w:cs="Times New Roman"/>
              </w:rPr>
              <w:t>;</w:t>
            </w:r>
          </w:p>
          <w:p w14:paraId="74A78D89"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 шаг левой, руки с силой согнуть к плечам;</w:t>
            </w:r>
          </w:p>
          <w:p w14:paraId="5AEDB1D6"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 шаг правой, руки вниз.</w:t>
            </w:r>
          </w:p>
          <w:p w14:paraId="6BCC47DD"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И. п. Основная стойка, левая рука на поясе.</w:t>
            </w:r>
          </w:p>
          <w:p w14:paraId="16EDE36C"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3F3A5CB5"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шаг левой ногой, правую руку вперед;</w:t>
            </w:r>
          </w:p>
          <w:p w14:paraId="3D03679E"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 шаг правой, дугой книзу, правую руку вверх;</w:t>
            </w:r>
          </w:p>
          <w:p w14:paraId="46AAE666"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3 -шаг левой, наклон вперед, правой рукой коснуться левого носка;</w:t>
            </w:r>
          </w:p>
          <w:p w14:paraId="2555B444"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 то же, начиная движение с правой ноги.</w:t>
            </w:r>
          </w:p>
          <w:p w14:paraId="63F16D0B"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5 И. п. Основная стойка, руки перед грудью.</w:t>
            </w:r>
          </w:p>
          <w:p w14:paraId="3FF11EC1"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2035B133"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шаг левой ногой, поворот туловища налево;</w:t>
            </w:r>
          </w:p>
          <w:p w14:paraId="46DBB842"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 шаг правой, обратным движением вернуться в и. п. и поворот туловища</w:t>
            </w:r>
          </w:p>
          <w:p w14:paraId="7638A7CC"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направо;</w:t>
            </w:r>
          </w:p>
          <w:p w14:paraId="768A258E"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 шаг левой, наклон вперед, правой рукой коснуться левого носка, левую руку в сторону - назад;</w:t>
            </w:r>
          </w:p>
          <w:p w14:paraId="2CCFC0E2"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 то же, начиная движение с правой ноги и поворачивая туловище в левую сторону.</w:t>
            </w:r>
          </w:p>
          <w:p w14:paraId="3927612A"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6 И. п. Основная стойка, руки вверх.</w:t>
            </w:r>
          </w:p>
          <w:p w14:paraId="36C7518A"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178FE756"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 с шагом левой ноги полуприсед, дугами вперед слева руки вниз - назад, левой рукой коснуться правой пятки, правой - левого носка и вернуться в исходное положение;</w:t>
            </w:r>
          </w:p>
          <w:p w14:paraId="06AA9DAC"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2-е шагом правой присед, дугами вперед справа руки вниз - назад, правой рукой коснуться левой пятки, левой - правого носка</w:t>
            </w:r>
          </w:p>
          <w:p w14:paraId="5A6F7147"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7 И. п. Основная стойка, руки вверх.</w:t>
            </w:r>
          </w:p>
          <w:p w14:paraId="00598790"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Счет:</w:t>
            </w:r>
          </w:p>
          <w:p w14:paraId="05B25FD4"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1 - шаг левой ногой, руки назад;</w:t>
            </w:r>
          </w:p>
          <w:p w14:paraId="27130A8E"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2 - шаг правой, дугами вперед руки вверх;</w:t>
            </w:r>
          </w:p>
          <w:p w14:paraId="2088B6D3"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3 - выпад левой вперед, руки в стороны;</w:t>
            </w:r>
          </w:p>
          <w:p w14:paraId="37DA8A04"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4 - пружинящее сгибание левой ноги</w:t>
            </w:r>
          </w:p>
          <w:p w14:paraId="4198B526" w14:textId="661EE0EA"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 xml:space="preserve">Во время выполнения ОРУ </w:t>
            </w:r>
            <w:proofErr w:type="gramStart"/>
            <w:r w:rsidRPr="005D3516">
              <w:rPr>
                <w:rFonts w:ascii="Times New Roman" w:hAnsi="Times New Roman" w:cs="Times New Roman"/>
              </w:rPr>
              <w:t>учитель  следит</w:t>
            </w:r>
            <w:proofErr w:type="gramEnd"/>
            <w:r w:rsidRPr="005D3516">
              <w:rPr>
                <w:rFonts w:ascii="Times New Roman" w:hAnsi="Times New Roman" w:cs="Times New Roman"/>
              </w:rPr>
              <w:t xml:space="preserve"> за техникой выполнения упражнений, делает методические указания.</w:t>
            </w:r>
          </w:p>
          <w:p w14:paraId="1A6A4E98" w14:textId="77777777" w:rsidR="001E4BCA" w:rsidRPr="005D3516" w:rsidRDefault="001E4BCA" w:rsidP="005D3516">
            <w:pPr>
              <w:tabs>
                <w:tab w:val="left" w:pos="284"/>
              </w:tabs>
              <w:jc w:val="both"/>
              <w:rPr>
                <w:rFonts w:ascii="Times New Roman" w:hAnsi="Times New Roman" w:cs="Times New Roman"/>
              </w:rPr>
            </w:pPr>
            <w:r w:rsidRPr="005D3516">
              <w:rPr>
                <w:rFonts w:ascii="Times New Roman" w:hAnsi="Times New Roman" w:cs="Times New Roman"/>
              </w:rPr>
              <w:t>Дыхательные упражнения.</w:t>
            </w:r>
          </w:p>
          <w:p w14:paraId="016C03E0" w14:textId="21260EFB" w:rsidR="001E4BCA" w:rsidRPr="005D3516" w:rsidRDefault="001E4BCA" w:rsidP="005D3516">
            <w:pPr>
              <w:tabs>
                <w:tab w:val="left" w:pos="284"/>
              </w:tabs>
              <w:jc w:val="both"/>
              <w:rPr>
                <w:rFonts w:ascii="Times New Roman" w:hAnsi="Times New Roman" w:cs="Times New Roman"/>
                <w:lang w:eastAsia="en-GB"/>
              </w:rPr>
            </w:pPr>
            <w:r w:rsidRPr="005D3516">
              <w:rPr>
                <w:rFonts w:ascii="Times New Roman" w:hAnsi="Times New Roman" w:cs="Times New Roman"/>
              </w:rPr>
              <w:t>Свободным шагом вдох через нос, выдох через рот</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4B38"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hAnsi="Times New Roman" w:cs="Times New Roman"/>
              </w:rPr>
              <w:lastRenderedPageBreak/>
              <w:t xml:space="preserve"> </w:t>
            </w:r>
          </w:p>
          <w:p w14:paraId="6F9B6893"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Учащиеся построились в одну </w:t>
            </w:r>
            <w:proofErr w:type="gramStart"/>
            <w:r w:rsidRPr="005D3516">
              <w:rPr>
                <w:rFonts w:ascii="Times New Roman" w:eastAsia="Times New Roman" w:hAnsi="Times New Roman" w:cs="Times New Roman"/>
                <w:color w:val="000000" w:themeColor="text1"/>
                <w:lang w:bidi="ru-RU"/>
              </w:rPr>
              <w:t>шеренгу ,</w:t>
            </w:r>
            <w:proofErr w:type="gramEnd"/>
            <w:r w:rsidRPr="005D3516">
              <w:rPr>
                <w:rFonts w:ascii="Times New Roman" w:eastAsia="Times New Roman" w:hAnsi="Times New Roman" w:cs="Times New Roman"/>
                <w:color w:val="000000" w:themeColor="text1"/>
                <w:lang w:bidi="ru-RU"/>
              </w:rPr>
              <w:t xml:space="preserve"> приветствуют учителя. Отвечают на вопросы.</w:t>
            </w:r>
          </w:p>
          <w:p w14:paraId="3807D4D0"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F7C061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74030BC7"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3E7C68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Приклеивают стикеры</w:t>
            </w:r>
          </w:p>
          <w:p w14:paraId="5DB919C3"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11E486D"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1CD375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8D1ECB6"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0872DA9C"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9395A01"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683EAF34"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Во время выполнения разминки соблюдают правила техники безопасности</w:t>
            </w:r>
          </w:p>
          <w:p w14:paraId="47D44BBC"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Ходят в приседе на носках, сохраняют равновесие.</w:t>
            </w:r>
          </w:p>
          <w:p w14:paraId="366A5014"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78ECE82"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567AF15"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Учащиеся выполняют команды учителя.</w:t>
            </w:r>
          </w:p>
          <w:p w14:paraId="05B4AEF2"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7FA8261E"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70CB538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lastRenderedPageBreak/>
              <w:t>Во время бега соблюдают дистанцию.</w:t>
            </w:r>
          </w:p>
          <w:p w14:paraId="4350E512"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Восстанавливают дыхание: на вдох- поднимают </w:t>
            </w:r>
            <w:proofErr w:type="gramStart"/>
            <w:r w:rsidRPr="005D3516">
              <w:rPr>
                <w:rFonts w:ascii="Times New Roman" w:eastAsia="Times New Roman" w:hAnsi="Times New Roman" w:cs="Times New Roman"/>
                <w:color w:val="000000" w:themeColor="text1"/>
                <w:lang w:bidi="ru-RU"/>
              </w:rPr>
              <w:t>руки ,</w:t>
            </w:r>
            <w:proofErr w:type="gramEnd"/>
            <w:r w:rsidRPr="005D3516">
              <w:rPr>
                <w:rFonts w:ascii="Times New Roman" w:eastAsia="Times New Roman" w:hAnsi="Times New Roman" w:cs="Times New Roman"/>
                <w:color w:val="000000" w:themeColor="text1"/>
                <w:lang w:bidi="ru-RU"/>
              </w:rPr>
              <w:t xml:space="preserve"> на выдох- опускают.</w:t>
            </w:r>
          </w:p>
          <w:p w14:paraId="1170BAD5"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CBC484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ОРУ выполняют под счет учителя.</w:t>
            </w:r>
          </w:p>
          <w:p w14:paraId="4E2ECAC0"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74250F99"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Учащиеся следят за осанкой.</w:t>
            </w:r>
          </w:p>
          <w:p w14:paraId="4CD45758"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0927A111"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05AB156"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425217DE"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626A8181"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AF7143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Спину держат прямо, соблюдают дистанцию.</w:t>
            </w:r>
          </w:p>
          <w:p w14:paraId="63D07B51"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017C8BD"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B7CCD3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DDA30B8"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Ноги в коленях не сгибают.</w:t>
            </w:r>
          </w:p>
          <w:p w14:paraId="768BC5FA"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6B36FE6E"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7CBB07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C3E3587"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9984387"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Поворачивают туловище с большей амплитудой, сохраняют равновесие.</w:t>
            </w:r>
          </w:p>
          <w:p w14:paraId="01635076"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A127E1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B8B67C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6E1A428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Стараются </w:t>
            </w:r>
            <w:proofErr w:type="gramStart"/>
            <w:r w:rsidRPr="005D3516">
              <w:rPr>
                <w:rFonts w:ascii="Times New Roman" w:eastAsia="Times New Roman" w:hAnsi="Times New Roman" w:cs="Times New Roman"/>
                <w:color w:val="000000" w:themeColor="text1"/>
                <w:lang w:bidi="ru-RU"/>
              </w:rPr>
              <w:t>коснуться  руками</w:t>
            </w:r>
            <w:proofErr w:type="gramEnd"/>
            <w:r w:rsidRPr="005D3516">
              <w:rPr>
                <w:rFonts w:ascii="Times New Roman" w:eastAsia="Times New Roman" w:hAnsi="Times New Roman" w:cs="Times New Roman"/>
                <w:color w:val="000000" w:themeColor="text1"/>
                <w:lang w:bidi="ru-RU"/>
              </w:rPr>
              <w:t xml:space="preserve">  пяток.</w:t>
            </w:r>
          </w:p>
          <w:p w14:paraId="0077C03E"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AFCE943"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38D8540"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Выполняют пружинистые приседания ног.</w:t>
            </w:r>
          </w:p>
          <w:p w14:paraId="67728714"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Сохраняют равновесие при выполнении упражнения.</w:t>
            </w: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509D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4F48704D"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9090DF8"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5B69AE52"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005167B8"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4E04AED9"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24B48CBB"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D87B840"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AB452AF"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2D4B87A"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1DB7EAB6"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p w14:paraId="33B3F753" w14:textId="05C3F8DD"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Формативное</w:t>
            </w:r>
            <w:proofErr w:type="spellEnd"/>
            <w:r w:rsidRPr="005D3516">
              <w:rPr>
                <w:rFonts w:ascii="Times New Roman" w:eastAsia="Times New Roman" w:hAnsi="Times New Roman" w:cs="Times New Roman"/>
                <w:color w:val="000000" w:themeColor="text1"/>
                <w:lang w:bidi="ru-RU"/>
              </w:rPr>
              <w:t xml:space="preserve"> оценивание</w:t>
            </w:r>
          </w:p>
          <w:p w14:paraId="1A23EF44"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Учитель отмечает действия учащихся словами «Молодцы», «Хорошо» и т.д.  </w:t>
            </w:r>
          </w:p>
          <w:p w14:paraId="6F9EBB72" w14:textId="77777777" w:rsidR="001E4BCA" w:rsidRPr="005D3516" w:rsidRDefault="001E4BCA" w:rsidP="005D3516">
            <w:pPr>
              <w:widowControl w:val="0"/>
              <w:autoSpaceDE w:val="0"/>
              <w:autoSpaceDN w:val="0"/>
              <w:contextualSpacing/>
              <w:jc w:val="both"/>
              <w:rPr>
                <w:rFonts w:ascii="Times New Roman" w:eastAsia="Times New Roman" w:hAnsi="Times New Roman" w:cs="Times New Roman"/>
                <w:color w:val="000000" w:themeColor="text1"/>
                <w:lang w:bidi="ru-RU"/>
              </w:rPr>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A0A03" w14:textId="77777777" w:rsidR="001E4BCA" w:rsidRPr="005D3516" w:rsidRDefault="001E4BCA" w:rsidP="005D3516">
            <w:pPr>
              <w:jc w:val="both"/>
              <w:rPr>
                <w:rFonts w:ascii="Times New Roman" w:hAnsi="Times New Roman" w:cs="Times New Roman"/>
                <w:lang w:eastAsia="en-GB"/>
              </w:rPr>
            </w:pPr>
            <w:r w:rsidRPr="005D3516">
              <w:rPr>
                <w:rFonts w:ascii="Times New Roman" w:hAnsi="Times New Roman" w:cs="Times New Roman"/>
              </w:rPr>
              <w:t>Свисток для учителя,</w:t>
            </w:r>
          </w:p>
          <w:p w14:paraId="45AEE9D5" w14:textId="77777777" w:rsidR="001E4BCA" w:rsidRPr="005D3516" w:rsidRDefault="001E4BCA" w:rsidP="005D3516">
            <w:pPr>
              <w:jc w:val="both"/>
              <w:rPr>
                <w:rFonts w:ascii="Times New Roman" w:hAnsi="Times New Roman" w:cs="Times New Roman"/>
                <w:lang w:eastAsia="en-GB"/>
              </w:rPr>
            </w:pPr>
            <w:r w:rsidRPr="005D3516">
              <w:rPr>
                <w:rFonts w:ascii="Times New Roman" w:hAnsi="Times New Roman" w:cs="Times New Roman"/>
                <w:lang w:eastAsia="en-GB"/>
              </w:rPr>
              <w:t>секундомер, доска.</w:t>
            </w:r>
          </w:p>
          <w:p w14:paraId="624D7AED" w14:textId="77777777" w:rsidR="001E4BCA" w:rsidRPr="005D3516" w:rsidRDefault="001E4BCA" w:rsidP="005D3516">
            <w:pPr>
              <w:jc w:val="both"/>
              <w:rPr>
                <w:rFonts w:ascii="Times New Roman" w:hAnsi="Times New Roman" w:cs="Times New Roman"/>
                <w:lang w:eastAsia="en-GB"/>
              </w:rPr>
            </w:pPr>
            <w:r w:rsidRPr="005D3516">
              <w:rPr>
                <w:rFonts w:ascii="Times New Roman" w:hAnsi="Times New Roman" w:cs="Times New Roman"/>
                <w:lang w:eastAsia="en-GB"/>
              </w:rPr>
              <w:t>Ссылка по ТБ</w:t>
            </w:r>
          </w:p>
          <w:p w14:paraId="5171BB2D" w14:textId="77777777" w:rsidR="001E4BCA" w:rsidRPr="005D3516" w:rsidRDefault="00000000" w:rsidP="005D3516">
            <w:pPr>
              <w:jc w:val="both"/>
              <w:rPr>
                <w:rFonts w:ascii="Times New Roman" w:hAnsi="Times New Roman" w:cs="Times New Roman"/>
              </w:rPr>
            </w:pPr>
            <w:hyperlink r:id="rId5" w:history="1">
              <w:r w:rsidR="001E4BCA" w:rsidRPr="005D3516">
                <w:rPr>
                  <w:rStyle w:val="a5"/>
                  <w:rFonts w:ascii="Times New Roman" w:hAnsi="Times New Roman" w:cs="Times New Roman"/>
                </w:rPr>
                <w:t>https://elenasport69.jimdofree.com/</w:t>
              </w:r>
            </w:hyperlink>
          </w:p>
          <w:p w14:paraId="484DEBE9" w14:textId="77777777" w:rsidR="001E4BCA" w:rsidRPr="005D3516" w:rsidRDefault="001E4BCA" w:rsidP="005D3516">
            <w:pPr>
              <w:ind w:left="-71" w:firstLine="71"/>
              <w:jc w:val="both"/>
              <w:rPr>
                <w:rFonts w:ascii="Times New Roman" w:eastAsia="Times New Roman" w:hAnsi="Times New Roman" w:cs="Times New Roman"/>
                <w:lang w:eastAsia="en-GB"/>
              </w:rPr>
            </w:pPr>
          </w:p>
          <w:p w14:paraId="706029B3" w14:textId="77777777" w:rsidR="001E4BCA" w:rsidRPr="005D3516" w:rsidRDefault="001E4BCA" w:rsidP="005D3516">
            <w:pPr>
              <w:ind w:left="-71" w:firstLine="71"/>
              <w:jc w:val="both"/>
              <w:rPr>
                <w:rFonts w:ascii="Times New Roman" w:eastAsia="Times New Roman" w:hAnsi="Times New Roman" w:cs="Times New Roman"/>
                <w:lang w:eastAsia="en-GB"/>
              </w:rPr>
            </w:pPr>
            <w:r w:rsidRPr="005D3516">
              <w:rPr>
                <w:rFonts w:ascii="Times New Roman" w:eastAsia="Times New Roman" w:hAnsi="Times New Roman" w:cs="Times New Roman"/>
                <w:lang w:eastAsia="en-GB"/>
              </w:rPr>
              <w:t>Изображения – смайлы, доска, стикеры</w:t>
            </w:r>
          </w:p>
          <w:p w14:paraId="342CB2FC" w14:textId="77777777" w:rsidR="001E4BCA" w:rsidRPr="005D3516" w:rsidRDefault="001E4BCA" w:rsidP="005D3516">
            <w:pPr>
              <w:jc w:val="both"/>
              <w:rPr>
                <w:rFonts w:ascii="Times New Roman" w:hAnsi="Times New Roman" w:cs="Times New Roman"/>
              </w:rPr>
            </w:pPr>
          </w:p>
          <w:p w14:paraId="31DB4A3C" w14:textId="77777777" w:rsidR="001E4BCA" w:rsidRPr="005D3516" w:rsidRDefault="001E4BCA" w:rsidP="005D3516">
            <w:pPr>
              <w:jc w:val="both"/>
              <w:rPr>
                <w:rFonts w:ascii="Times New Roman" w:hAnsi="Times New Roman" w:cs="Times New Roman"/>
              </w:rPr>
            </w:pPr>
          </w:p>
          <w:p w14:paraId="44BBADB9" w14:textId="77777777" w:rsidR="001E4BCA" w:rsidRPr="005D3516" w:rsidRDefault="001E4BCA" w:rsidP="005D3516">
            <w:pPr>
              <w:jc w:val="both"/>
              <w:rPr>
                <w:rFonts w:ascii="Times New Roman" w:hAnsi="Times New Roman" w:cs="Times New Roman"/>
              </w:rPr>
            </w:pPr>
          </w:p>
          <w:p w14:paraId="6F046872" w14:textId="77777777" w:rsidR="001E4BCA" w:rsidRPr="005D3516" w:rsidRDefault="001E4BCA" w:rsidP="005D3516">
            <w:pPr>
              <w:jc w:val="both"/>
              <w:rPr>
                <w:rFonts w:ascii="Times New Roman" w:hAnsi="Times New Roman" w:cs="Times New Roman"/>
              </w:rPr>
            </w:pPr>
            <w:r w:rsidRPr="005D3516">
              <w:rPr>
                <w:rFonts w:ascii="Times New Roman" w:hAnsi="Times New Roman" w:cs="Times New Roman"/>
              </w:rPr>
              <w:t>Свисток для учителя.</w:t>
            </w:r>
          </w:p>
          <w:p w14:paraId="1727E03E" w14:textId="77777777" w:rsidR="001E4BCA" w:rsidRPr="005D3516" w:rsidRDefault="001E4BCA" w:rsidP="005D3516">
            <w:pPr>
              <w:jc w:val="both"/>
              <w:rPr>
                <w:rFonts w:ascii="Times New Roman" w:hAnsi="Times New Roman" w:cs="Times New Roman"/>
                <w:lang w:eastAsia="en-GB"/>
              </w:rPr>
            </w:pPr>
          </w:p>
          <w:p w14:paraId="6FD263B1" w14:textId="77777777" w:rsidR="001E4BCA" w:rsidRPr="005D3516" w:rsidRDefault="001E4BCA" w:rsidP="005D3516">
            <w:pPr>
              <w:jc w:val="both"/>
              <w:rPr>
                <w:rFonts w:ascii="Times New Roman" w:hAnsi="Times New Roman" w:cs="Times New Roman"/>
                <w:lang w:eastAsia="en-GB"/>
              </w:rPr>
            </w:pPr>
            <w:r w:rsidRPr="005D3516">
              <w:rPr>
                <w:rFonts w:ascii="Times New Roman" w:hAnsi="Times New Roman" w:cs="Times New Roman"/>
                <w:lang w:eastAsia="en-GB"/>
              </w:rPr>
              <w:t>Секундомер</w:t>
            </w:r>
          </w:p>
          <w:p w14:paraId="75476DD7" w14:textId="77777777" w:rsidR="001E4BCA" w:rsidRPr="005D3516" w:rsidRDefault="001E4BCA" w:rsidP="005D3516">
            <w:pPr>
              <w:jc w:val="both"/>
              <w:rPr>
                <w:rFonts w:ascii="Times New Roman" w:hAnsi="Times New Roman" w:cs="Times New Roman"/>
                <w:lang w:eastAsia="en-GB"/>
              </w:rPr>
            </w:pPr>
          </w:p>
        </w:tc>
      </w:tr>
      <w:tr w:rsidR="005D3516" w:rsidRPr="005D3516" w14:paraId="74BD11B7" w14:textId="77777777" w:rsidTr="005D3516">
        <w:trPr>
          <w:trHeight w:val="703"/>
        </w:trPr>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A0D3"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2334B065"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375FE231"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47540EC"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514896BE"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68CBDE59"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01DE8AD" w14:textId="77777777" w:rsidR="001E4BCA" w:rsidRPr="005D3516" w:rsidRDefault="001E4BCA" w:rsidP="005D3516">
            <w:pPr>
              <w:rPr>
                <w:rFonts w:ascii="Times New Roman" w:hAnsi="Times New Roman" w:cs="Times New Roman"/>
              </w:rPr>
            </w:pPr>
            <w:r w:rsidRPr="005D3516">
              <w:rPr>
                <w:rFonts w:ascii="Times New Roman" w:hAnsi="Times New Roman" w:cs="Times New Roman"/>
              </w:rPr>
              <w:t>Середина урока</w:t>
            </w:r>
          </w:p>
          <w:p w14:paraId="467427B6" w14:textId="77777777" w:rsidR="001E4BCA" w:rsidRPr="005D3516" w:rsidRDefault="001E4BCA" w:rsidP="005D3516">
            <w:pPr>
              <w:pStyle w:val="a3"/>
              <w:widowControl w:val="0"/>
              <w:numPr>
                <w:ilvl w:val="0"/>
                <w:numId w:val="1"/>
              </w:numPr>
              <w:autoSpaceDE w:val="0"/>
              <w:autoSpaceDN w:val="0"/>
              <w:spacing w:before="0" w:after="0"/>
              <w:ind w:left="0" w:firstLine="0"/>
              <w:contextualSpacing/>
              <w:rPr>
                <w:b/>
                <w:i/>
                <w:sz w:val="22"/>
                <w:szCs w:val="22"/>
              </w:rPr>
            </w:pPr>
            <w:r w:rsidRPr="005D3516">
              <w:rPr>
                <w:b/>
                <w:i/>
                <w:sz w:val="22"/>
                <w:szCs w:val="22"/>
              </w:rPr>
              <w:t xml:space="preserve">  мин</w:t>
            </w:r>
          </w:p>
          <w:p w14:paraId="71245C7D"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1AFD0C6B"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8D212A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2E2269D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tc>
        <w:tc>
          <w:tcPr>
            <w:tcW w:w="2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2F036" w14:textId="77777777" w:rsidR="001E4BCA" w:rsidRPr="005D3516" w:rsidRDefault="001E4BCA" w:rsidP="005D3516">
            <w:pPr>
              <w:shd w:val="clear" w:color="auto" w:fill="FFFFFF"/>
              <w:textAlignment w:val="baseline"/>
              <w:rPr>
                <w:rFonts w:ascii="Times New Roman" w:eastAsia="Times New Roman" w:hAnsi="Times New Roman" w:cs="Times New Roman"/>
                <w:b/>
                <w:color w:val="000000"/>
                <w:lang w:eastAsia="ru-RU"/>
              </w:rPr>
            </w:pPr>
            <w:r w:rsidRPr="005D3516">
              <w:rPr>
                <w:rFonts w:ascii="Times New Roman" w:eastAsia="Times New Roman" w:hAnsi="Times New Roman" w:cs="Times New Roman"/>
                <w:b/>
                <w:color w:val="000000"/>
                <w:lang w:eastAsia="ru-RU"/>
              </w:rPr>
              <w:t xml:space="preserve">Подвижная </w:t>
            </w:r>
            <w:proofErr w:type="gramStart"/>
            <w:r w:rsidRPr="005D3516">
              <w:rPr>
                <w:rFonts w:ascii="Times New Roman" w:eastAsia="Times New Roman" w:hAnsi="Times New Roman" w:cs="Times New Roman"/>
                <w:b/>
                <w:color w:val="000000"/>
                <w:lang w:eastAsia="ru-RU"/>
              </w:rPr>
              <w:t>игра  «</w:t>
            </w:r>
            <w:proofErr w:type="gramEnd"/>
            <w:r w:rsidRPr="005D3516">
              <w:rPr>
                <w:rFonts w:ascii="Times New Roman" w:eastAsia="Times New Roman" w:hAnsi="Times New Roman" w:cs="Times New Roman"/>
                <w:b/>
                <w:color w:val="000000"/>
                <w:lang w:eastAsia="ru-RU"/>
              </w:rPr>
              <w:t>Снежки»</w:t>
            </w:r>
          </w:p>
          <w:p w14:paraId="4012E23F" w14:textId="77777777" w:rsidR="001E4BCA" w:rsidRPr="005D3516" w:rsidRDefault="001E4BCA" w:rsidP="005D3516">
            <w:pPr>
              <w:pStyle w:val="a3"/>
              <w:shd w:val="clear" w:color="auto" w:fill="FFFFFF"/>
              <w:spacing w:before="0" w:after="0"/>
              <w:contextualSpacing/>
              <w:textAlignment w:val="baseline"/>
              <w:rPr>
                <w:color w:val="000000"/>
                <w:sz w:val="22"/>
                <w:szCs w:val="22"/>
              </w:rPr>
            </w:pPr>
            <w:proofErr w:type="gramStart"/>
            <w:r w:rsidRPr="005D3516">
              <w:rPr>
                <w:color w:val="000000"/>
                <w:sz w:val="22"/>
                <w:szCs w:val="22"/>
              </w:rPr>
              <w:t>Показывает  ролик</w:t>
            </w:r>
            <w:proofErr w:type="gramEnd"/>
            <w:r w:rsidRPr="005D3516">
              <w:rPr>
                <w:color w:val="000000"/>
                <w:sz w:val="22"/>
                <w:szCs w:val="22"/>
              </w:rPr>
              <w:t xml:space="preserve"> о правилах игры «Снежки»</w:t>
            </w:r>
          </w:p>
          <w:p w14:paraId="2F7E5EA8" w14:textId="77777777" w:rsidR="001E4BCA" w:rsidRPr="005D3516" w:rsidRDefault="001E4BCA" w:rsidP="005D3516">
            <w:pPr>
              <w:pStyle w:val="a3"/>
              <w:shd w:val="clear" w:color="auto" w:fill="FFFFFF"/>
              <w:spacing w:before="0" w:after="0"/>
              <w:jc w:val="both"/>
              <w:rPr>
                <w:sz w:val="22"/>
                <w:szCs w:val="22"/>
                <w:lang w:eastAsia="en-GB"/>
              </w:rPr>
            </w:pPr>
            <w:r w:rsidRPr="005D3516">
              <w:rPr>
                <w:sz w:val="22"/>
                <w:szCs w:val="22"/>
                <w:lang w:eastAsia="en-GB"/>
              </w:rPr>
              <w:t xml:space="preserve">Учитель </w:t>
            </w:r>
            <w:proofErr w:type="gramStart"/>
            <w:r w:rsidRPr="005D3516">
              <w:rPr>
                <w:sz w:val="22"/>
                <w:szCs w:val="22"/>
                <w:lang w:eastAsia="en-GB"/>
              </w:rPr>
              <w:t>разделил  учащихся</w:t>
            </w:r>
            <w:proofErr w:type="gramEnd"/>
            <w:r w:rsidRPr="005D3516">
              <w:rPr>
                <w:sz w:val="22"/>
                <w:szCs w:val="22"/>
                <w:lang w:eastAsia="en-GB"/>
              </w:rPr>
              <w:t xml:space="preserve">  на две команды. Между командами расположить скамейки, так что бы они разделяли зал на две части. На каждой стороне площадки лежит по 8 снежков. Задача команды за 30 сек. перекинуть как можно больше снежков на сторону соперников. Побеждает команда, у которой по сигналу стоп, меньше всего снежков. </w:t>
            </w:r>
          </w:p>
          <w:p w14:paraId="1E022FB8" w14:textId="77777777" w:rsidR="001E4BCA" w:rsidRPr="005D3516" w:rsidRDefault="001E4BCA" w:rsidP="005D3516">
            <w:pPr>
              <w:shd w:val="clear" w:color="auto" w:fill="FFFFFF"/>
              <w:jc w:val="both"/>
              <w:textAlignment w:val="baseline"/>
              <w:rPr>
                <w:rFonts w:ascii="Times New Roman" w:eastAsia="Times New Roman" w:hAnsi="Times New Roman" w:cs="Times New Roman"/>
                <w:color w:val="000000"/>
                <w:lang w:eastAsia="ru-RU"/>
              </w:rPr>
            </w:pPr>
          </w:p>
          <w:p w14:paraId="54ED73C5" w14:textId="77777777" w:rsidR="001E4BCA" w:rsidRPr="005D3516" w:rsidRDefault="001E4BCA" w:rsidP="005D3516">
            <w:pPr>
              <w:shd w:val="clear" w:color="auto" w:fill="FFFFFF"/>
              <w:jc w:val="both"/>
              <w:textAlignment w:val="baseline"/>
              <w:rPr>
                <w:rFonts w:ascii="Times New Roman" w:eastAsia="Times New Roman" w:hAnsi="Times New Roman" w:cs="Times New Roman"/>
                <w:b/>
                <w:color w:val="000000"/>
                <w:lang w:eastAsia="ru-RU"/>
              </w:rPr>
            </w:pPr>
            <w:r w:rsidRPr="005D3516">
              <w:rPr>
                <w:rFonts w:ascii="Times New Roman" w:eastAsia="Times New Roman" w:hAnsi="Times New Roman" w:cs="Times New Roman"/>
                <w:b/>
                <w:color w:val="000000"/>
                <w:lang w:eastAsia="ru-RU"/>
              </w:rPr>
              <w:t>Подвижная игра «Третий лишний»</w:t>
            </w:r>
          </w:p>
          <w:p w14:paraId="347F22CF" w14:textId="77777777" w:rsidR="001E4BCA" w:rsidRPr="005D3516" w:rsidRDefault="001E4BCA" w:rsidP="005D3516">
            <w:pPr>
              <w:shd w:val="clear" w:color="auto" w:fill="FFFFFF"/>
              <w:jc w:val="both"/>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 xml:space="preserve">Учитель </w:t>
            </w:r>
            <w:proofErr w:type="gramStart"/>
            <w:r w:rsidRPr="005D3516">
              <w:rPr>
                <w:rFonts w:ascii="Times New Roman" w:eastAsia="Times New Roman" w:hAnsi="Times New Roman" w:cs="Times New Roman"/>
                <w:color w:val="000000"/>
                <w:lang w:eastAsia="ru-RU"/>
              </w:rPr>
              <w:t>показывает  видеоролик</w:t>
            </w:r>
            <w:proofErr w:type="gramEnd"/>
            <w:r w:rsidRPr="005D3516">
              <w:rPr>
                <w:rFonts w:ascii="Times New Roman" w:eastAsia="Times New Roman" w:hAnsi="Times New Roman" w:cs="Times New Roman"/>
                <w:color w:val="000000"/>
                <w:lang w:eastAsia="ru-RU"/>
              </w:rPr>
              <w:t xml:space="preserve"> о правилах игры «Третий лишний»</w:t>
            </w:r>
          </w:p>
          <w:p w14:paraId="0C673BAA" w14:textId="77777777" w:rsidR="001E4BCA" w:rsidRPr="005D3516" w:rsidRDefault="001E4BCA" w:rsidP="005D3516">
            <w:pPr>
              <w:shd w:val="clear" w:color="auto" w:fill="FFFFFF"/>
              <w:jc w:val="both"/>
              <w:rPr>
                <w:rFonts w:ascii="Times New Roman" w:eastAsia="Times New Roman" w:hAnsi="Times New Roman" w:cs="Times New Roman"/>
                <w:color w:val="000000" w:themeColor="text1"/>
                <w:lang w:eastAsia="ru-RU"/>
              </w:rPr>
            </w:pPr>
            <w:r w:rsidRPr="005D3516">
              <w:rPr>
                <w:rFonts w:ascii="Times New Roman" w:eastAsia="Times New Roman" w:hAnsi="Times New Roman" w:cs="Times New Roman"/>
                <w:color w:val="000000" w:themeColor="text1"/>
                <w:lang w:eastAsia="ru-RU"/>
              </w:rPr>
              <w:t>«Водящий» занимает стартовую позицию в центре площадки, а убегающий встает за двойным кольцом игроков. По команде водящий начинает преследование. «Третьему лишнему» разрешено перемещаться только за кругом, нельзя отдаляться или пробегать сквозь него. Оба активных участника не должны касаться стоящих. Если «догоняла» осалил «третьего лишнего», они меняются ролями.</w:t>
            </w:r>
          </w:p>
          <w:p w14:paraId="6F68A1C7" w14:textId="77777777" w:rsidR="001E4BCA" w:rsidRPr="005D3516" w:rsidRDefault="001E4BCA" w:rsidP="005D3516">
            <w:pPr>
              <w:shd w:val="clear" w:color="auto" w:fill="FFFFFF"/>
              <w:jc w:val="both"/>
              <w:rPr>
                <w:rFonts w:ascii="Times New Roman" w:eastAsia="Times New Roman" w:hAnsi="Times New Roman" w:cs="Times New Roman"/>
                <w:color w:val="000000" w:themeColor="text1"/>
                <w:lang w:eastAsia="ru-RU"/>
              </w:rPr>
            </w:pPr>
            <w:r w:rsidRPr="005D3516">
              <w:rPr>
                <w:rFonts w:ascii="Times New Roman" w:eastAsia="Times New Roman" w:hAnsi="Times New Roman" w:cs="Times New Roman"/>
                <w:color w:val="000000" w:themeColor="text1"/>
                <w:lang w:eastAsia="ru-RU"/>
              </w:rPr>
              <w:t>Убегающий может прекратить движение и встать перед любой парой. Тогда он кричит: «Лишний!» или «Беги!». Услышав это, игрок, который оказался последним в колонне, принимает эстафету.</w:t>
            </w:r>
          </w:p>
          <w:p w14:paraId="46CA57C7" w14:textId="5FDC5F1B" w:rsidR="001E4BCA" w:rsidRPr="005D3516" w:rsidRDefault="001E4BCA" w:rsidP="005D3516">
            <w:pPr>
              <w:shd w:val="clear" w:color="auto" w:fill="FFFFFF"/>
              <w:jc w:val="both"/>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themeColor="text1"/>
                <w:lang w:eastAsia="ru-RU"/>
              </w:rPr>
              <w:t xml:space="preserve">Во время развлечения ситуация быстро меняется, поэтому каждый из присутствующих должен быть готов убегать от водящего. Исполнять действующие роли могут только два игрока.  </w:t>
            </w:r>
            <w:r w:rsidRPr="005D3516">
              <w:rPr>
                <w:rFonts w:ascii="Times New Roman" w:eastAsia="Times New Roman" w:hAnsi="Times New Roman" w:cs="Times New Roman"/>
                <w:color w:val="000000"/>
                <w:lang w:eastAsia="ru-RU"/>
              </w:rPr>
              <w:t xml:space="preserve"> </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7FFA1" w14:textId="798065AD"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 xml:space="preserve">Руки согнуты шаги широкие, </w:t>
            </w:r>
          </w:p>
          <w:p w14:paraId="1B26958A" w14:textId="77777777"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 xml:space="preserve">опора на правую, левую ногу, </w:t>
            </w:r>
          </w:p>
          <w:p w14:paraId="32437EA3" w14:textId="77777777"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колено поднимаем</w:t>
            </w:r>
          </w:p>
          <w:p w14:paraId="625E1332" w14:textId="77777777"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 xml:space="preserve">Руки согнуты шаги широкие, </w:t>
            </w:r>
          </w:p>
          <w:p w14:paraId="4E135927" w14:textId="77777777"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 xml:space="preserve">опора на правую, левую ногу, </w:t>
            </w:r>
          </w:p>
          <w:p w14:paraId="57500DE6" w14:textId="77777777" w:rsidR="001E4BCA" w:rsidRPr="005D3516" w:rsidRDefault="001E4BCA" w:rsidP="005D3516">
            <w:pPr>
              <w:shd w:val="clear" w:color="auto" w:fill="FFFFFF"/>
              <w:textAlignment w:val="baseline"/>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колено поднимаем</w:t>
            </w:r>
          </w:p>
          <w:p w14:paraId="35321D80" w14:textId="77777777" w:rsidR="001E4BCA" w:rsidRPr="005D3516" w:rsidRDefault="001E4BCA" w:rsidP="005D3516">
            <w:pPr>
              <w:shd w:val="clear" w:color="auto" w:fill="FAFAFA"/>
              <w:rPr>
                <w:rFonts w:ascii="Times New Roman" w:eastAsia="Times New Roman" w:hAnsi="Times New Roman" w:cs="Times New Roman"/>
                <w:color w:val="000000"/>
                <w:lang w:eastAsia="ru-RU"/>
              </w:rPr>
            </w:pPr>
          </w:p>
          <w:p w14:paraId="5EA29562" w14:textId="77777777" w:rsidR="001E4BCA" w:rsidRPr="005D3516" w:rsidRDefault="001E4BCA" w:rsidP="005D3516">
            <w:pPr>
              <w:shd w:val="clear" w:color="auto" w:fill="FAFAFA"/>
              <w:rPr>
                <w:rFonts w:ascii="Times New Roman" w:eastAsia="Times New Roman" w:hAnsi="Times New Roman" w:cs="Times New Roman"/>
                <w:color w:val="000000"/>
                <w:lang w:eastAsia="ru-RU"/>
              </w:rPr>
            </w:pPr>
            <w:r w:rsidRPr="005D3516">
              <w:rPr>
                <w:rFonts w:ascii="Times New Roman" w:eastAsia="Times New Roman" w:hAnsi="Times New Roman" w:cs="Times New Roman"/>
                <w:color w:val="000000"/>
                <w:lang w:eastAsia="ru-RU"/>
              </w:rPr>
              <w:t>перебрасывают снежки, на сторону соперников</w:t>
            </w:r>
          </w:p>
          <w:p w14:paraId="1E49C14C" w14:textId="77777777" w:rsidR="001E4BCA" w:rsidRPr="005D3516" w:rsidRDefault="001E4BCA" w:rsidP="005D3516">
            <w:pPr>
              <w:shd w:val="clear" w:color="auto" w:fill="FAFAFA"/>
              <w:rPr>
                <w:rFonts w:ascii="Times New Roman" w:eastAsia="Times New Roman" w:hAnsi="Times New Roman" w:cs="Times New Roman"/>
                <w:color w:val="000000"/>
                <w:lang w:eastAsia="ru-RU"/>
              </w:rPr>
            </w:pPr>
          </w:p>
          <w:p w14:paraId="0E893B48" w14:textId="77777777" w:rsidR="001E4BCA" w:rsidRPr="005D3516" w:rsidRDefault="001E4BCA" w:rsidP="005D3516">
            <w:pPr>
              <w:shd w:val="clear" w:color="auto" w:fill="FAFAFA"/>
              <w:rPr>
                <w:rFonts w:ascii="Times New Roman" w:eastAsia="Times New Roman" w:hAnsi="Times New Roman" w:cs="Times New Roman"/>
                <w:color w:val="000000"/>
                <w:lang w:eastAsia="ru-RU"/>
              </w:rPr>
            </w:pPr>
          </w:p>
          <w:p w14:paraId="41B3F540" w14:textId="77777777" w:rsidR="001E4BCA" w:rsidRPr="005D3516" w:rsidRDefault="001E4BCA" w:rsidP="005D3516">
            <w:pPr>
              <w:shd w:val="clear" w:color="auto" w:fill="FAFAFA"/>
              <w:rPr>
                <w:rFonts w:ascii="Times New Roman" w:eastAsia="Times New Roman" w:hAnsi="Times New Roman" w:cs="Times New Roman"/>
                <w:color w:val="000000"/>
                <w:lang w:eastAsia="ru-RU"/>
              </w:rPr>
            </w:pPr>
          </w:p>
          <w:p w14:paraId="2FD465A7" w14:textId="77777777" w:rsidR="001E4BCA" w:rsidRPr="005D3516" w:rsidRDefault="001E4BCA" w:rsidP="005D3516">
            <w:pPr>
              <w:shd w:val="clear" w:color="auto" w:fill="FFFFFF"/>
              <w:rPr>
                <w:rFonts w:ascii="Times New Roman" w:eastAsia="Times New Roman" w:hAnsi="Times New Roman" w:cs="Times New Roman"/>
                <w:color w:val="000000" w:themeColor="text1"/>
                <w:lang w:eastAsia="ru-RU"/>
              </w:rPr>
            </w:pPr>
            <w:r w:rsidRPr="005D3516">
              <w:rPr>
                <w:rFonts w:ascii="Times New Roman" w:eastAsia="Times New Roman" w:hAnsi="Times New Roman" w:cs="Times New Roman"/>
                <w:color w:val="000000" w:themeColor="text1"/>
                <w:lang w:eastAsia="ru-RU"/>
              </w:rPr>
              <w:t xml:space="preserve">Чтобы сохранить исходный диаметр круга и не сжимать его, время от времени </w:t>
            </w:r>
            <w:proofErr w:type="gramStart"/>
            <w:r w:rsidRPr="005D3516">
              <w:rPr>
                <w:rFonts w:ascii="Times New Roman" w:eastAsia="Times New Roman" w:hAnsi="Times New Roman" w:cs="Times New Roman"/>
                <w:color w:val="000000" w:themeColor="text1"/>
                <w:lang w:eastAsia="ru-RU"/>
              </w:rPr>
              <w:t>пары  отступают</w:t>
            </w:r>
            <w:proofErr w:type="gramEnd"/>
            <w:r w:rsidRPr="005D3516">
              <w:rPr>
                <w:rFonts w:ascii="Times New Roman" w:eastAsia="Times New Roman" w:hAnsi="Times New Roman" w:cs="Times New Roman"/>
                <w:color w:val="000000" w:themeColor="text1"/>
                <w:lang w:eastAsia="ru-RU"/>
              </w:rPr>
              <w:t xml:space="preserve"> на шаг назад.</w:t>
            </w:r>
          </w:p>
          <w:p w14:paraId="1C978E21" w14:textId="77777777" w:rsidR="001E4BCA" w:rsidRPr="005D3516" w:rsidRDefault="001E4BCA" w:rsidP="005D3516">
            <w:pPr>
              <w:jc w:val="center"/>
              <w:rPr>
                <w:rFonts w:ascii="Times New Roman" w:eastAsia="Times New Roman" w:hAnsi="Times New Roman" w:cs="Times New Roman"/>
                <w:color w:val="000000"/>
                <w:lang w:eastAsia="ru-RU"/>
              </w:rPr>
            </w:pPr>
            <w:r w:rsidRPr="005D3516">
              <w:rPr>
                <w:rFonts w:ascii="Times New Roman" w:eastAsia="Times New Roman" w:hAnsi="Times New Roman" w:cs="Times New Roman"/>
                <w:noProof/>
                <w:color w:val="000000"/>
                <w:lang w:eastAsia="ru-RU"/>
              </w:rPr>
              <w:drawing>
                <wp:inline distT="0" distB="0" distL="0" distR="0" wp14:anchorId="30DEBB67" wp14:editId="5DC83698">
                  <wp:extent cx="822960" cy="8229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43F48" w14:textId="0E2ABF6A"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Формативное</w:t>
            </w:r>
            <w:proofErr w:type="spellEnd"/>
            <w:r w:rsidRPr="005D3516">
              <w:rPr>
                <w:rFonts w:ascii="Times New Roman" w:eastAsia="Times New Roman" w:hAnsi="Times New Roman" w:cs="Times New Roman"/>
                <w:color w:val="000000" w:themeColor="text1"/>
                <w:lang w:bidi="ru-RU"/>
              </w:rPr>
              <w:t xml:space="preserve"> оценивание</w:t>
            </w:r>
          </w:p>
          <w:p w14:paraId="586CAF4E"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Взаимооценивание</w:t>
            </w:r>
            <w:proofErr w:type="spellEnd"/>
            <w:r w:rsidRPr="005D3516">
              <w:rPr>
                <w:rFonts w:ascii="Times New Roman" w:eastAsia="Times New Roman" w:hAnsi="Times New Roman" w:cs="Times New Roman"/>
                <w:color w:val="000000" w:themeColor="text1"/>
                <w:lang w:bidi="ru-RU"/>
              </w:rPr>
              <w:t xml:space="preserve"> </w:t>
            </w:r>
          </w:p>
          <w:p w14:paraId="5C8E30CE"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55F33723"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6E970D8F"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33F00A9B"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1AD3A644"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 xml:space="preserve"> </w:t>
            </w:r>
          </w:p>
          <w:p w14:paraId="449E3CE5"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0592EDE5"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2C441618"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4B107115" w14:textId="54041D31"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Формативное</w:t>
            </w:r>
            <w:proofErr w:type="spellEnd"/>
            <w:r w:rsidRPr="005D3516">
              <w:rPr>
                <w:rFonts w:ascii="Times New Roman" w:eastAsia="Times New Roman" w:hAnsi="Times New Roman" w:cs="Times New Roman"/>
                <w:color w:val="000000" w:themeColor="text1"/>
                <w:lang w:bidi="ru-RU"/>
              </w:rPr>
              <w:t xml:space="preserve"> оценивание</w:t>
            </w:r>
          </w:p>
          <w:p w14:paraId="50CF0EB7"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proofErr w:type="gramStart"/>
            <w:r w:rsidRPr="005D3516">
              <w:rPr>
                <w:rFonts w:ascii="Times New Roman" w:eastAsia="Times New Roman" w:hAnsi="Times New Roman" w:cs="Times New Roman"/>
                <w:color w:val="000000" w:themeColor="text1"/>
                <w:lang w:bidi="ru-RU"/>
              </w:rPr>
              <w:t>Самоценивание</w:t>
            </w:r>
            <w:proofErr w:type="spellEnd"/>
            <w:r w:rsidRPr="005D3516">
              <w:rPr>
                <w:rFonts w:ascii="Times New Roman" w:eastAsia="Times New Roman" w:hAnsi="Times New Roman" w:cs="Times New Roman"/>
                <w:color w:val="000000" w:themeColor="text1"/>
                <w:lang w:bidi="ru-RU"/>
              </w:rPr>
              <w:t xml:space="preserve"> ,</w:t>
            </w:r>
            <w:proofErr w:type="gramEnd"/>
            <w:r w:rsidRPr="005D3516">
              <w:rPr>
                <w:rFonts w:ascii="Times New Roman" w:eastAsia="Times New Roman" w:hAnsi="Times New Roman" w:cs="Times New Roman"/>
                <w:color w:val="000000" w:themeColor="text1"/>
                <w:lang w:bidi="ru-RU"/>
              </w:rPr>
              <w:t xml:space="preserve"> </w:t>
            </w:r>
            <w:proofErr w:type="spellStart"/>
            <w:r w:rsidRPr="005D3516">
              <w:rPr>
                <w:rFonts w:ascii="Times New Roman" w:eastAsia="Times New Roman" w:hAnsi="Times New Roman" w:cs="Times New Roman"/>
                <w:color w:val="000000" w:themeColor="text1"/>
                <w:lang w:bidi="ru-RU"/>
              </w:rPr>
              <w:t>взаимооценивае</w:t>
            </w:r>
            <w:proofErr w:type="spellEnd"/>
          </w:p>
          <w:p w14:paraId="32746563"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366257D0"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5CFA00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393B01BD"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27BE775E"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50F62478"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0DE1E8D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2EAE1A08"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682978E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1A100126"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308D05D"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342E7D84"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769202FF"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
          <w:p w14:paraId="5A89ECDE" w14:textId="77777777" w:rsidR="001E4BCA" w:rsidRPr="005D3516" w:rsidRDefault="001E4BCA" w:rsidP="005D3516">
            <w:pPr>
              <w:rPr>
                <w:rFonts w:ascii="Times New Roman" w:eastAsia="Times New Roman" w:hAnsi="Times New Roman" w:cs="Times New Roman"/>
                <w:lang w:bidi="ru-RU"/>
              </w:rPr>
            </w:pPr>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E0C7" w14:textId="77777777" w:rsidR="001E4BCA" w:rsidRPr="005D3516" w:rsidRDefault="001E4BCA" w:rsidP="005D3516">
            <w:pPr>
              <w:jc w:val="both"/>
              <w:rPr>
                <w:rFonts w:ascii="Times New Roman" w:hAnsi="Times New Roman" w:cs="Times New Roman"/>
                <w:lang w:eastAsia="en-GB"/>
              </w:rPr>
            </w:pPr>
            <w:r w:rsidRPr="005D3516">
              <w:rPr>
                <w:rFonts w:ascii="Times New Roman" w:eastAsia="Times New Roman" w:hAnsi="Times New Roman" w:cs="Times New Roman"/>
              </w:rPr>
              <w:t>Ноутбук, ролик с правилами игры.</w:t>
            </w:r>
          </w:p>
          <w:p w14:paraId="51CC3438" w14:textId="77777777" w:rsidR="001E4BCA" w:rsidRPr="005D3516" w:rsidRDefault="001E4BCA" w:rsidP="005D3516">
            <w:pPr>
              <w:jc w:val="both"/>
              <w:rPr>
                <w:rFonts w:ascii="Times New Roman" w:eastAsia="Times New Roman" w:hAnsi="Times New Roman" w:cs="Times New Roman"/>
              </w:rPr>
            </w:pPr>
            <w:r w:rsidRPr="005D3516">
              <w:rPr>
                <w:rFonts w:ascii="Times New Roman" w:hAnsi="Times New Roman" w:cs="Times New Roman"/>
                <w:lang w:eastAsia="en-GB"/>
              </w:rPr>
              <w:t xml:space="preserve">Гимнастические скамейки, </w:t>
            </w:r>
            <w:proofErr w:type="gramStart"/>
            <w:r w:rsidRPr="005D3516">
              <w:rPr>
                <w:rFonts w:ascii="Times New Roman" w:hAnsi="Times New Roman" w:cs="Times New Roman"/>
                <w:lang w:eastAsia="en-GB"/>
              </w:rPr>
              <w:t>снежки(</w:t>
            </w:r>
            <w:proofErr w:type="gramEnd"/>
            <w:r w:rsidRPr="005D3516">
              <w:rPr>
                <w:rFonts w:ascii="Times New Roman" w:hAnsi="Times New Roman" w:cs="Times New Roman"/>
                <w:lang w:eastAsia="en-GB"/>
              </w:rPr>
              <w:t xml:space="preserve">из листов А4) 16 </w:t>
            </w:r>
            <w:proofErr w:type="spellStart"/>
            <w:r w:rsidRPr="005D3516">
              <w:rPr>
                <w:rFonts w:ascii="Times New Roman" w:hAnsi="Times New Roman" w:cs="Times New Roman"/>
                <w:lang w:eastAsia="en-GB"/>
              </w:rPr>
              <w:t>шт</w:t>
            </w:r>
            <w:proofErr w:type="spellEnd"/>
            <w:r w:rsidRPr="005D3516">
              <w:rPr>
                <w:rFonts w:ascii="Times New Roman" w:hAnsi="Times New Roman" w:cs="Times New Roman"/>
                <w:lang w:eastAsia="en-GB"/>
              </w:rPr>
              <w:t>, название команд, магниты, секундомер</w:t>
            </w:r>
          </w:p>
          <w:p w14:paraId="21FC20FC" w14:textId="77777777" w:rsidR="001E4BCA" w:rsidRPr="005D3516" w:rsidRDefault="001E4BCA" w:rsidP="005D3516">
            <w:pPr>
              <w:jc w:val="both"/>
              <w:rPr>
                <w:rFonts w:ascii="Times New Roman" w:eastAsia="Times New Roman" w:hAnsi="Times New Roman" w:cs="Times New Roman"/>
              </w:rPr>
            </w:pPr>
          </w:p>
          <w:p w14:paraId="608A38D0" w14:textId="77777777" w:rsidR="001E4BCA" w:rsidRPr="005D3516" w:rsidRDefault="001E4BCA" w:rsidP="005D3516">
            <w:pPr>
              <w:jc w:val="both"/>
              <w:rPr>
                <w:rFonts w:ascii="Times New Roman" w:hAnsi="Times New Roman" w:cs="Times New Roman"/>
                <w:lang w:eastAsia="en-GB"/>
              </w:rPr>
            </w:pPr>
            <w:r w:rsidRPr="005D3516">
              <w:rPr>
                <w:rFonts w:ascii="Times New Roman" w:eastAsia="Times New Roman" w:hAnsi="Times New Roman" w:cs="Times New Roman"/>
              </w:rPr>
              <w:t>Ноутбук, ролик с правилами игры.</w:t>
            </w:r>
          </w:p>
          <w:p w14:paraId="31B27887" w14:textId="77777777" w:rsidR="001E4BCA" w:rsidRPr="005D3516" w:rsidRDefault="001E4BCA" w:rsidP="005D3516">
            <w:pPr>
              <w:jc w:val="both"/>
              <w:rPr>
                <w:rFonts w:ascii="Times New Roman" w:eastAsia="Times New Roman" w:hAnsi="Times New Roman" w:cs="Times New Roman"/>
              </w:rPr>
            </w:pPr>
            <w:r w:rsidRPr="005D3516">
              <w:rPr>
                <w:rFonts w:ascii="Times New Roman" w:eastAsia="Times New Roman" w:hAnsi="Times New Roman" w:cs="Times New Roman"/>
              </w:rPr>
              <w:t xml:space="preserve">Мел </w:t>
            </w:r>
          </w:p>
          <w:p w14:paraId="26C69B47" w14:textId="77777777" w:rsidR="001E4BCA" w:rsidRPr="005D3516" w:rsidRDefault="001E4BCA" w:rsidP="005D3516">
            <w:pPr>
              <w:rPr>
                <w:rFonts w:ascii="Times New Roman" w:eastAsia="Times New Roman" w:hAnsi="Times New Roman" w:cs="Times New Roman"/>
              </w:rPr>
            </w:pPr>
          </w:p>
          <w:p w14:paraId="2C3FAA2B" w14:textId="77777777" w:rsidR="001E4BCA" w:rsidRPr="005D3516" w:rsidRDefault="001E4BCA" w:rsidP="005D3516">
            <w:pPr>
              <w:rPr>
                <w:rFonts w:ascii="Times New Roman" w:eastAsia="Times New Roman" w:hAnsi="Times New Roman" w:cs="Times New Roman"/>
              </w:rPr>
            </w:pPr>
            <w:r w:rsidRPr="005D3516">
              <w:rPr>
                <w:rFonts w:ascii="Times New Roman" w:eastAsia="Times New Roman" w:hAnsi="Times New Roman" w:cs="Times New Roman"/>
              </w:rPr>
              <w:t xml:space="preserve"> </w:t>
            </w:r>
          </w:p>
          <w:p w14:paraId="216FF004" w14:textId="77777777" w:rsidR="001E4BCA" w:rsidRPr="005D3516" w:rsidRDefault="001E4BCA" w:rsidP="005D3516">
            <w:pPr>
              <w:rPr>
                <w:rFonts w:ascii="Times New Roman" w:eastAsia="Times New Roman" w:hAnsi="Times New Roman" w:cs="Times New Roman"/>
              </w:rPr>
            </w:pPr>
          </w:p>
          <w:p w14:paraId="5E578C5D" w14:textId="77777777" w:rsidR="001E4BCA" w:rsidRPr="005D3516" w:rsidRDefault="001E4BCA" w:rsidP="005D3516">
            <w:pPr>
              <w:rPr>
                <w:rFonts w:ascii="Times New Roman" w:eastAsia="Times New Roman" w:hAnsi="Times New Roman" w:cs="Times New Roman"/>
              </w:rPr>
            </w:pPr>
          </w:p>
          <w:p w14:paraId="5FB0AD7D" w14:textId="77777777" w:rsidR="001E4BCA" w:rsidRPr="005D3516" w:rsidRDefault="001E4BCA" w:rsidP="005D3516">
            <w:pPr>
              <w:rPr>
                <w:rFonts w:ascii="Times New Roman" w:eastAsia="Times New Roman" w:hAnsi="Times New Roman" w:cs="Times New Roman"/>
              </w:rPr>
            </w:pPr>
          </w:p>
          <w:p w14:paraId="17FC8F38" w14:textId="77777777" w:rsidR="001E4BCA" w:rsidRPr="005D3516" w:rsidRDefault="001E4BCA" w:rsidP="005D3516">
            <w:pPr>
              <w:rPr>
                <w:rFonts w:ascii="Times New Roman" w:eastAsia="Times New Roman" w:hAnsi="Times New Roman" w:cs="Times New Roman"/>
              </w:rPr>
            </w:pPr>
          </w:p>
          <w:p w14:paraId="4F0F2605" w14:textId="77777777" w:rsidR="001E4BCA" w:rsidRPr="005D3516" w:rsidRDefault="001E4BCA" w:rsidP="005D3516">
            <w:pPr>
              <w:rPr>
                <w:rFonts w:ascii="Times New Roman" w:eastAsia="Times New Roman" w:hAnsi="Times New Roman" w:cs="Times New Roman"/>
              </w:rPr>
            </w:pPr>
          </w:p>
          <w:p w14:paraId="13325D05" w14:textId="77777777" w:rsidR="001E4BCA" w:rsidRPr="005D3516" w:rsidRDefault="001E4BCA" w:rsidP="005D3516">
            <w:pPr>
              <w:rPr>
                <w:rFonts w:ascii="Times New Roman" w:eastAsia="Times New Roman" w:hAnsi="Times New Roman" w:cs="Times New Roman"/>
              </w:rPr>
            </w:pPr>
          </w:p>
          <w:p w14:paraId="0E273C12" w14:textId="77777777" w:rsidR="001E4BCA" w:rsidRPr="005D3516" w:rsidRDefault="001E4BCA" w:rsidP="005D3516">
            <w:pPr>
              <w:rPr>
                <w:rFonts w:ascii="Times New Roman" w:eastAsia="Times New Roman" w:hAnsi="Times New Roman" w:cs="Times New Roman"/>
              </w:rPr>
            </w:pPr>
          </w:p>
          <w:p w14:paraId="12383B4F" w14:textId="77777777" w:rsidR="001E4BCA" w:rsidRPr="005D3516" w:rsidRDefault="001E4BCA" w:rsidP="005D3516">
            <w:pPr>
              <w:rPr>
                <w:rFonts w:ascii="Times New Roman" w:eastAsia="Times New Roman" w:hAnsi="Times New Roman" w:cs="Times New Roman"/>
              </w:rPr>
            </w:pPr>
          </w:p>
          <w:p w14:paraId="12480517" w14:textId="77777777" w:rsidR="001E4BCA" w:rsidRPr="005D3516" w:rsidRDefault="001E4BCA" w:rsidP="005D3516">
            <w:pPr>
              <w:rPr>
                <w:rFonts w:ascii="Times New Roman" w:eastAsia="Times New Roman" w:hAnsi="Times New Roman" w:cs="Times New Roman"/>
              </w:rPr>
            </w:pPr>
          </w:p>
          <w:p w14:paraId="6FF81074" w14:textId="77777777" w:rsidR="001E4BCA" w:rsidRPr="005D3516" w:rsidRDefault="001E4BCA" w:rsidP="005D3516">
            <w:pPr>
              <w:rPr>
                <w:rFonts w:ascii="Times New Roman" w:eastAsia="Times New Roman" w:hAnsi="Times New Roman" w:cs="Times New Roman"/>
              </w:rPr>
            </w:pPr>
          </w:p>
          <w:p w14:paraId="1A9C2ED3" w14:textId="77777777" w:rsidR="001E4BCA" w:rsidRPr="005D3516" w:rsidRDefault="001E4BCA" w:rsidP="005D3516">
            <w:pPr>
              <w:rPr>
                <w:rFonts w:ascii="Times New Roman" w:eastAsia="Times New Roman" w:hAnsi="Times New Roman" w:cs="Times New Roman"/>
              </w:rPr>
            </w:pPr>
          </w:p>
        </w:tc>
      </w:tr>
      <w:tr w:rsidR="005D3516" w:rsidRPr="005D3516" w14:paraId="5EA9A93A" w14:textId="77777777" w:rsidTr="005D3516">
        <w:trPr>
          <w:trHeight w:val="428"/>
        </w:trPr>
        <w:tc>
          <w:tcPr>
            <w:tcW w:w="4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D9B1C"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Конец урока</w:t>
            </w:r>
          </w:p>
          <w:p w14:paraId="66143DF0"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r w:rsidRPr="005D3516">
              <w:rPr>
                <w:rFonts w:ascii="Times New Roman" w:eastAsia="Times New Roman" w:hAnsi="Times New Roman" w:cs="Times New Roman"/>
                <w:color w:val="000000" w:themeColor="text1"/>
                <w:lang w:bidi="ru-RU"/>
              </w:rPr>
              <w:t>5 мин</w:t>
            </w:r>
          </w:p>
        </w:tc>
        <w:tc>
          <w:tcPr>
            <w:tcW w:w="2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905F1" w14:textId="69618139" w:rsidR="001E4BCA" w:rsidRPr="005D3516" w:rsidRDefault="001E4BCA" w:rsidP="005D3516">
            <w:pPr>
              <w:jc w:val="both"/>
              <w:rPr>
                <w:rFonts w:ascii="Times New Roman" w:eastAsia="Times New Roman" w:hAnsi="Times New Roman" w:cs="Times New Roman"/>
                <w:bCs/>
                <w:color w:val="000000"/>
                <w:lang w:val="kk-KZ" w:eastAsia="ru-RU"/>
              </w:rPr>
            </w:pPr>
            <w:r w:rsidRPr="005D3516">
              <w:rPr>
                <w:rFonts w:ascii="Times New Roman" w:eastAsia="Times New Roman" w:hAnsi="Times New Roman" w:cs="Times New Roman"/>
                <w:bCs/>
                <w:color w:val="000000"/>
                <w:lang w:val="kk-KZ" w:eastAsia="ru-RU"/>
              </w:rPr>
              <w:t>Построение в 1 шеренгу. Учитель подводит итоги урока, указывает на общие ошибки. Проводит рефлексию.</w:t>
            </w:r>
          </w:p>
          <w:p w14:paraId="5685BBA7" w14:textId="77777777" w:rsidR="001E4BCA" w:rsidRPr="005D3516" w:rsidRDefault="001E4BCA" w:rsidP="005D3516">
            <w:pPr>
              <w:tabs>
                <w:tab w:val="left" w:pos="1002"/>
              </w:tabs>
              <w:jc w:val="both"/>
              <w:rPr>
                <w:rFonts w:ascii="Times New Roman" w:eastAsia="Times New Roman" w:hAnsi="Times New Roman" w:cs="Times New Roman"/>
                <w:b/>
              </w:rPr>
            </w:pPr>
            <w:r w:rsidRPr="005D3516">
              <w:rPr>
                <w:rFonts w:ascii="Times New Roman" w:eastAsia="Times New Roman" w:hAnsi="Times New Roman" w:cs="Times New Roman"/>
                <w:b/>
              </w:rPr>
              <w:t>Рефлексия «Паровозик успешности»</w:t>
            </w:r>
          </w:p>
          <w:p w14:paraId="45AA65FA" w14:textId="1113A7A5" w:rsidR="001E4BCA" w:rsidRPr="005D3516" w:rsidRDefault="001E4BCA" w:rsidP="005D3516">
            <w:pPr>
              <w:tabs>
                <w:tab w:val="left" w:pos="284"/>
              </w:tabs>
              <w:jc w:val="both"/>
              <w:rPr>
                <w:rFonts w:ascii="Times New Roman" w:eastAsia="Times New Roman" w:hAnsi="Times New Roman" w:cs="Times New Roman"/>
                <w:color w:val="000000"/>
              </w:rPr>
            </w:pPr>
            <w:r w:rsidRPr="005D3516">
              <w:rPr>
                <w:rFonts w:ascii="Times New Roman" w:hAnsi="Times New Roman" w:cs="Times New Roman"/>
                <w:noProof/>
                <w:lang w:eastAsia="ru-RU"/>
              </w:rPr>
              <w:drawing>
                <wp:inline distT="0" distB="0" distL="0" distR="0" wp14:anchorId="79686190" wp14:editId="05B5436A">
                  <wp:extent cx="1828800" cy="6361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248" cy="647390"/>
                          </a:xfrm>
                          <a:prstGeom prst="rect">
                            <a:avLst/>
                          </a:prstGeom>
                          <a:noFill/>
                          <a:ln>
                            <a:noFill/>
                          </a:ln>
                        </pic:spPr>
                      </pic:pic>
                    </a:graphicData>
                  </a:graphic>
                </wp:inline>
              </w:drawing>
            </w:r>
            <w:r w:rsidRPr="005D3516">
              <w:rPr>
                <w:rFonts w:ascii="Times New Roman" w:eastAsia="Times New Roman" w:hAnsi="Times New Roman" w:cs="Times New Roman"/>
                <w:color w:val="000000"/>
              </w:rPr>
              <w:t>гон: Мне все понятно, буду применять на практике.</w:t>
            </w:r>
          </w:p>
          <w:p w14:paraId="35170315" w14:textId="77777777" w:rsidR="001E4BCA" w:rsidRPr="005D3516" w:rsidRDefault="001E4BCA" w:rsidP="005D3516">
            <w:pPr>
              <w:jc w:val="both"/>
              <w:rPr>
                <w:rFonts w:ascii="Times New Roman" w:eastAsia="Times New Roman" w:hAnsi="Times New Roman" w:cs="Times New Roman"/>
                <w:color w:val="000000"/>
              </w:rPr>
            </w:pPr>
            <w:r w:rsidRPr="005D3516">
              <w:rPr>
                <w:rFonts w:ascii="Times New Roman" w:eastAsia="Times New Roman" w:hAnsi="Times New Roman" w:cs="Times New Roman"/>
                <w:color w:val="000000"/>
              </w:rPr>
              <w:t>2 вагон: Мне все понятно, могу объяснить одноклассникам.</w:t>
            </w:r>
          </w:p>
          <w:p w14:paraId="3A6F7B7D" w14:textId="04DC023C" w:rsidR="001E4BCA" w:rsidRPr="005D3516" w:rsidRDefault="001E4BCA" w:rsidP="005D3516">
            <w:pPr>
              <w:jc w:val="both"/>
              <w:rPr>
                <w:rFonts w:ascii="Times New Roman" w:hAnsi="Times New Roman" w:cs="Times New Roman"/>
              </w:rPr>
            </w:pPr>
            <w:r w:rsidRPr="005D3516">
              <w:rPr>
                <w:rFonts w:ascii="Times New Roman" w:eastAsia="Times New Roman" w:hAnsi="Times New Roman" w:cs="Times New Roman"/>
                <w:color w:val="000000"/>
              </w:rPr>
              <w:t>3 вагон: Мне не все понятно, нужна помощь…..</w:t>
            </w:r>
          </w:p>
        </w:tc>
        <w:tc>
          <w:tcPr>
            <w:tcW w:w="85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13FC0" w14:textId="77777777" w:rsidR="001E4BCA" w:rsidRPr="005D3516" w:rsidRDefault="001E4BCA" w:rsidP="005D3516">
            <w:pPr>
              <w:tabs>
                <w:tab w:val="left" w:pos="1002"/>
              </w:tabs>
              <w:rPr>
                <w:rFonts w:ascii="Times New Roman" w:hAnsi="Times New Roman" w:cs="Times New Roman"/>
                <w:lang w:eastAsia="en-GB"/>
              </w:rPr>
            </w:pPr>
            <w:r w:rsidRPr="005D3516">
              <w:rPr>
                <w:rFonts w:ascii="Times New Roman" w:hAnsi="Times New Roman" w:cs="Times New Roman"/>
                <w:lang w:eastAsia="en-GB"/>
              </w:rPr>
              <w:t xml:space="preserve">Учащиеся приклеивают стикеры, под изображением определенного вагона паровозика. </w:t>
            </w:r>
          </w:p>
          <w:p w14:paraId="1957A4AF" w14:textId="6F6710A4" w:rsidR="001E4BCA" w:rsidRPr="005D3516" w:rsidRDefault="001E4BCA" w:rsidP="005D3516">
            <w:pPr>
              <w:widowControl w:val="0"/>
              <w:autoSpaceDE w:val="0"/>
              <w:autoSpaceDN w:val="0"/>
              <w:contextualSpacing/>
              <w:rPr>
                <w:rFonts w:ascii="Times New Roman" w:hAnsi="Times New Roman" w:cs="Times New Roman"/>
              </w:rPr>
            </w:pPr>
            <w:r w:rsidRPr="005D3516">
              <w:rPr>
                <w:rFonts w:ascii="Times New Roman" w:hAnsi="Times New Roman" w:cs="Times New Roman"/>
                <w:lang w:eastAsia="en-GB"/>
              </w:rPr>
              <w:t>Обсуждают ответы в учащихся, в виде беседы</w:t>
            </w:r>
          </w:p>
        </w:tc>
        <w:tc>
          <w:tcPr>
            <w:tcW w:w="64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591AF" w14:textId="566E129B"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Формативное</w:t>
            </w:r>
            <w:proofErr w:type="spellEnd"/>
            <w:r w:rsidRPr="005D3516">
              <w:rPr>
                <w:rFonts w:ascii="Times New Roman" w:eastAsia="Times New Roman" w:hAnsi="Times New Roman" w:cs="Times New Roman"/>
                <w:color w:val="000000" w:themeColor="text1"/>
                <w:lang w:bidi="ru-RU"/>
              </w:rPr>
              <w:t xml:space="preserve"> оценивание</w:t>
            </w:r>
          </w:p>
          <w:p w14:paraId="37C2C4AF" w14:textId="77777777" w:rsidR="001E4BCA" w:rsidRPr="005D3516" w:rsidRDefault="001E4BCA" w:rsidP="005D3516">
            <w:pPr>
              <w:widowControl w:val="0"/>
              <w:autoSpaceDE w:val="0"/>
              <w:autoSpaceDN w:val="0"/>
              <w:contextualSpacing/>
              <w:rPr>
                <w:rFonts w:ascii="Times New Roman" w:eastAsia="Times New Roman" w:hAnsi="Times New Roman" w:cs="Times New Roman"/>
                <w:color w:val="000000" w:themeColor="text1"/>
                <w:lang w:bidi="ru-RU"/>
              </w:rPr>
            </w:pPr>
            <w:proofErr w:type="spellStart"/>
            <w:r w:rsidRPr="005D3516">
              <w:rPr>
                <w:rFonts w:ascii="Times New Roman" w:eastAsia="Times New Roman" w:hAnsi="Times New Roman" w:cs="Times New Roman"/>
                <w:color w:val="000000" w:themeColor="text1"/>
                <w:lang w:bidi="ru-RU"/>
              </w:rPr>
              <w:t>Самоценивание</w:t>
            </w:r>
            <w:proofErr w:type="spellEnd"/>
            <w:r w:rsidRPr="005D3516">
              <w:rPr>
                <w:rFonts w:ascii="Times New Roman" w:eastAsia="Times New Roman" w:hAnsi="Times New Roman" w:cs="Times New Roman"/>
                <w:color w:val="000000" w:themeColor="text1"/>
                <w:lang w:bidi="ru-RU"/>
              </w:rPr>
              <w:t xml:space="preserve"> , </w:t>
            </w:r>
            <w:proofErr w:type="spellStart"/>
            <w:r w:rsidRPr="005D3516">
              <w:rPr>
                <w:rFonts w:ascii="Times New Roman" w:eastAsia="Times New Roman" w:hAnsi="Times New Roman" w:cs="Times New Roman"/>
                <w:color w:val="000000" w:themeColor="text1"/>
                <w:lang w:bidi="ru-RU"/>
              </w:rPr>
              <w:t>взаимооценивае</w:t>
            </w:r>
            <w:proofErr w:type="spellEnd"/>
          </w:p>
        </w:tc>
        <w:tc>
          <w:tcPr>
            <w:tcW w:w="7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F75DF" w14:textId="77777777" w:rsidR="001E4BCA" w:rsidRPr="005D3516" w:rsidRDefault="001E4BCA" w:rsidP="005D3516">
            <w:pPr>
              <w:widowControl w:val="0"/>
              <w:autoSpaceDE w:val="0"/>
              <w:autoSpaceDN w:val="0"/>
              <w:contextualSpacing/>
              <w:rPr>
                <w:rFonts w:ascii="Times New Roman" w:hAnsi="Times New Roman" w:cs="Times New Roman"/>
              </w:rPr>
            </w:pPr>
            <w:r w:rsidRPr="005D3516">
              <w:rPr>
                <w:rFonts w:ascii="Times New Roman" w:hAnsi="Times New Roman" w:cs="Times New Roman"/>
              </w:rPr>
              <w:t>Доска, изображение паровозика, стикеры.</w:t>
            </w:r>
          </w:p>
        </w:tc>
      </w:tr>
    </w:tbl>
    <w:p w14:paraId="09F5F10C" w14:textId="77777777" w:rsidR="001E4BCA" w:rsidRPr="005D3516" w:rsidRDefault="001E4BCA" w:rsidP="005D3516">
      <w:pPr>
        <w:spacing w:after="0" w:line="240" w:lineRule="auto"/>
        <w:rPr>
          <w:rFonts w:ascii="Times New Roman" w:hAnsi="Times New Roman" w:cs="Times New Roman"/>
          <w:sz w:val="4"/>
          <w:szCs w:val="4"/>
        </w:rPr>
      </w:pPr>
    </w:p>
    <w:sectPr w:rsidR="001E4BCA" w:rsidRPr="005D3516" w:rsidSect="005D3516">
      <w:pgSz w:w="11906" w:h="16838"/>
      <w:pgMar w:top="1134" w:right="964" w:bottom="113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34B"/>
    <w:multiLevelType w:val="hybridMultilevel"/>
    <w:tmpl w:val="CA62C156"/>
    <w:lvl w:ilvl="0" w:tplc="B128F64E">
      <w:start w:val="35"/>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16cid:durableId="866523282">
    <w:abstractNumId w:val="0"/>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6F"/>
    <w:rsid w:val="001E4BCA"/>
    <w:rsid w:val="005D3516"/>
    <w:rsid w:val="00BA7F6F"/>
    <w:rsid w:val="00C1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E58C"/>
  <w15:chartTrackingRefBased/>
  <w15:docId w15:val="{5B5AC55A-7C56-4993-8759-7F8D38CC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B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 светлая1"/>
    <w:basedOn w:val="a1"/>
    <w:uiPriority w:val="40"/>
    <w:rsid w:val="001E4BCA"/>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3">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unhideWhenUsed/>
    <w:qFormat/>
    <w:rsid w:val="001E4BCA"/>
    <w:pPr>
      <w:spacing w:before="240" w:after="24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4BCA"/>
    <w:rPr>
      <w:color w:val="0563C1" w:themeColor="hyperlink"/>
      <w:u w:val="single"/>
    </w:rPr>
  </w:style>
  <w:style w:type="character" w:customStyle="1" w:styleId="a4">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3"/>
    <w:uiPriority w:val="99"/>
    <w:locked/>
    <w:rsid w:val="001E4BCA"/>
    <w:rPr>
      <w:rFonts w:ascii="Times New Roman" w:eastAsia="Times New Roman" w:hAnsi="Times New Roman" w:cs="Times New Roman"/>
      <w:sz w:val="24"/>
      <w:szCs w:val="24"/>
      <w:lang w:eastAsia="ru-RU"/>
    </w:rPr>
  </w:style>
  <w:style w:type="character" w:styleId="a6">
    <w:name w:val="Strong"/>
    <w:basedOn w:val="a0"/>
    <w:uiPriority w:val="22"/>
    <w:qFormat/>
    <w:rsid w:val="001E4BCA"/>
    <w:rPr>
      <w:b/>
      <w:bCs/>
    </w:rPr>
  </w:style>
  <w:style w:type="character" w:customStyle="1" w:styleId="apple-converted-space">
    <w:name w:val="apple-converted-space"/>
    <w:basedOn w:val="a0"/>
    <w:rsid w:val="001E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lenasport69.jimdofre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Школа-гимназия №17</dc:creator>
  <cp:keywords/>
  <dc:description/>
  <cp:lastModifiedBy>Учитель</cp:lastModifiedBy>
  <cp:revision>2</cp:revision>
  <dcterms:created xsi:type="dcterms:W3CDTF">2023-05-03T10:34:00Z</dcterms:created>
  <dcterms:modified xsi:type="dcterms:W3CDTF">2023-05-03T10:34:00Z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a611aa0ea5e7fa1e70f5bd9369663196f67bd09c5a8993b801d8d8c8a21fc297</vt:lpwstr>
  </property>
</Properties>
</file>