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3E" w:rsidRPr="009C75D0" w:rsidRDefault="00B61E3E" w:rsidP="00B61E3E">
      <w:pPr>
        <w:widowControl w:val="0"/>
        <w:numPr>
          <w:ilvl w:val="0"/>
          <w:numId w:val="1"/>
        </w:num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C75D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Краткосрочный план урока</w:t>
      </w:r>
    </w:p>
    <w:p w:rsidR="00B61E3E" w:rsidRPr="009C75D0" w:rsidRDefault="00B61E3E" w:rsidP="00B61E3E">
      <w:pPr>
        <w:widowControl w:val="0"/>
        <w:numPr>
          <w:ilvl w:val="0"/>
          <w:numId w:val="1"/>
        </w:numPr>
        <w:suppressAutoHyphens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0348" w:type="dxa"/>
        <w:tblInd w:w="108" w:type="dxa"/>
        <w:tblLayout w:type="fixed"/>
        <w:tblLook w:val="0000"/>
      </w:tblPr>
      <w:tblGrid>
        <w:gridCol w:w="2262"/>
        <w:gridCol w:w="386"/>
        <w:gridCol w:w="715"/>
        <w:gridCol w:w="258"/>
        <w:gridCol w:w="1620"/>
        <w:gridCol w:w="1529"/>
        <w:gridCol w:w="1452"/>
        <w:gridCol w:w="71"/>
        <w:gridCol w:w="2055"/>
      </w:tblGrid>
      <w:tr w:rsidR="00B61E3E" w:rsidRPr="009C75D0" w:rsidTr="00F532E2">
        <w:trPr>
          <w:cantSplit/>
          <w:trHeight w:val="473"/>
        </w:trPr>
        <w:tc>
          <w:tcPr>
            <w:tcW w:w="5241" w:type="dxa"/>
            <w:gridSpan w:val="5"/>
            <w:tcBorders>
              <w:top w:val="single" w:sz="12" w:space="0" w:color="2976A4"/>
              <w:left w:val="single" w:sz="8" w:space="0" w:color="2976A4"/>
              <w:bottom w:val="single" w:sz="8" w:space="0" w:color="008080"/>
              <w:right w:val="single" w:sz="4" w:space="0" w:color="auto"/>
            </w:tcBorders>
            <w:shd w:val="clear" w:color="auto" w:fill="auto"/>
          </w:tcPr>
          <w:p w:rsidR="00B61E3E" w:rsidRPr="00027AFE" w:rsidRDefault="00B61E3E" w:rsidP="00F532E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27A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027AFE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27A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27AF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Раздел 1. </w:t>
            </w:r>
          </w:p>
          <w:p w:rsidR="00B61E3E" w:rsidRPr="008064CB" w:rsidRDefault="00B61E3E" w:rsidP="00F532E2">
            <w:pPr>
              <w:widowControl w:val="0"/>
              <w:suppressAutoHyphens/>
              <w:spacing w:before="120" w:after="120" w:line="2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Климат. Изменение климата</w:t>
            </w:r>
          </w:p>
        </w:tc>
        <w:tc>
          <w:tcPr>
            <w:tcW w:w="5107" w:type="dxa"/>
            <w:gridSpan w:val="4"/>
            <w:tcBorders>
              <w:top w:val="single" w:sz="12" w:space="0" w:color="2976A4"/>
              <w:left w:val="single" w:sz="4" w:space="0" w:color="auto"/>
              <w:bottom w:val="single" w:sz="4" w:space="0" w:color="auto"/>
              <w:right w:val="single" w:sz="8" w:space="0" w:color="2976A4"/>
            </w:tcBorders>
            <w:shd w:val="clear" w:color="auto" w:fill="auto"/>
          </w:tcPr>
          <w:p w:rsidR="00B61E3E" w:rsidRPr="00544CAC" w:rsidRDefault="00B61E3E" w:rsidP="00F532E2">
            <w:pPr>
              <w:widowControl w:val="0"/>
              <w:suppressAutoHyphens/>
              <w:spacing w:before="120" w:after="120" w:line="2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Урок </w:t>
            </w:r>
            <w:r>
              <w:rPr>
                <w:rFonts w:ascii="Times New Roman" w:hAnsi="Times New Roman"/>
                <w:sz w:val="28"/>
                <w:szCs w:val="28"/>
              </w:rPr>
              <w:t>№6</w:t>
            </w:r>
          </w:p>
          <w:p w:rsidR="00B61E3E" w:rsidRPr="00BE5FC5" w:rsidRDefault="00B61E3E" w:rsidP="00F532E2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398F">
              <w:rPr>
                <w:rFonts w:ascii="Times New Roman" w:hAnsi="Times New Roman"/>
                <w:sz w:val="28"/>
                <w:szCs w:val="28"/>
                <w:lang w:val="kk-KZ"/>
              </w:rPr>
              <w:t>Осторожно, климат!</w:t>
            </w:r>
          </w:p>
        </w:tc>
      </w:tr>
      <w:tr w:rsidR="00B61E3E" w:rsidRPr="009C75D0" w:rsidTr="00F532E2">
        <w:trPr>
          <w:cantSplit/>
          <w:trHeight w:val="472"/>
        </w:trPr>
        <w:tc>
          <w:tcPr>
            <w:tcW w:w="5241" w:type="dxa"/>
            <w:gridSpan w:val="5"/>
            <w:tcBorders>
              <w:left w:val="single" w:sz="8" w:space="0" w:color="2976A4"/>
              <w:bottom w:val="single" w:sz="8" w:space="0" w:color="008080"/>
              <w:right w:val="single" w:sz="4" w:space="0" w:color="auto"/>
            </w:tcBorders>
            <w:shd w:val="clear" w:color="auto" w:fill="auto"/>
          </w:tcPr>
          <w:p w:rsidR="00B61E3E" w:rsidRPr="00BE5FC5" w:rsidRDefault="00B61E3E" w:rsidP="00F532E2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Дата</w:t>
            </w:r>
            <w:r w:rsidRPr="00BE5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976A4"/>
            </w:tcBorders>
            <w:shd w:val="clear" w:color="auto" w:fill="auto"/>
          </w:tcPr>
          <w:p w:rsidR="00B61E3E" w:rsidRPr="00BE5FC5" w:rsidRDefault="00B61E3E" w:rsidP="00B25C07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ФИО учителя</w:t>
            </w:r>
            <w:r w:rsidRPr="00BE5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61E3E" w:rsidRPr="009C75D0" w:rsidTr="00F532E2">
        <w:trPr>
          <w:cantSplit/>
          <w:trHeight w:val="412"/>
        </w:trPr>
        <w:tc>
          <w:tcPr>
            <w:tcW w:w="5241" w:type="dxa"/>
            <w:gridSpan w:val="5"/>
            <w:tcBorders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Класс</w:t>
            </w:r>
            <w:r w:rsidRPr="00BE5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7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8" w:space="0" w:color="008080"/>
              <w:bottom w:val="single" w:sz="8" w:space="0" w:color="2976A4"/>
            </w:tcBorders>
            <w:shd w:val="clear" w:color="auto" w:fill="auto"/>
          </w:tcPr>
          <w:p w:rsidR="00B61E3E" w:rsidRPr="00BE5FC5" w:rsidRDefault="00B61E3E" w:rsidP="00F532E2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Количество присутствующих</w:t>
            </w:r>
            <w:r w:rsidRPr="00BE5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008080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B61E3E" w:rsidRPr="00BE5FC5" w:rsidRDefault="00B61E3E" w:rsidP="00F532E2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отсутствующих</w:t>
            </w:r>
            <w:r w:rsidRPr="00BE5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</w:tc>
      </w:tr>
      <w:tr w:rsidR="00B61E3E" w:rsidRPr="009C75D0" w:rsidTr="00F532E2">
        <w:trPr>
          <w:cantSplit/>
          <w:trHeight w:val="412"/>
        </w:trPr>
        <w:tc>
          <w:tcPr>
            <w:tcW w:w="3363" w:type="dxa"/>
            <w:gridSpan w:val="3"/>
            <w:tcBorders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BE5FC5" w:rsidRDefault="00B61E3E" w:rsidP="008064CB">
            <w:pPr>
              <w:widowControl w:val="0"/>
              <w:suppressAutoHyphens/>
              <w:spacing w:before="120"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Тема урока</w:t>
            </w:r>
          </w:p>
        </w:tc>
        <w:tc>
          <w:tcPr>
            <w:tcW w:w="6985" w:type="dxa"/>
            <w:gridSpan w:val="6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B61E3E" w:rsidRPr="00477971" w:rsidRDefault="00B61E3E" w:rsidP="008064CB">
            <w:pPr>
              <w:widowControl w:val="0"/>
              <w:suppressAutoHyphens/>
              <w:snapToGrid w:val="0"/>
              <w:spacing w:before="120"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9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77971">
              <w:rPr>
                <w:rFonts w:ascii="Times New Roman" w:hAnsi="Times New Roman"/>
                <w:sz w:val="24"/>
                <w:szCs w:val="24"/>
                <w:lang w:val="kk-KZ"/>
              </w:rPr>
              <w:t>Осторожно, климат!</w:t>
            </w:r>
          </w:p>
        </w:tc>
      </w:tr>
      <w:tr w:rsidR="00B61E3E" w:rsidRPr="009C75D0" w:rsidTr="00F532E2">
        <w:trPr>
          <w:cantSplit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9C75D0" w:rsidRDefault="00B61E3E" w:rsidP="008064CB">
            <w:pPr>
              <w:widowControl w:val="0"/>
              <w:suppressAutoHyphens/>
              <w:spacing w:before="40"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Цели обучения, которые достигаются на данном  уро</w:t>
            </w:r>
            <w:r w:rsidR="00313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ке</w:t>
            </w:r>
          </w:p>
        </w:tc>
        <w:tc>
          <w:tcPr>
            <w:tcW w:w="698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B61E3E" w:rsidRPr="00477971" w:rsidRDefault="00B61E3E" w:rsidP="008064C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7971">
              <w:rPr>
                <w:rFonts w:ascii="Times New Roman" w:hAnsi="Times New Roman"/>
                <w:sz w:val="24"/>
                <w:szCs w:val="24"/>
                <w:lang w:val="kk-KZ"/>
              </w:rPr>
              <w:t>Ч6 − использовать разные виды чтения, в том числе поисковое;</w:t>
            </w:r>
          </w:p>
          <w:p w:rsidR="00B61E3E" w:rsidRPr="00477971" w:rsidRDefault="00B61E3E" w:rsidP="008064C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7971">
              <w:rPr>
                <w:rFonts w:ascii="Times New Roman" w:hAnsi="Times New Roman"/>
                <w:sz w:val="24"/>
                <w:szCs w:val="24"/>
                <w:lang w:val="kk-KZ"/>
              </w:rPr>
              <w:t>СГ3− пересказывать подробно, кратко, выборочно содержание текстов (повествование, описание и рассуждение) с изменением лица;</w:t>
            </w:r>
          </w:p>
          <w:p w:rsidR="00B61E3E" w:rsidRPr="00477971" w:rsidRDefault="00B61E3E" w:rsidP="008064C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7971">
              <w:rPr>
                <w:rFonts w:ascii="Times New Roman" w:hAnsi="Times New Roman"/>
                <w:sz w:val="24"/>
                <w:szCs w:val="24"/>
                <w:lang w:val="kk-KZ"/>
              </w:rPr>
              <w:t>П3 − представлять информацию в виде различных схем, таблиц, диаграмм;</w:t>
            </w:r>
          </w:p>
          <w:p w:rsidR="00B61E3E" w:rsidRPr="00477971" w:rsidRDefault="00B61E3E" w:rsidP="008064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7971">
              <w:rPr>
                <w:rFonts w:ascii="Times New Roman" w:hAnsi="Times New Roman"/>
                <w:sz w:val="24"/>
                <w:szCs w:val="24"/>
                <w:lang w:val="kk-KZ"/>
              </w:rPr>
              <w:t>СРН2 − использовать паронимы, термины; аллегорию, инверсию, анафору.</w:t>
            </w:r>
          </w:p>
        </w:tc>
      </w:tr>
      <w:tr w:rsidR="00B61E3E" w:rsidRPr="009C75D0" w:rsidTr="00F532E2">
        <w:trPr>
          <w:cantSplit/>
          <w:trHeight w:val="603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Цели урока</w:t>
            </w:r>
          </w:p>
        </w:tc>
        <w:tc>
          <w:tcPr>
            <w:tcW w:w="698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A94ADF" w:rsidRDefault="00A94ADF" w:rsidP="00A94ADF">
            <w:pPr>
              <w:widowControl w:val="0"/>
              <w:suppressAutoHyphens/>
              <w:spacing w:before="60"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B61E3E" w:rsidRPr="00477971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различные виды чтения, а именно ознакомительное чтение по стратегии  </w:t>
            </w:r>
            <w:r w:rsidR="00B61E3E" w:rsidRPr="00477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</w:t>
            </w:r>
            <w:r w:rsidR="00B61E3E" w:rsidRPr="00477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1E3E" w:rsidRPr="00477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E32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заполнением </w:t>
            </w:r>
            <w:r w:rsidR="00E326FE">
              <w:rPr>
                <w:rFonts w:ascii="Times New Roman" w:hAnsi="Times New Roman" w:cs="Times New Roman"/>
                <w:sz w:val="24"/>
                <w:szCs w:val="24"/>
              </w:rPr>
              <w:t>«Листа чтения»</w:t>
            </w:r>
            <w:r w:rsidR="00B61E3E" w:rsidRPr="004779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1E3E" w:rsidRPr="00A94ADF" w:rsidRDefault="00A94ADF" w:rsidP="00A94ADF">
            <w:pPr>
              <w:widowControl w:val="0"/>
              <w:suppressAutoHyphens/>
              <w:spacing w:before="60"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1E3E" w:rsidRPr="00477971">
              <w:rPr>
                <w:rFonts w:ascii="Times New Roman" w:hAnsi="Times New Roman"/>
                <w:sz w:val="24"/>
                <w:szCs w:val="24"/>
                <w:lang w:val="kk-KZ"/>
              </w:rPr>
              <w:t>пересказывать кратко, содержание текста о глобальных климатических изменениях с изменением лица;</w:t>
            </w:r>
          </w:p>
          <w:p w:rsidR="00B61E3E" w:rsidRPr="00477971" w:rsidRDefault="00A94ADF" w:rsidP="008064C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B61E3E" w:rsidRPr="00477971">
              <w:rPr>
                <w:rFonts w:ascii="Times New Roman" w:hAnsi="Times New Roman"/>
                <w:sz w:val="24"/>
                <w:szCs w:val="24"/>
                <w:lang w:val="kk-KZ"/>
              </w:rPr>
              <w:t>представлять информацию в виде схемы «Фишбоун»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61E3E" w:rsidRPr="00477971" w:rsidRDefault="00B61E3E" w:rsidP="008064C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79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использовать  термины, понимать их значение</w:t>
            </w:r>
            <w:r w:rsidR="00A94A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B61E3E" w:rsidRPr="009C75D0" w:rsidTr="00F532E2">
        <w:trPr>
          <w:cantSplit/>
          <w:trHeight w:val="603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Default="00B61E3E" w:rsidP="00F532E2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Критерии оценивания</w:t>
            </w:r>
          </w:p>
          <w:p w:rsidR="00B61E3E" w:rsidRPr="00004482" w:rsidRDefault="00B61E3E" w:rsidP="00313DDD">
            <w:pPr>
              <w:widowControl w:val="0"/>
              <w:suppressAutoHyphens/>
              <w:spacing w:before="40" w:after="40" w:line="26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698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B61E3E" w:rsidRPr="00477971" w:rsidRDefault="00B61E3E" w:rsidP="008064CB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7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Учащиеся:</w:t>
            </w:r>
          </w:p>
          <w:p w:rsidR="00B61E3E" w:rsidRPr="00477971" w:rsidRDefault="00A94ADF" w:rsidP="008064CB">
            <w:pPr>
              <w:widowControl w:val="0"/>
              <w:suppressAutoHyphens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</w:t>
            </w:r>
            <w:r w:rsidR="00B61E3E" w:rsidRPr="00477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итают текст по стратегии </w:t>
            </w:r>
            <w:r w:rsidR="00B61E3E" w:rsidRPr="00477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</w:t>
            </w:r>
            <w:r w:rsidR="00B61E3E" w:rsidRPr="00477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1E3E" w:rsidRPr="00477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B61E3E" w:rsidRPr="004779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64CB" w:rsidRDefault="00A94ADF" w:rsidP="008064C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B61E3E" w:rsidRPr="004779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пересказывают кратко содержание текста о глобальных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B61E3E" w:rsidRPr="00477971">
              <w:rPr>
                <w:rFonts w:ascii="Times New Roman" w:hAnsi="Times New Roman"/>
                <w:sz w:val="24"/>
                <w:szCs w:val="24"/>
                <w:lang w:val="kk-KZ"/>
              </w:rPr>
              <w:t>климатических изменениях с изменением лица;</w:t>
            </w:r>
          </w:p>
          <w:p w:rsidR="00B61E3E" w:rsidRPr="00477971" w:rsidRDefault="00A94ADF" w:rsidP="008064C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B61E3E" w:rsidRPr="00477971">
              <w:rPr>
                <w:rFonts w:ascii="Times New Roman" w:hAnsi="Times New Roman"/>
                <w:sz w:val="24"/>
                <w:szCs w:val="24"/>
                <w:lang w:val="kk-KZ"/>
              </w:rPr>
              <w:t>представляют информацию в виде схемы «Фишбоун»;</w:t>
            </w:r>
          </w:p>
          <w:p w:rsidR="00B61E3E" w:rsidRPr="008064CB" w:rsidRDefault="00A94ADF" w:rsidP="008064CB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B61E3E" w:rsidRPr="00477971">
              <w:rPr>
                <w:rFonts w:ascii="Times New Roman" w:hAnsi="Times New Roman"/>
                <w:sz w:val="24"/>
                <w:szCs w:val="24"/>
                <w:lang w:val="kk-KZ"/>
              </w:rPr>
              <w:t>используют  термины, понимают их значение.</w:t>
            </w:r>
          </w:p>
        </w:tc>
      </w:tr>
      <w:tr w:rsidR="00B61E3E" w:rsidRPr="009C75D0" w:rsidTr="00F532E2">
        <w:trPr>
          <w:cantSplit/>
          <w:trHeight w:val="603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Привитие ценностей </w:t>
            </w:r>
          </w:p>
          <w:p w:rsidR="00B61E3E" w:rsidRPr="008064CB" w:rsidRDefault="00B61E3E" w:rsidP="008064CB">
            <w:pPr>
              <w:widowControl w:val="0"/>
              <w:suppressAutoHyphens/>
              <w:spacing w:before="40" w:after="4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8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B61E3E" w:rsidRPr="008064CB" w:rsidRDefault="00B61E3E" w:rsidP="008064CB">
            <w:pPr>
              <w:widowControl w:val="0"/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64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Бережно</w:t>
            </w:r>
            <w:r w:rsidR="00A94A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8064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94A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отношение</w:t>
            </w:r>
            <w:r w:rsidRPr="008064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природным ресурсам и окружающей среде.</w:t>
            </w:r>
          </w:p>
        </w:tc>
      </w:tr>
      <w:tr w:rsidR="00B61E3E" w:rsidRPr="009C75D0" w:rsidTr="00F532E2">
        <w:trPr>
          <w:cantSplit/>
          <w:trHeight w:val="672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Межпредметные</w:t>
            </w:r>
            <w:proofErr w:type="spellEnd"/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связи</w:t>
            </w:r>
          </w:p>
        </w:tc>
        <w:tc>
          <w:tcPr>
            <w:tcW w:w="698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География</w:t>
            </w:r>
          </w:p>
        </w:tc>
      </w:tr>
      <w:tr w:rsidR="00B61E3E" w:rsidRPr="009C75D0" w:rsidTr="00F532E2">
        <w:trPr>
          <w:cantSplit/>
          <w:trHeight w:val="571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Навыки использования</w:t>
            </w:r>
          </w:p>
          <w:p w:rsidR="00B61E3E" w:rsidRPr="009C75D0" w:rsidRDefault="00B61E3E" w:rsidP="00F532E2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            ИКТ </w:t>
            </w:r>
          </w:p>
        </w:tc>
        <w:tc>
          <w:tcPr>
            <w:tcW w:w="698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Презентация с  иллюстрациями</w:t>
            </w:r>
          </w:p>
        </w:tc>
      </w:tr>
      <w:tr w:rsidR="00B61E3E" w:rsidRPr="009C75D0" w:rsidTr="00F532E2">
        <w:trPr>
          <w:cantSplit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F12A9F" w:rsidRDefault="00B61E3E" w:rsidP="00F532E2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Предварительные знания</w:t>
            </w:r>
          </w:p>
          <w:p w:rsidR="00B61E3E" w:rsidRPr="00F12A9F" w:rsidRDefault="00B61E3E" w:rsidP="00F532E2">
            <w:pPr>
              <w:widowControl w:val="0"/>
              <w:suppressAutoHyphens/>
              <w:spacing w:before="40" w:after="4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8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B61E3E" w:rsidRPr="006E217A" w:rsidRDefault="00B61E3E" w:rsidP="00F532E2">
            <w:pPr>
              <w:widowControl w:val="0"/>
              <w:suppressAutoHyphens/>
              <w:spacing w:before="60" w:after="60"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Данный урок №6, он </w:t>
            </w:r>
            <w:r w:rsidRPr="003156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основывается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знаниях и навыках, полученных на предыдущих уроках.</w:t>
            </w:r>
            <w:r w:rsidRPr="0031569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B61E3E" w:rsidRPr="009C75D0" w:rsidTr="00F532E2">
        <w:trPr>
          <w:trHeight w:val="564"/>
        </w:trPr>
        <w:tc>
          <w:tcPr>
            <w:tcW w:w="10348" w:type="dxa"/>
            <w:gridSpan w:val="9"/>
            <w:tcBorders>
              <w:top w:val="single" w:sz="8" w:space="0" w:color="2976A4"/>
              <w:left w:val="single" w:sz="8" w:space="0" w:color="008080"/>
              <w:bottom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before="240" w:after="24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Ход урока</w:t>
            </w:r>
          </w:p>
        </w:tc>
      </w:tr>
      <w:tr w:rsidR="00B61E3E" w:rsidRPr="009C75D0" w:rsidTr="00F532E2">
        <w:trPr>
          <w:trHeight w:val="528"/>
        </w:trPr>
        <w:tc>
          <w:tcPr>
            <w:tcW w:w="226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Запланированные этапы урока</w:t>
            </w:r>
          </w:p>
        </w:tc>
        <w:tc>
          <w:tcPr>
            <w:tcW w:w="5960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Запланированная деятельность на уроке </w:t>
            </w:r>
          </w:p>
          <w:p w:rsidR="00B61E3E" w:rsidRPr="009C75D0" w:rsidRDefault="00B61E3E" w:rsidP="00F532E2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B61E3E" w:rsidRPr="009C75D0" w:rsidTr="00F532E2">
        <w:trPr>
          <w:trHeight w:val="992"/>
        </w:trPr>
        <w:tc>
          <w:tcPr>
            <w:tcW w:w="226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Начало урока</w:t>
            </w: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60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E933FE" w:rsidRDefault="00B61E3E" w:rsidP="00F532E2">
            <w:pPr>
              <w:pStyle w:val="a8"/>
              <w:rPr>
                <w:b/>
                <w:color w:val="000000"/>
              </w:rPr>
            </w:pPr>
            <w:r w:rsidRPr="00E933FE">
              <w:rPr>
                <w:b/>
                <w:color w:val="000000"/>
              </w:rPr>
              <w:t xml:space="preserve">1.Организация класса. </w:t>
            </w:r>
          </w:p>
          <w:p w:rsidR="00B61E3E" w:rsidRPr="00E933FE" w:rsidRDefault="00B61E3E" w:rsidP="00F532E2">
            <w:pPr>
              <w:pStyle w:val="a8"/>
              <w:rPr>
                <w:color w:val="000000"/>
              </w:rPr>
            </w:pPr>
            <w:r w:rsidRPr="00E933FE">
              <w:rPr>
                <w:b/>
                <w:color w:val="000000"/>
              </w:rPr>
              <w:t xml:space="preserve">Деление на группы. </w:t>
            </w:r>
            <w:r w:rsidRPr="00E933FE">
              <w:rPr>
                <w:color w:val="000000"/>
              </w:rPr>
              <w:t xml:space="preserve">Класс делится на группы цветными фишками. Каждому входящему ученику </w:t>
            </w:r>
            <w:r w:rsidRPr="00E933FE">
              <w:rPr>
                <w:color w:val="000000"/>
              </w:rPr>
              <w:lastRenderedPageBreak/>
              <w:t>предлагается взять из коробки фишку и сесть за стол с сигнальной фишкой такого же цвета.</w:t>
            </w:r>
          </w:p>
          <w:p w:rsidR="00B61E3E" w:rsidRPr="00E933FE" w:rsidRDefault="00B61E3E" w:rsidP="00F532E2">
            <w:pPr>
              <w:pStyle w:val="a8"/>
              <w:rPr>
                <w:b/>
              </w:rPr>
            </w:pPr>
            <w:r w:rsidRPr="00E933FE">
              <w:rPr>
                <w:b/>
              </w:rPr>
              <w:t>Ознакомление учащихся с темой и  целями  урока.</w:t>
            </w:r>
          </w:p>
          <w:p w:rsidR="00B61E3E" w:rsidRPr="00E933FE" w:rsidRDefault="00B61E3E" w:rsidP="00F532E2">
            <w:pPr>
              <w:pStyle w:val="a8"/>
              <w:rPr>
                <w:b/>
              </w:rPr>
            </w:pPr>
            <w:r w:rsidRPr="00E933FE">
              <w:rPr>
                <w:b/>
              </w:rPr>
              <w:t>Ученикам демонстрируется презентация с видами последствий экологических катастроф.</w:t>
            </w:r>
          </w:p>
          <w:p w:rsidR="00B61E3E" w:rsidRPr="00E933FE" w:rsidRDefault="00B61E3E" w:rsidP="00F532E2">
            <w:pPr>
              <w:pStyle w:val="a8"/>
              <w:rPr>
                <w:b/>
              </w:rPr>
            </w:pPr>
            <w:r w:rsidRPr="00E933FE">
              <w:rPr>
                <w:b/>
              </w:rPr>
              <w:t xml:space="preserve">Посмотрите на экран. Что это? Как это можно назвать? </w:t>
            </w:r>
          </w:p>
          <w:p w:rsidR="00B61E3E" w:rsidRPr="00E933FE" w:rsidRDefault="00B61E3E" w:rsidP="00F532E2">
            <w:pPr>
              <w:pStyle w:val="a8"/>
              <w:rPr>
                <w:lang w:val="kk-KZ"/>
              </w:rPr>
            </w:pPr>
            <w:r w:rsidRPr="00E933FE">
              <w:rPr>
                <w:b/>
              </w:rPr>
              <w:t>Тема нашего урока «</w:t>
            </w:r>
            <w:r w:rsidRPr="00E933FE">
              <w:rPr>
                <w:lang w:val="kk-KZ"/>
              </w:rPr>
              <w:t>Осторожно, климат!». Сегодня на уроке мы будем говорить о том, как глобальные климатические изменеия могут повлиять на нас и нашу страну.</w:t>
            </w:r>
          </w:p>
          <w:p w:rsidR="00B61E3E" w:rsidRPr="00E933FE" w:rsidRDefault="00B61E3E" w:rsidP="00F532E2">
            <w:pPr>
              <w:pStyle w:val="a8"/>
              <w:rPr>
                <w:lang w:val="kk-KZ"/>
              </w:rPr>
            </w:pPr>
            <w:r w:rsidRPr="00E933FE">
              <w:rPr>
                <w:lang w:val="kk-KZ"/>
              </w:rPr>
              <w:t>Ученикам демонстрируется слайд с темой и целями урока.</w:t>
            </w:r>
          </w:p>
          <w:p w:rsidR="00B61E3E" w:rsidRPr="00E933FE" w:rsidRDefault="00B61E3E" w:rsidP="00F532E2">
            <w:pPr>
              <w:pStyle w:val="a8"/>
              <w:rPr>
                <w:lang w:val="kk-KZ"/>
              </w:rPr>
            </w:pPr>
            <w:r w:rsidRPr="00E933FE">
              <w:rPr>
                <w:lang w:val="kk-KZ"/>
              </w:rPr>
              <w:t xml:space="preserve">После нашего урока вы будете знать: </w:t>
            </w:r>
          </w:p>
          <w:p w:rsidR="00B61E3E" w:rsidRPr="00E933FE" w:rsidRDefault="00B61E3E" w:rsidP="00F532E2">
            <w:pPr>
              <w:pStyle w:val="a8"/>
            </w:pPr>
            <w:r w:rsidRPr="00E933FE">
              <w:rPr>
                <w:lang w:val="kk-KZ"/>
              </w:rPr>
              <w:t xml:space="preserve">Стратегию активного чтения </w:t>
            </w:r>
            <w:r w:rsidRPr="00E933FE">
              <w:rPr>
                <w:lang w:val="en-US"/>
              </w:rPr>
              <w:t>SQ</w:t>
            </w:r>
            <w:r w:rsidRPr="00E933FE">
              <w:t>3</w:t>
            </w:r>
            <w:r w:rsidRPr="00E933FE">
              <w:rPr>
                <w:lang w:val="en-US"/>
              </w:rPr>
              <w:t>R</w:t>
            </w:r>
            <w:r w:rsidRPr="00E933FE">
              <w:t>;</w:t>
            </w:r>
          </w:p>
          <w:p w:rsidR="00B61E3E" w:rsidRPr="00E933FE" w:rsidRDefault="00B61E3E" w:rsidP="00F532E2">
            <w:pPr>
              <w:pStyle w:val="a8"/>
              <w:rPr>
                <w:lang w:val="kk-KZ"/>
              </w:rPr>
            </w:pPr>
            <w:r w:rsidRPr="00E933FE">
              <w:rPr>
                <w:lang w:val="kk-KZ"/>
              </w:rPr>
              <w:t>Технику краткого пересказа «РАФТ»</w:t>
            </w:r>
          </w:p>
          <w:p w:rsidR="00B61E3E" w:rsidRPr="00E933FE" w:rsidRDefault="00B61E3E" w:rsidP="00F532E2">
            <w:pPr>
              <w:pStyle w:val="a8"/>
              <w:rPr>
                <w:lang w:val="kk-KZ"/>
              </w:rPr>
            </w:pPr>
            <w:r w:rsidRPr="00E933FE">
              <w:rPr>
                <w:lang w:val="kk-KZ"/>
              </w:rPr>
              <w:t>Аналитическую схему «Фишбоун»</w:t>
            </w:r>
          </w:p>
        </w:tc>
        <w:tc>
          <w:tcPr>
            <w:tcW w:w="212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B61E3E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61E3E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61E3E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61E3E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61E3E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61E3E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61E3E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61E3E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61E3E" w:rsidRPr="009C75D0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Презентация</w:t>
            </w:r>
          </w:p>
        </w:tc>
      </w:tr>
      <w:tr w:rsidR="00B61E3E" w:rsidRPr="009C75D0" w:rsidTr="00F532E2">
        <w:trPr>
          <w:trHeight w:val="287"/>
        </w:trPr>
        <w:tc>
          <w:tcPr>
            <w:tcW w:w="226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2374C7" w:rsidRDefault="00B61E3E" w:rsidP="00F532E2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Середина урока</w:t>
            </w:r>
            <w:r w:rsidRPr="002374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B61E3E" w:rsidRPr="002374C7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74C7"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960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Default="00B61E3E" w:rsidP="00F532E2">
            <w:pPr>
              <w:pStyle w:val="a8"/>
              <w:spacing w:before="0" w:beforeAutospacing="0" w:after="0" w:afterAutospacing="0"/>
            </w:pPr>
            <w:r>
              <w:rPr>
                <w:lang w:eastAsia="zh-CN"/>
              </w:rPr>
              <w:t xml:space="preserve">У вас на столах лежит Памятка </w:t>
            </w:r>
            <w:r w:rsidRPr="00E933FE">
              <w:rPr>
                <w:lang w:val="en-US"/>
              </w:rPr>
              <w:t>SQ</w:t>
            </w:r>
            <w:r w:rsidRPr="00E933FE">
              <w:t>3</w:t>
            </w:r>
            <w:r w:rsidRPr="00E933FE">
              <w:rPr>
                <w:lang w:val="en-US"/>
              </w:rPr>
              <w:t>R</w:t>
            </w:r>
            <w:r>
              <w:t xml:space="preserve"> (см приложение 1). Ознакомьтесь с памяткой и приготовьтесь к чтению текста</w:t>
            </w:r>
          </w:p>
          <w:p w:rsidR="00B61E3E" w:rsidRDefault="00B61E3E" w:rsidP="00F532E2">
            <w:pPr>
              <w:pStyle w:val="a8"/>
              <w:spacing w:before="0" w:beforeAutospacing="0" w:after="0" w:afterAutospacing="0"/>
            </w:pPr>
            <w:r>
              <w:t>(ученики читают памятку и пишут предварительные вопросы)</w:t>
            </w:r>
          </w:p>
          <w:p w:rsidR="00B61E3E" w:rsidRDefault="00B61E3E" w:rsidP="00F532E2">
            <w:pPr>
              <w:pStyle w:val="a8"/>
              <w:spacing w:before="0" w:beforeAutospacing="0" w:after="0" w:afterAutospacing="0"/>
            </w:pPr>
            <w:r w:rsidRPr="00E933FE">
              <w:rPr>
                <w:b/>
                <w:sz w:val="28"/>
              </w:rPr>
              <w:t>И</w:t>
            </w:r>
            <w:proofErr w:type="gramStart"/>
            <w:r>
              <w:t xml:space="preserve"> П</w:t>
            </w:r>
            <w:proofErr w:type="gramEnd"/>
            <w:r>
              <w:t xml:space="preserve">рочитайте текст (см. Приложение 2). Заполните «Лист чтения» </w:t>
            </w:r>
            <w:r w:rsidRPr="00E326FE">
              <w:rPr>
                <w:b/>
              </w:rPr>
              <w:t xml:space="preserve">Данная работа предназначена для </w:t>
            </w:r>
            <w:proofErr w:type="spellStart"/>
            <w:r w:rsidRPr="00E326FE">
              <w:rPr>
                <w:b/>
              </w:rPr>
              <w:t>формативного</w:t>
            </w:r>
            <w:proofErr w:type="spellEnd"/>
            <w:r w:rsidRPr="00E326FE">
              <w:rPr>
                <w:b/>
              </w:rPr>
              <w:t xml:space="preserve"> оценивания</w:t>
            </w:r>
            <w:r>
              <w:t>.</w:t>
            </w:r>
          </w:p>
          <w:tbl>
            <w:tblPr>
              <w:tblStyle w:val="aa"/>
              <w:tblW w:w="0" w:type="auto"/>
              <w:tblLayout w:type="fixed"/>
              <w:tblLook w:val="04A0"/>
            </w:tblPr>
            <w:tblGrid>
              <w:gridCol w:w="2864"/>
              <w:gridCol w:w="2865"/>
            </w:tblGrid>
            <w:tr w:rsidR="00B61E3E" w:rsidTr="00F532E2">
              <w:tc>
                <w:tcPr>
                  <w:tcW w:w="5729" w:type="dxa"/>
                  <w:gridSpan w:val="2"/>
                </w:tcPr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  <w:r>
                    <w:t>Лист чтения                                        Ф.И. учащегося</w:t>
                  </w:r>
                </w:p>
              </w:tc>
            </w:tr>
            <w:tr w:rsidR="00B61E3E" w:rsidTr="00F532E2">
              <w:tc>
                <w:tcPr>
                  <w:tcW w:w="2864" w:type="dxa"/>
                </w:tcPr>
                <w:p w:rsidR="00B61E3E" w:rsidRDefault="00B61E3E" w:rsidP="00B61E3E">
                  <w:pPr>
                    <w:pStyle w:val="a8"/>
                    <w:numPr>
                      <w:ilvl w:val="0"/>
                      <w:numId w:val="2"/>
                    </w:numPr>
                    <w:spacing w:before="0" w:beforeAutospacing="0" w:after="0" w:afterAutospacing="0"/>
                  </w:pPr>
                  <w:r>
                    <w:t xml:space="preserve">Составьте и запишите 2 </w:t>
                  </w:r>
                  <w:proofErr w:type="gramStart"/>
                  <w:r>
                    <w:t>тонких</w:t>
                  </w:r>
                  <w:proofErr w:type="gramEnd"/>
                  <w:r>
                    <w:t xml:space="preserve"> и 2 толстых вопроса по тексту</w:t>
                  </w:r>
                </w:p>
              </w:tc>
              <w:tc>
                <w:tcPr>
                  <w:tcW w:w="2865" w:type="dxa"/>
                </w:tcPr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  <w:r>
                    <w:t>1.</w:t>
                  </w:r>
                </w:p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  <w:r>
                    <w:t>2.</w:t>
                  </w:r>
                </w:p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  <w:r>
                    <w:t>3.</w:t>
                  </w:r>
                </w:p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  <w:r>
                    <w:t>4.</w:t>
                  </w:r>
                </w:p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</w:p>
              </w:tc>
            </w:tr>
            <w:tr w:rsidR="00B61E3E" w:rsidTr="00F532E2">
              <w:tc>
                <w:tcPr>
                  <w:tcW w:w="2864" w:type="dxa"/>
                </w:tcPr>
                <w:p w:rsidR="00B61E3E" w:rsidRDefault="00B61E3E" w:rsidP="00B61E3E">
                  <w:pPr>
                    <w:pStyle w:val="a8"/>
                    <w:numPr>
                      <w:ilvl w:val="0"/>
                      <w:numId w:val="2"/>
                    </w:numPr>
                    <w:spacing w:before="0" w:beforeAutospacing="0" w:after="0" w:afterAutospacing="0"/>
                  </w:pPr>
                  <w:r>
                    <w:t>Найдите в тексте 3 термина, объясните их.</w:t>
                  </w:r>
                </w:p>
              </w:tc>
              <w:tc>
                <w:tcPr>
                  <w:tcW w:w="2865" w:type="dxa"/>
                </w:tcPr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  <w:r>
                    <w:t>1.</w:t>
                  </w:r>
                </w:p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  <w:r>
                    <w:t>2.</w:t>
                  </w:r>
                </w:p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  <w:r>
                    <w:t>3.</w:t>
                  </w:r>
                </w:p>
              </w:tc>
            </w:tr>
          </w:tbl>
          <w:p w:rsidR="00B61E3E" w:rsidRDefault="00B61E3E" w:rsidP="00F532E2">
            <w:pPr>
              <w:pStyle w:val="a8"/>
              <w:spacing w:before="0" w:beforeAutospacing="0" w:after="0" w:afterAutospacing="0"/>
            </w:pPr>
            <w:r>
              <w:t>Дескрипторы.</w:t>
            </w:r>
          </w:p>
          <w:p w:rsidR="00B61E3E" w:rsidRDefault="00B61E3E" w:rsidP="00B61E3E">
            <w:pPr>
              <w:pStyle w:val="a8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читает текст;</w:t>
            </w:r>
          </w:p>
          <w:p w:rsidR="00B61E3E" w:rsidRDefault="00B61E3E" w:rsidP="00B61E3E">
            <w:pPr>
              <w:pStyle w:val="a8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Задает по тексту вопросы низкого порядка</w:t>
            </w:r>
          </w:p>
          <w:p w:rsidR="00B61E3E" w:rsidRDefault="00B61E3E" w:rsidP="00B61E3E">
            <w:pPr>
              <w:pStyle w:val="a8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Задает по тексту вопросы высокого порядка</w:t>
            </w:r>
          </w:p>
          <w:p w:rsidR="00B61E3E" w:rsidRDefault="00B61E3E" w:rsidP="00B61E3E">
            <w:pPr>
              <w:pStyle w:val="a8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Знаком с терминологией по теме</w:t>
            </w:r>
          </w:p>
          <w:p w:rsidR="00B61E3E" w:rsidRDefault="00B61E3E" w:rsidP="00B61E3E">
            <w:pPr>
              <w:pStyle w:val="a8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Может объяснить значение термина.</w:t>
            </w:r>
          </w:p>
          <w:p w:rsidR="00B61E3E" w:rsidRDefault="00B61E3E" w:rsidP="00F532E2">
            <w:pPr>
              <w:pStyle w:val="a8"/>
              <w:spacing w:before="0" w:beforeAutospacing="0" w:after="0" w:afterAutospacing="0"/>
            </w:pPr>
            <w:r>
              <w:t>Дифференциация в данном задании реализована таким образом</w:t>
            </w:r>
          </w:p>
          <w:tbl>
            <w:tblPr>
              <w:tblStyle w:val="aa"/>
              <w:tblW w:w="0" w:type="auto"/>
              <w:tblLayout w:type="fixed"/>
              <w:tblLook w:val="04A0"/>
            </w:tblPr>
            <w:tblGrid>
              <w:gridCol w:w="1909"/>
              <w:gridCol w:w="1910"/>
              <w:gridCol w:w="1910"/>
            </w:tblGrid>
            <w:tr w:rsidR="00B61E3E" w:rsidTr="00F532E2">
              <w:tc>
                <w:tcPr>
                  <w:tcW w:w="1909" w:type="dxa"/>
                </w:tcPr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  <w:r>
                    <w:t>Все учащиеся</w:t>
                  </w:r>
                </w:p>
              </w:tc>
              <w:tc>
                <w:tcPr>
                  <w:tcW w:w="1910" w:type="dxa"/>
                </w:tcPr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  <w:r>
                    <w:t>Большинство учащихся</w:t>
                  </w:r>
                </w:p>
              </w:tc>
              <w:tc>
                <w:tcPr>
                  <w:tcW w:w="1910" w:type="dxa"/>
                </w:tcPr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  <w:r>
                    <w:t>Некоторые учащиеся</w:t>
                  </w:r>
                </w:p>
              </w:tc>
            </w:tr>
            <w:tr w:rsidR="00B61E3E" w:rsidTr="00F532E2">
              <w:tc>
                <w:tcPr>
                  <w:tcW w:w="1909" w:type="dxa"/>
                </w:tcPr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  <w:r>
                    <w:t>Читают текст.</w:t>
                  </w:r>
                </w:p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  <w:r>
                    <w:lastRenderedPageBreak/>
                    <w:t>Задают по тексту вопросы низкого порядка</w:t>
                  </w:r>
                </w:p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  <w:ind w:left="360"/>
                  </w:pPr>
                </w:p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</w:p>
              </w:tc>
              <w:tc>
                <w:tcPr>
                  <w:tcW w:w="1910" w:type="dxa"/>
                </w:tcPr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  <w:r>
                    <w:lastRenderedPageBreak/>
                    <w:t xml:space="preserve">Задают по </w:t>
                  </w:r>
                  <w:r>
                    <w:lastRenderedPageBreak/>
                    <w:t>тексту вопросы высокого порядка.</w:t>
                  </w:r>
                </w:p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  <w:proofErr w:type="gramStart"/>
                  <w:r>
                    <w:t>Знакомы</w:t>
                  </w:r>
                  <w:proofErr w:type="gramEnd"/>
                  <w:r>
                    <w:t xml:space="preserve"> с терминологией по теме.</w:t>
                  </w:r>
                </w:p>
              </w:tc>
              <w:tc>
                <w:tcPr>
                  <w:tcW w:w="1910" w:type="dxa"/>
                </w:tcPr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  <w:r>
                    <w:lastRenderedPageBreak/>
                    <w:t xml:space="preserve">Могут </w:t>
                  </w:r>
                  <w:r>
                    <w:lastRenderedPageBreak/>
                    <w:t>объяснить значение термина.</w:t>
                  </w:r>
                </w:p>
                <w:p w:rsidR="00B61E3E" w:rsidRDefault="00B61E3E" w:rsidP="00F532E2">
                  <w:pPr>
                    <w:pStyle w:val="a8"/>
                    <w:spacing w:before="0" w:beforeAutospacing="0" w:after="0" w:afterAutospacing="0"/>
                  </w:pPr>
                </w:p>
              </w:tc>
            </w:tr>
          </w:tbl>
          <w:p w:rsidR="00B61E3E" w:rsidRDefault="00B61E3E" w:rsidP="00F532E2">
            <w:pPr>
              <w:pStyle w:val="a8"/>
              <w:spacing w:before="0" w:beforeAutospacing="0" w:after="0" w:afterAutospacing="0"/>
            </w:pPr>
            <w:r w:rsidRPr="00477971">
              <w:rPr>
                <w:b/>
              </w:rPr>
              <w:lastRenderedPageBreak/>
              <w:t xml:space="preserve">ГР </w:t>
            </w:r>
            <w:r w:rsidRPr="00477971">
              <w:t>Ученикам предлагается вытянуть билет для пересказа текста. Вы вытянули билет</w:t>
            </w:r>
            <w:r w:rsidR="00A94ADF">
              <w:t>,</w:t>
            </w:r>
            <w:r w:rsidRPr="00477971">
              <w:t xml:space="preserve"> на котором написано, каким образом ваша группа расскажет прочитанный текст. Эта стратегия называется РАФТ. Это аббревиатура. </w:t>
            </w:r>
            <w:proofErr w:type="gramStart"/>
            <w:r w:rsidRPr="00477971">
              <w:t>Р-</w:t>
            </w:r>
            <w:proofErr w:type="gramEnd"/>
            <w:r w:rsidRPr="00477971">
              <w:t xml:space="preserve"> роль, А- аудитория,</w:t>
            </w:r>
            <w:r w:rsidR="00A94ADF">
              <w:t xml:space="preserve"> </w:t>
            </w:r>
            <w:r w:rsidRPr="00477971">
              <w:t xml:space="preserve">Ф- форма, Т-тема. Каждая группа пересказывает наш текст так, как записано в вашем билете (см. приложение </w:t>
            </w:r>
            <w:r>
              <w:t>3</w:t>
            </w:r>
            <w:r w:rsidRPr="00477971">
              <w:t>)</w:t>
            </w:r>
          </w:p>
          <w:p w:rsidR="00B61E3E" w:rsidRPr="00477971" w:rsidRDefault="00B61E3E" w:rsidP="00F532E2">
            <w:pPr>
              <w:pStyle w:val="a8"/>
              <w:spacing w:before="0" w:beforeAutospacing="0" w:after="0" w:afterAutospacing="0"/>
            </w:pPr>
          </w:p>
          <w:p w:rsidR="00B61E3E" w:rsidRDefault="00B61E3E" w:rsidP="00F532E2">
            <w:pPr>
              <w:pStyle w:val="a8"/>
              <w:spacing w:before="0" w:beforeAutospacing="0" w:after="0" w:afterAutospacing="0"/>
            </w:pPr>
            <w:r w:rsidRPr="00477971">
              <w:t>Презентация работ.</w:t>
            </w:r>
          </w:p>
          <w:p w:rsidR="00B61E3E" w:rsidRDefault="00B61E3E" w:rsidP="00F532E2">
            <w:pPr>
              <w:pStyle w:val="a8"/>
              <w:spacing w:before="0" w:beforeAutospacing="0" w:after="0" w:afterAutospacing="0"/>
            </w:pPr>
          </w:p>
          <w:p w:rsidR="00B61E3E" w:rsidRPr="008103AB" w:rsidRDefault="00B61E3E" w:rsidP="00F532E2">
            <w:pPr>
              <w:pStyle w:val="a8"/>
              <w:spacing w:before="0" w:beforeAutospacing="0" w:after="0" w:afterAutospacing="0"/>
              <w:rPr>
                <w:b/>
              </w:rPr>
            </w:pPr>
            <w:proofErr w:type="spellStart"/>
            <w:r w:rsidRPr="008103AB">
              <w:rPr>
                <w:b/>
              </w:rPr>
              <w:t>Физминутка</w:t>
            </w:r>
            <w:proofErr w:type="spellEnd"/>
          </w:p>
          <w:p w:rsidR="00B61E3E" w:rsidRPr="00477971" w:rsidRDefault="00B61E3E" w:rsidP="00F532E2">
            <w:pPr>
              <w:pStyle w:val="a8"/>
              <w:spacing w:before="0" w:beforeAutospacing="0" w:after="0" w:afterAutospacing="0"/>
            </w:pPr>
          </w:p>
          <w:p w:rsidR="00B61E3E" w:rsidRPr="00477971" w:rsidRDefault="00B61E3E" w:rsidP="00F532E2">
            <w:pPr>
              <w:pStyle w:val="a8"/>
              <w:spacing w:before="0" w:beforeAutospacing="0" w:after="0" w:afterAutospacing="0"/>
            </w:pPr>
            <w:r>
              <w:rPr>
                <w:b/>
              </w:rPr>
              <w:t>ГР</w:t>
            </w:r>
            <w:proofErr w:type="gramStart"/>
            <w:r>
              <w:rPr>
                <w:b/>
              </w:rPr>
              <w:t xml:space="preserve">  </w:t>
            </w:r>
            <w:r w:rsidRPr="00477971">
              <w:t>Н</w:t>
            </w:r>
            <w:proofErr w:type="gramEnd"/>
            <w:r w:rsidRPr="00477971">
              <w:t>а ваших столах лежит лист со схемой рыбного скелета. Эта схема называется «</w:t>
            </w:r>
            <w:proofErr w:type="spellStart"/>
            <w:r w:rsidRPr="00477971">
              <w:t>Фишбоун</w:t>
            </w:r>
            <w:proofErr w:type="spellEnd"/>
            <w:r w:rsidRPr="00477971">
              <w:t>». Я предлагаю вам в группе обсудить и заполнить данную схему.</w:t>
            </w:r>
          </w:p>
          <w:p w:rsidR="00B61E3E" w:rsidRDefault="00B61E3E" w:rsidP="00F532E2">
            <w:pPr>
              <w:pStyle w:val="a8"/>
              <w:spacing w:before="0" w:beforeAutospacing="0" w:after="0" w:afterAutospacing="0"/>
              <w:rPr>
                <w:b/>
              </w:rPr>
            </w:pPr>
          </w:p>
          <w:p w:rsidR="00B61E3E" w:rsidRDefault="00B61E3E" w:rsidP="00F532E2">
            <w:pPr>
              <w:pStyle w:val="a8"/>
              <w:spacing w:before="0" w:beforeAutospacing="0" w:after="0" w:afterAutospacing="0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3552825" cy="2177455"/>
                  <wp:effectExtent l="0" t="0" r="0" b="0"/>
                  <wp:docPr id="3" name="Рисунок 3" descr="Картинки по запросу фишбоу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фишбоу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17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E3E" w:rsidRPr="008B4C47" w:rsidRDefault="00B61E3E" w:rsidP="00F532E2">
            <w:pPr>
              <w:pStyle w:val="a8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Презентация работ.</w:t>
            </w:r>
          </w:p>
        </w:tc>
        <w:tc>
          <w:tcPr>
            <w:tcW w:w="212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B61E3E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656">
              <w:rPr>
                <w:rFonts w:ascii="Times New Roman" w:eastAsia="Times New Roman" w:hAnsi="Times New Roman" w:cs="Times New Roman"/>
                <w:sz w:val="24"/>
                <w:szCs w:val="24"/>
              </w:rPr>
              <w:t>http://kolesnik.ru/2011/sq3r/</w:t>
            </w: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Pr="00D336ED" w:rsidRDefault="00B61E3E" w:rsidP="00F532E2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336E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https://www.nur.kz/166157-kak-povliyaet-na-kazahstan-globalnoe-izmenenie-klimata.html</w:t>
            </w: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800">
              <w:rPr>
                <w:rFonts w:ascii="Times New Roman" w:eastAsia="Times New Roman" w:hAnsi="Times New Roman" w:cs="Times New Roman"/>
                <w:sz w:val="24"/>
                <w:szCs w:val="24"/>
              </w:rPr>
              <w:t>http://didaktor.ru/texnologicheskij-priyom-raft/</w:t>
            </w: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Default="00B61E3E" w:rsidP="00F532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3E" w:rsidRPr="009C75D0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61E3E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61E3E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61E3E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61E3E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61E3E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61E3E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61E3E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61E3E" w:rsidRPr="009C75D0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9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http://pedsovet.su/metodika/priemy/5714</w:t>
            </w:r>
          </w:p>
        </w:tc>
      </w:tr>
      <w:tr w:rsidR="00B61E3E" w:rsidRPr="009C75D0" w:rsidTr="00A94ADF">
        <w:trPr>
          <w:trHeight w:val="428"/>
        </w:trPr>
        <w:tc>
          <w:tcPr>
            <w:tcW w:w="226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2374C7" w:rsidRDefault="00B61E3E" w:rsidP="00F532E2">
            <w:pPr>
              <w:widowControl w:val="0"/>
              <w:suppressAutoHyphens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Конец урока</w:t>
            </w:r>
          </w:p>
          <w:p w:rsidR="00B61E3E" w:rsidRPr="002374C7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60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313DDD" w:rsidRDefault="00B61E3E" w:rsidP="00F532E2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Рефлексия. </w:t>
            </w:r>
          </w:p>
          <w:p w:rsidR="00B61E3E" w:rsidRPr="00477971" w:rsidRDefault="00B61E3E" w:rsidP="00F532E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9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Оцените свою работу на сегодняшнем уроке</w:t>
            </w:r>
          </w:p>
          <w:p w:rsidR="00B61E3E" w:rsidRPr="00E55B98" w:rsidRDefault="00B61E3E" w:rsidP="00F532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Вагончики</w:t>
            </w:r>
            <w:r w:rsidRPr="00E5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Каждый вагончик соответствует определенному заданию. У </w:t>
            </w:r>
            <w:r w:rsidRPr="0047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5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47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магнитной доске</w:t>
            </w:r>
            <w:r w:rsidRPr="00E5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4 вагончика</w:t>
            </w:r>
            <w:r w:rsidRPr="0047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 количеству заданий на уроке. Посадите смайлик (магнитик) </w:t>
            </w:r>
            <w:r w:rsidRPr="00E5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тот вагончик, задание которого выполнилось легко, быстро и правильно.</w:t>
            </w:r>
          </w:p>
          <w:p w:rsidR="00B61E3E" w:rsidRPr="00BA2F06" w:rsidRDefault="00B61E3E" w:rsidP="00F532E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Какая информация сегодня на уроке была новой? Как мы можем влиять на климатическую ситуацию в нашей стране?</w:t>
            </w:r>
          </w:p>
        </w:tc>
        <w:tc>
          <w:tcPr>
            <w:tcW w:w="212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5B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http://pedsovet.su/metodika/refleksiya/5665_refleksiya_kak_etap_uroka_fgos</w:t>
            </w:r>
          </w:p>
        </w:tc>
      </w:tr>
      <w:tr w:rsidR="00B61E3E" w:rsidRPr="009C75D0" w:rsidTr="00F532E2">
        <w:tc>
          <w:tcPr>
            <w:tcW w:w="3621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Дифференциация.</w:t>
            </w:r>
          </w:p>
          <w:p w:rsidR="00B61E3E" w:rsidRPr="009C75D0" w:rsidRDefault="00B61E3E" w:rsidP="00F532E2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Каким образом вы планируете оказать больше поддержки? </w:t>
            </w: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Какие задачи вы планируете поставить перед более способными учащимися?</w:t>
            </w:r>
          </w:p>
        </w:tc>
        <w:tc>
          <w:tcPr>
            <w:tcW w:w="3149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Оценивание.</w:t>
            </w:r>
          </w:p>
          <w:p w:rsidR="00B61E3E" w:rsidRPr="009C75D0" w:rsidRDefault="00B61E3E" w:rsidP="00F532E2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Как вы планируете проверить уровень </w:t>
            </w: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усвоения материала учащимися?</w:t>
            </w:r>
          </w:p>
        </w:tc>
        <w:tc>
          <w:tcPr>
            <w:tcW w:w="3578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Здоровье и соблюдение техники безопасности</w:t>
            </w: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</w:p>
        </w:tc>
      </w:tr>
      <w:tr w:rsidR="00B61E3E" w:rsidRPr="009C75D0" w:rsidTr="00F532E2">
        <w:trPr>
          <w:trHeight w:val="896"/>
        </w:trPr>
        <w:tc>
          <w:tcPr>
            <w:tcW w:w="3621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Default="00B61E3E" w:rsidP="00F532E2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При заполнении Листа чтения</w:t>
            </w:r>
            <w:r w:rsidR="00E326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61E3E" w:rsidRDefault="00B61E3E" w:rsidP="00F532E2">
            <w:pPr>
              <w:pStyle w:val="a8"/>
              <w:spacing w:before="0" w:beforeAutospacing="0" w:after="0" w:afterAutospacing="0"/>
            </w:pPr>
            <w:r>
              <w:t>Дифференциация в данном задании реализована таким образом</w:t>
            </w:r>
            <w:r w:rsidR="00E326FE">
              <w:t>:</w:t>
            </w:r>
          </w:p>
          <w:p w:rsidR="00B61E3E" w:rsidRPr="008103AB" w:rsidRDefault="00B61E3E" w:rsidP="00F532E2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1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 учащиеся</w:t>
            </w:r>
          </w:p>
          <w:p w:rsidR="00B61E3E" w:rsidRPr="008103AB" w:rsidRDefault="00B61E3E" w:rsidP="00F532E2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3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Читают текст.</w:t>
            </w:r>
          </w:p>
          <w:p w:rsidR="00B61E3E" w:rsidRPr="008103AB" w:rsidRDefault="00B61E3E" w:rsidP="00F532E2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3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Задают по тексту вопросы низкого порядка</w:t>
            </w:r>
          </w:p>
          <w:p w:rsidR="00B61E3E" w:rsidRPr="008103AB" w:rsidRDefault="00B61E3E" w:rsidP="00F532E2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1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Большинство учащихся</w:t>
            </w:r>
          </w:p>
          <w:p w:rsidR="00B61E3E" w:rsidRPr="008103AB" w:rsidRDefault="00B61E3E" w:rsidP="00F532E2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3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Задают по тексту вопросы высокого порядка.</w:t>
            </w:r>
          </w:p>
          <w:p w:rsidR="00B61E3E" w:rsidRPr="008103AB" w:rsidRDefault="00B61E3E" w:rsidP="00F532E2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103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Знакомы</w:t>
            </w:r>
            <w:proofErr w:type="gramEnd"/>
            <w:r w:rsidRPr="008103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 терминологией по теме.</w:t>
            </w:r>
          </w:p>
          <w:p w:rsidR="00B61E3E" w:rsidRPr="008103AB" w:rsidRDefault="00B61E3E" w:rsidP="00F532E2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1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Некоторые учащиеся</w:t>
            </w:r>
          </w:p>
          <w:p w:rsidR="00B61E3E" w:rsidRPr="009C75D0" w:rsidRDefault="00B61E3E" w:rsidP="00F532E2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3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Могут объяснить значение термина.</w:t>
            </w:r>
          </w:p>
        </w:tc>
        <w:tc>
          <w:tcPr>
            <w:tcW w:w="3149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оценивание: достиг ученик поставленной цели урока или стремится достичь</w:t>
            </w:r>
            <w:r w:rsidR="00A94A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(обратная связь от учителя)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578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B61E3E" w:rsidRDefault="00B61E3E" w:rsidP="00F532E2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Физминутка</w:t>
            </w:r>
            <w:proofErr w:type="spellEnd"/>
            <w:r w:rsidR="00A94A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A94ADF" w:rsidRDefault="00A94ADF" w:rsidP="00F532E2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Урок построен с учетом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требований (чередование различных видов деятельности);</w:t>
            </w:r>
          </w:p>
          <w:p w:rsidR="00A94ADF" w:rsidRPr="009C75D0" w:rsidRDefault="00A94ADF" w:rsidP="00F532E2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Кабинет оформлен в соответствии с требованиями техники безопасности.</w:t>
            </w:r>
          </w:p>
        </w:tc>
      </w:tr>
      <w:tr w:rsidR="00B61E3E" w:rsidRPr="009C75D0" w:rsidTr="00F532E2">
        <w:trPr>
          <w:cantSplit/>
          <w:trHeight w:val="557"/>
        </w:trPr>
        <w:tc>
          <w:tcPr>
            <w:tcW w:w="2648" w:type="dxa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  <w:t>Рефлексия по уроку</w:t>
            </w: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</w:pP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  <w:t xml:space="preserve">Были ли цели урока/цели обучения реалистичными? </w:t>
            </w: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  <w:t>Все ли учащиеся достигли ЦО?</w:t>
            </w: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  <w:t>Если нет, то почему?</w:t>
            </w: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  <w:t xml:space="preserve">Правильно ли проведена дифференциация на уроке? </w:t>
            </w: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  <w:t xml:space="preserve">Выдержаны ли были временные этапы урока? </w:t>
            </w: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  <w:t>Какие отступления были от плана урока и почему?</w:t>
            </w:r>
          </w:p>
        </w:tc>
        <w:tc>
          <w:tcPr>
            <w:tcW w:w="7700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B61E3E" w:rsidRPr="009C75D0" w:rsidTr="00F532E2">
        <w:trPr>
          <w:cantSplit/>
          <w:trHeight w:val="2265"/>
        </w:trPr>
        <w:tc>
          <w:tcPr>
            <w:tcW w:w="2648" w:type="dxa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napToGrid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61E3E" w:rsidRPr="009C75D0" w:rsidTr="00F532E2">
        <w:trPr>
          <w:trHeight w:val="4230"/>
        </w:trPr>
        <w:tc>
          <w:tcPr>
            <w:tcW w:w="10348" w:type="dxa"/>
            <w:gridSpan w:val="9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auto" w:fill="auto"/>
          </w:tcPr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Общая оценка</w:t>
            </w: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61E3E" w:rsidRPr="009C75D0" w:rsidRDefault="00B61E3E" w:rsidP="00F532E2">
            <w:pPr>
              <w:widowControl w:val="0"/>
              <w:suppressAutoHyphens/>
              <w:spacing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Какие два аспекта урока прошли хорошо (подумайте как о преподавании, так и об обучении)?</w:t>
            </w: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1:</w:t>
            </w: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2:</w:t>
            </w: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61E3E" w:rsidRPr="009C75D0" w:rsidRDefault="00B61E3E" w:rsidP="00F532E2">
            <w:pPr>
              <w:widowControl w:val="0"/>
              <w:suppressAutoHyphens/>
              <w:spacing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1: </w:t>
            </w: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2:</w:t>
            </w:r>
          </w:p>
          <w:p w:rsidR="00B61E3E" w:rsidRPr="009C75D0" w:rsidRDefault="00B61E3E" w:rsidP="00F532E2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61E3E" w:rsidRPr="009C75D0" w:rsidRDefault="00B61E3E" w:rsidP="00B25C07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Что я выяви</w:t>
            </w:r>
            <w:proofErr w:type="gramStart"/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л(</w:t>
            </w:r>
            <w:proofErr w:type="gramEnd"/>
            <w:r w:rsidRPr="009C7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</w:tc>
      </w:tr>
    </w:tbl>
    <w:p w:rsidR="00B61E3E" w:rsidRPr="009C75D0" w:rsidRDefault="00B61E3E" w:rsidP="00B25C07">
      <w:pPr>
        <w:widowControl w:val="0"/>
        <w:tabs>
          <w:tab w:val="right" w:pos="10160"/>
        </w:tabs>
        <w:suppressAutoHyphens/>
        <w:spacing w:before="240" w:after="12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9C75D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9838055</wp:posOffset>
            </wp:positionV>
            <wp:extent cx="7559040" cy="628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1E3E" w:rsidRPr="009C75D0" w:rsidRDefault="00B61E3E" w:rsidP="00B61E3E">
      <w:pPr>
        <w:widowControl w:val="0"/>
        <w:tabs>
          <w:tab w:val="num" w:pos="0"/>
        </w:tabs>
        <w:suppressAutoHyphens/>
        <w:spacing w:line="240" w:lineRule="auto"/>
        <w:outlineLvl w:val="0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zh-CN"/>
        </w:rPr>
      </w:pPr>
    </w:p>
    <w:p w:rsidR="00B61E3E" w:rsidRPr="009C75D0" w:rsidRDefault="00B61E3E" w:rsidP="00B61E3E">
      <w:pPr>
        <w:rPr>
          <w:sz w:val="24"/>
          <w:szCs w:val="24"/>
        </w:rPr>
      </w:pPr>
    </w:p>
    <w:p w:rsidR="00B61E3E" w:rsidRPr="009C75D0" w:rsidRDefault="00B61E3E" w:rsidP="00B61E3E">
      <w:pPr>
        <w:rPr>
          <w:sz w:val="24"/>
          <w:szCs w:val="24"/>
        </w:rPr>
      </w:pPr>
    </w:p>
    <w:p w:rsidR="00B61E3E" w:rsidRPr="009C75D0" w:rsidRDefault="00B61E3E" w:rsidP="00B61E3E">
      <w:pPr>
        <w:rPr>
          <w:sz w:val="24"/>
          <w:szCs w:val="24"/>
        </w:rPr>
      </w:pPr>
    </w:p>
    <w:p w:rsidR="00B61E3E" w:rsidRPr="009C75D0" w:rsidRDefault="00B61E3E" w:rsidP="00B61E3E">
      <w:pPr>
        <w:rPr>
          <w:noProof/>
          <w:sz w:val="24"/>
          <w:szCs w:val="24"/>
        </w:rPr>
      </w:pPr>
    </w:p>
    <w:p w:rsidR="00B61E3E" w:rsidRPr="009C75D0" w:rsidRDefault="00B61E3E" w:rsidP="00B61E3E">
      <w:pPr>
        <w:rPr>
          <w:noProof/>
          <w:sz w:val="24"/>
          <w:szCs w:val="24"/>
        </w:rPr>
      </w:pPr>
    </w:p>
    <w:p w:rsidR="00B61E3E" w:rsidRPr="009C75D0" w:rsidRDefault="00B61E3E" w:rsidP="00B61E3E">
      <w:pPr>
        <w:rPr>
          <w:sz w:val="24"/>
          <w:szCs w:val="24"/>
        </w:rPr>
      </w:pPr>
    </w:p>
    <w:p w:rsidR="00B61E3E" w:rsidRDefault="00B61E3E" w:rsidP="00B61E3E">
      <w:pPr>
        <w:rPr>
          <w:sz w:val="24"/>
          <w:szCs w:val="24"/>
        </w:rPr>
      </w:pPr>
    </w:p>
    <w:p w:rsidR="008064CB" w:rsidRDefault="008064CB" w:rsidP="00B61E3E">
      <w:pPr>
        <w:rPr>
          <w:sz w:val="24"/>
          <w:szCs w:val="24"/>
        </w:rPr>
      </w:pPr>
    </w:p>
    <w:p w:rsidR="008064CB" w:rsidRDefault="008064CB" w:rsidP="00B61E3E">
      <w:pPr>
        <w:rPr>
          <w:sz w:val="24"/>
          <w:szCs w:val="24"/>
        </w:rPr>
      </w:pPr>
    </w:p>
    <w:p w:rsidR="008064CB" w:rsidRDefault="008064CB" w:rsidP="00B61E3E">
      <w:pPr>
        <w:rPr>
          <w:sz w:val="24"/>
          <w:szCs w:val="24"/>
        </w:rPr>
      </w:pPr>
    </w:p>
    <w:p w:rsidR="008064CB" w:rsidRDefault="008064CB" w:rsidP="00B61E3E">
      <w:pPr>
        <w:rPr>
          <w:sz w:val="24"/>
          <w:szCs w:val="24"/>
        </w:rPr>
      </w:pPr>
    </w:p>
    <w:p w:rsidR="008064CB" w:rsidRDefault="008064CB" w:rsidP="00B61E3E">
      <w:pPr>
        <w:rPr>
          <w:sz w:val="24"/>
          <w:szCs w:val="24"/>
        </w:rPr>
      </w:pPr>
      <w:bookmarkStart w:id="0" w:name="_GoBack"/>
      <w:bookmarkEnd w:id="0"/>
    </w:p>
    <w:p w:rsidR="008064CB" w:rsidRDefault="008064CB" w:rsidP="00B61E3E">
      <w:pPr>
        <w:rPr>
          <w:sz w:val="24"/>
          <w:szCs w:val="24"/>
        </w:rPr>
      </w:pPr>
    </w:p>
    <w:p w:rsidR="008064CB" w:rsidRDefault="008064CB" w:rsidP="00B61E3E">
      <w:pPr>
        <w:rPr>
          <w:sz w:val="24"/>
          <w:szCs w:val="24"/>
        </w:rPr>
      </w:pPr>
    </w:p>
    <w:p w:rsidR="00B61E3E" w:rsidRPr="00C61656" w:rsidRDefault="00B61E3E" w:rsidP="00B61E3E">
      <w:pPr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b/>
          <w:sz w:val="24"/>
          <w:szCs w:val="24"/>
        </w:rPr>
        <w:t xml:space="preserve">Приложение 1 </w:t>
      </w:r>
      <w:r w:rsidRPr="00C61656">
        <w:rPr>
          <w:rFonts w:ascii="Times New Roman" w:hAnsi="Times New Roman" w:cs="Times New Roman"/>
          <w:b/>
          <w:sz w:val="24"/>
          <w:szCs w:val="24"/>
        </w:rPr>
        <w:tab/>
      </w:r>
      <w:r w:rsidRPr="00C61656">
        <w:rPr>
          <w:rFonts w:ascii="Times New Roman" w:hAnsi="Times New Roman" w:cs="Times New Roman"/>
          <w:sz w:val="24"/>
          <w:szCs w:val="24"/>
        </w:rPr>
        <w:tab/>
      </w:r>
      <w:r w:rsidRPr="00C61656">
        <w:rPr>
          <w:rFonts w:ascii="Times New Roman" w:hAnsi="Times New Roman" w:cs="Times New Roman"/>
          <w:sz w:val="24"/>
          <w:szCs w:val="24"/>
        </w:rPr>
        <w:tab/>
      </w:r>
      <w:r w:rsidRPr="00C61656">
        <w:rPr>
          <w:rFonts w:ascii="Times New Roman" w:hAnsi="Times New Roman" w:cs="Times New Roman"/>
          <w:sz w:val="24"/>
          <w:szCs w:val="24"/>
        </w:rPr>
        <w:tab/>
      </w:r>
      <w:r w:rsidRPr="00C61656">
        <w:rPr>
          <w:rFonts w:ascii="Times New Roman" w:hAnsi="Times New Roman" w:cs="Times New Roman"/>
          <w:sz w:val="24"/>
          <w:szCs w:val="24"/>
        </w:rPr>
        <w:tab/>
      </w:r>
      <w:r w:rsidRPr="00C61656">
        <w:rPr>
          <w:rFonts w:ascii="Times New Roman" w:hAnsi="Times New Roman" w:cs="Times New Roman"/>
          <w:b/>
          <w:sz w:val="24"/>
          <w:szCs w:val="24"/>
        </w:rPr>
        <w:tab/>
        <w:t>http://kolesnik.ru/2011/sq3r/</w:t>
      </w:r>
    </w:p>
    <w:p w:rsidR="00B61E3E" w:rsidRPr="00C61656" w:rsidRDefault="00B61E3E" w:rsidP="00B61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  <w:lang w:eastAsia="zh-CN"/>
        </w:rPr>
        <w:t xml:space="preserve">Памятка </w:t>
      </w:r>
      <w:r w:rsidRPr="00C61656">
        <w:rPr>
          <w:rFonts w:ascii="Times New Roman" w:hAnsi="Times New Roman" w:cs="Times New Roman"/>
          <w:sz w:val="24"/>
          <w:szCs w:val="24"/>
          <w:lang w:val="en-US"/>
        </w:rPr>
        <w:t>SQ</w:t>
      </w:r>
      <w:r w:rsidRPr="00C61656">
        <w:rPr>
          <w:rFonts w:ascii="Times New Roman" w:hAnsi="Times New Roman" w:cs="Times New Roman"/>
          <w:sz w:val="24"/>
          <w:szCs w:val="24"/>
        </w:rPr>
        <w:t>3</w:t>
      </w:r>
      <w:r w:rsidRPr="00C61656">
        <w:rPr>
          <w:rFonts w:ascii="Times New Roman" w:hAnsi="Times New Roman" w:cs="Times New Roman"/>
          <w:sz w:val="24"/>
          <w:szCs w:val="24"/>
          <w:lang w:val="en-US"/>
        </w:rPr>
        <w:t>R</w:t>
      </w:r>
    </w:p>
    <w:p w:rsidR="00B61E3E" w:rsidRPr="00C61656" w:rsidRDefault="00B61E3E" w:rsidP="00B61E3E">
      <w:pPr>
        <w:pStyle w:val="a8"/>
        <w:shd w:val="clear" w:color="auto" w:fill="FFFFFF"/>
        <w:spacing w:before="0" w:beforeAutospacing="0" w:after="192" w:afterAutospacing="0" w:line="276" w:lineRule="auto"/>
        <w:textAlignment w:val="baseline"/>
      </w:pPr>
      <w:r w:rsidRPr="00C61656">
        <w:t>SQ3R — это аббревиатура алгоритма работы с информацией, состоящего из пяти шагов:</w:t>
      </w:r>
    </w:p>
    <w:p w:rsidR="00B61E3E" w:rsidRPr="00C61656" w:rsidRDefault="00B61E3E" w:rsidP="00B61E3E">
      <w:pPr>
        <w:pStyle w:val="a8"/>
        <w:shd w:val="clear" w:color="auto" w:fill="FFFFFF"/>
        <w:spacing w:before="0" w:beforeAutospacing="0" w:after="192" w:afterAutospacing="0" w:line="276" w:lineRule="auto"/>
        <w:textAlignment w:val="baseline"/>
      </w:pPr>
      <w:proofErr w:type="spellStart"/>
      <w:r w:rsidRPr="00C61656">
        <w:rPr>
          <w:b/>
        </w:rPr>
        <w:t>Survey</w:t>
      </w:r>
      <w:proofErr w:type="spellEnd"/>
      <w:r w:rsidRPr="00C61656">
        <w:rPr>
          <w:b/>
        </w:rPr>
        <w:t xml:space="preserve"> </w:t>
      </w:r>
      <w:r w:rsidRPr="00C61656">
        <w:t xml:space="preserve">(оценить), </w:t>
      </w:r>
    </w:p>
    <w:p w:rsidR="00B61E3E" w:rsidRPr="00C61656" w:rsidRDefault="00B61E3E" w:rsidP="00B61E3E">
      <w:pPr>
        <w:pStyle w:val="a8"/>
        <w:shd w:val="clear" w:color="auto" w:fill="FFFFFF"/>
        <w:spacing w:before="0" w:beforeAutospacing="0" w:after="192" w:afterAutospacing="0" w:line="276" w:lineRule="auto"/>
        <w:textAlignment w:val="baseline"/>
      </w:pPr>
      <w:proofErr w:type="spellStart"/>
      <w:r w:rsidRPr="00C61656">
        <w:rPr>
          <w:b/>
        </w:rPr>
        <w:t>Question</w:t>
      </w:r>
      <w:proofErr w:type="spellEnd"/>
      <w:r w:rsidRPr="00C61656">
        <w:t xml:space="preserve"> (задать вопросы), </w:t>
      </w:r>
    </w:p>
    <w:p w:rsidR="00B61E3E" w:rsidRPr="00C61656" w:rsidRDefault="00B61E3E" w:rsidP="00B61E3E">
      <w:pPr>
        <w:pStyle w:val="a8"/>
        <w:shd w:val="clear" w:color="auto" w:fill="FFFFFF"/>
        <w:spacing w:before="0" w:beforeAutospacing="0" w:after="192" w:afterAutospacing="0" w:line="276" w:lineRule="auto"/>
        <w:textAlignment w:val="baseline"/>
      </w:pPr>
      <w:proofErr w:type="spellStart"/>
      <w:r w:rsidRPr="00C61656">
        <w:rPr>
          <w:b/>
        </w:rPr>
        <w:t>Read</w:t>
      </w:r>
      <w:proofErr w:type="spellEnd"/>
      <w:r w:rsidRPr="00C61656">
        <w:t xml:space="preserve"> (прочесть), </w:t>
      </w:r>
    </w:p>
    <w:p w:rsidR="00B61E3E" w:rsidRPr="00C61656" w:rsidRDefault="00B61E3E" w:rsidP="00B61E3E">
      <w:pPr>
        <w:pStyle w:val="a8"/>
        <w:shd w:val="clear" w:color="auto" w:fill="FFFFFF"/>
        <w:spacing w:before="0" w:beforeAutospacing="0" w:after="192" w:afterAutospacing="0" w:line="276" w:lineRule="auto"/>
        <w:textAlignment w:val="baseline"/>
      </w:pPr>
      <w:proofErr w:type="spellStart"/>
      <w:r w:rsidRPr="00C61656">
        <w:rPr>
          <w:b/>
        </w:rPr>
        <w:t>Recall</w:t>
      </w:r>
      <w:proofErr w:type="spellEnd"/>
      <w:r w:rsidRPr="00C61656">
        <w:t xml:space="preserve"> (вспомнить),  </w:t>
      </w:r>
    </w:p>
    <w:p w:rsidR="00B61E3E" w:rsidRPr="00C61656" w:rsidRDefault="00B61E3E" w:rsidP="00B61E3E">
      <w:pPr>
        <w:pStyle w:val="a8"/>
        <w:shd w:val="clear" w:color="auto" w:fill="FFFFFF"/>
        <w:spacing w:before="0" w:beforeAutospacing="0" w:after="192" w:afterAutospacing="0" w:line="276" w:lineRule="auto"/>
        <w:textAlignment w:val="baseline"/>
      </w:pPr>
      <w:proofErr w:type="spellStart"/>
      <w:r w:rsidRPr="00C61656">
        <w:rPr>
          <w:b/>
        </w:rPr>
        <w:t>Review</w:t>
      </w:r>
      <w:proofErr w:type="spellEnd"/>
      <w:r w:rsidRPr="00C61656">
        <w:rPr>
          <w:b/>
        </w:rPr>
        <w:t xml:space="preserve"> </w:t>
      </w:r>
      <w:r w:rsidRPr="00C61656">
        <w:t>(пересмотреть).</w:t>
      </w:r>
    </w:p>
    <w:p w:rsidR="00B61E3E" w:rsidRPr="00C61656" w:rsidRDefault="00B61E3E" w:rsidP="00B61E3E">
      <w:pPr>
        <w:pStyle w:val="3"/>
        <w:shd w:val="clear" w:color="auto" w:fill="FFFFFF"/>
        <w:spacing w:before="144" w:beforeAutospacing="0" w:after="144" w:afterAutospacing="0" w:line="276" w:lineRule="auto"/>
        <w:jc w:val="center"/>
        <w:textAlignment w:val="baseline"/>
        <w:rPr>
          <w:sz w:val="24"/>
          <w:szCs w:val="24"/>
        </w:rPr>
      </w:pPr>
      <w:r w:rsidRPr="00C61656">
        <w:rPr>
          <w:sz w:val="24"/>
          <w:szCs w:val="24"/>
        </w:rPr>
        <w:t>Инструкция</w:t>
      </w:r>
    </w:p>
    <w:p w:rsidR="00B61E3E" w:rsidRPr="00C61656" w:rsidRDefault="00B61E3E" w:rsidP="00B61E3E">
      <w:pPr>
        <w:numPr>
          <w:ilvl w:val="0"/>
          <w:numId w:val="4"/>
        </w:numPr>
        <w:shd w:val="clear" w:color="auto" w:fill="FFFFFF"/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61656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</w:rPr>
        <w:t>Оцените</w:t>
      </w:r>
      <w:r w:rsidRPr="00C6165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616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61656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C6165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61656">
        <w:rPr>
          <w:rFonts w:ascii="Times New Roman" w:hAnsi="Times New Roman" w:cs="Times New Roman"/>
          <w:sz w:val="24"/>
          <w:szCs w:val="24"/>
        </w:rPr>
        <w:t>Skim</w:t>
      </w:r>
      <w:proofErr w:type="spellEnd"/>
      <w:r w:rsidRPr="00C61656">
        <w:rPr>
          <w:rFonts w:ascii="Times New Roman" w:hAnsi="Times New Roman" w:cs="Times New Roman"/>
          <w:sz w:val="24"/>
          <w:szCs w:val="24"/>
        </w:rPr>
        <w:t>). Бегло просмотрите текст, чтобы получить о нем общее представление. Просмотрите оглавление, введение, заголовки и подзаголовки, начала и концовки глав, выделенные слова. Сформируйте свое мнение о полезности текста.</w:t>
      </w:r>
    </w:p>
    <w:p w:rsidR="00B61E3E" w:rsidRPr="00C61656" w:rsidRDefault="00B61E3E" w:rsidP="00B61E3E">
      <w:pPr>
        <w:numPr>
          <w:ilvl w:val="0"/>
          <w:numId w:val="4"/>
        </w:numPr>
        <w:shd w:val="clear" w:color="auto" w:fill="FFFFFF"/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61656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</w:rPr>
        <w:t>Задайте вопросы</w:t>
      </w:r>
      <w:r w:rsidRPr="00C6165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616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61656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C61656">
        <w:rPr>
          <w:rFonts w:ascii="Times New Roman" w:hAnsi="Times New Roman" w:cs="Times New Roman"/>
          <w:sz w:val="24"/>
          <w:szCs w:val="24"/>
        </w:rPr>
        <w:t>). Запишите все вопросы, которые придут вам на ум в связи с этим текстом или обстоятельствами нашего урока. Придумайте, какие вопросы по этой теме задал бы член вашей</w:t>
      </w:r>
      <w:r w:rsidRPr="00C61656">
        <w:rPr>
          <w:rStyle w:val="apple-converted-space"/>
          <w:rFonts w:ascii="Times New Roman" w:hAnsi="Times New Roman" w:cs="Times New Roman"/>
          <w:sz w:val="24"/>
          <w:szCs w:val="24"/>
        </w:rPr>
        <w:t> группы. С</w:t>
      </w:r>
      <w:r w:rsidRPr="00C61656">
        <w:rPr>
          <w:rFonts w:ascii="Times New Roman" w:hAnsi="Times New Roman" w:cs="Times New Roman"/>
          <w:sz w:val="24"/>
          <w:szCs w:val="24"/>
        </w:rPr>
        <w:t>формулируйте для себя цели чтения.</w:t>
      </w:r>
    </w:p>
    <w:p w:rsidR="00B61E3E" w:rsidRPr="00C61656" w:rsidRDefault="00B61E3E" w:rsidP="00B61E3E">
      <w:pPr>
        <w:numPr>
          <w:ilvl w:val="0"/>
          <w:numId w:val="4"/>
        </w:numPr>
        <w:shd w:val="clear" w:color="auto" w:fill="FFFFFF"/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61656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</w:rPr>
        <w:t>Прочтите</w:t>
      </w:r>
      <w:r w:rsidRPr="00C6165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616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61656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C61656">
        <w:rPr>
          <w:rFonts w:ascii="Times New Roman" w:hAnsi="Times New Roman" w:cs="Times New Roman"/>
          <w:sz w:val="24"/>
          <w:szCs w:val="24"/>
        </w:rPr>
        <w:t xml:space="preserve">). Прочите текст и обратите особое внимание </w:t>
      </w:r>
      <w:proofErr w:type="gramStart"/>
      <w:r w:rsidRPr="00C61656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C61656">
        <w:rPr>
          <w:rFonts w:ascii="Times New Roman" w:hAnsi="Times New Roman" w:cs="Times New Roman"/>
          <w:sz w:val="24"/>
          <w:szCs w:val="24"/>
        </w:rPr>
        <w:t xml:space="preserve"> его части, которые кажутся вам полезными и отвечающими на сформулированные вами выше вопросы. </w:t>
      </w:r>
    </w:p>
    <w:p w:rsidR="00B61E3E" w:rsidRPr="00C61656" w:rsidRDefault="00B61E3E" w:rsidP="00B61E3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ВАЖНО! В процессе чтения делайте заметки, фиксируйте ключевые слова, создавайте</w:t>
      </w:r>
      <w:r w:rsidRPr="00C6165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9" w:history="1">
        <w:r w:rsidRPr="00C6165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ментальные карты</w:t>
        </w:r>
      </w:hyperlink>
      <w:r w:rsidRPr="00C61656">
        <w:rPr>
          <w:rFonts w:ascii="Times New Roman" w:hAnsi="Times New Roman" w:cs="Times New Roman"/>
          <w:sz w:val="24"/>
          <w:szCs w:val="24"/>
        </w:rPr>
        <w:t>, чтобы зафиксировать самую важную для вас информацию.</w:t>
      </w:r>
    </w:p>
    <w:p w:rsidR="00B61E3E" w:rsidRPr="00C61656" w:rsidRDefault="00B61E3E" w:rsidP="00B61E3E">
      <w:pPr>
        <w:numPr>
          <w:ilvl w:val="0"/>
          <w:numId w:val="4"/>
        </w:numPr>
        <w:shd w:val="clear" w:color="auto" w:fill="FFFFFF"/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61656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</w:rPr>
        <w:t>Вспомните</w:t>
      </w:r>
      <w:r w:rsidRPr="00C6165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616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61656">
        <w:rPr>
          <w:rFonts w:ascii="Times New Roman" w:hAnsi="Times New Roman" w:cs="Times New Roman"/>
          <w:sz w:val="24"/>
          <w:szCs w:val="24"/>
        </w:rPr>
        <w:t>Recall</w:t>
      </w:r>
      <w:proofErr w:type="spellEnd"/>
      <w:r w:rsidRPr="00C6165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61656">
        <w:rPr>
          <w:rFonts w:ascii="Times New Roman" w:hAnsi="Times New Roman" w:cs="Times New Roman"/>
          <w:sz w:val="24"/>
          <w:szCs w:val="24"/>
        </w:rPr>
        <w:t>Recite</w:t>
      </w:r>
      <w:proofErr w:type="spellEnd"/>
      <w:r w:rsidRPr="00C61656">
        <w:rPr>
          <w:rFonts w:ascii="Times New Roman" w:hAnsi="Times New Roman" w:cs="Times New Roman"/>
          <w:sz w:val="24"/>
          <w:szCs w:val="24"/>
        </w:rPr>
        <w:t>). Закончив  чтение,  сформулируйте ключевые моменты, отвечающие на ваши вопросы (вслух, но обязательно своими словами) и посмотрите, как с этим согласуется остальная информация. Это поможет лучше понять, запомнить и организовать изучаемый материал.</w:t>
      </w:r>
    </w:p>
    <w:p w:rsidR="00B61E3E" w:rsidRPr="00C61656" w:rsidRDefault="00B61E3E" w:rsidP="00B61E3E">
      <w:pPr>
        <w:numPr>
          <w:ilvl w:val="0"/>
          <w:numId w:val="4"/>
        </w:numPr>
        <w:shd w:val="clear" w:color="auto" w:fill="FFFFFF"/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61656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</w:rPr>
        <w:t>Пересмотрите</w:t>
      </w:r>
      <w:r w:rsidRPr="00C6165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616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61656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C61656">
        <w:rPr>
          <w:rFonts w:ascii="Times New Roman" w:hAnsi="Times New Roman" w:cs="Times New Roman"/>
          <w:sz w:val="24"/>
          <w:szCs w:val="24"/>
        </w:rPr>
        <w:t xml:space="preserve">). Обзор или пересмотр текста может происходить в форме </w:t>
      </w:r>
      <w:proofErr w:type="spellStart"/>
      <w:r w:rsidRPr="00C61656">
        <w:rPr>
          <w:rFonts w:ascii="Times New Roman" w:hAnsi="Times New Roman" w:cs="Times New Roman"/>
          <w:sz w:val="24"/>
          <w:szCs w:val="24"/>
        </w:rPr>
        <w:t>перечитывания</w:t>
      </w:r>
      <w:proofErr w:type="spellEnd"/>
      <w:r w:rsidRPr="00C61656">
        <w:rPr>
          <w:rFonts w:ascii="Times New Roman" w:hAnsi="Times New Roman" w:cs="Times New Roman"/>
          <w:sz w:val="24"/>
          <w:szCs w:val="24"/>
        </w:rPr>
        <w:t>, работы со своими заметками или ментальными картами, обсуждения изученного материала с другими людьми или пересказа и обобщения понятого.</w:t>
      </w:r>
    </w:p>
    <w:p w:rsidR="00B61E3E" w:rsidRDefault="00B61E3E" w:rsidP="00B61E3E">
      <w:pPr>
        <w:rPr>
          <w:rFonts w:ascii="Times New Roman" w:hAnsi="Times New Roman" w:cs="Times New Roman"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B61E3E" w:rsidRDefault="00B61E3E" w:rsidP="00B61E3E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Те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кст дл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я урока русского языка в 7 классе «Осторожно, климат!»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ab/>
      </w:r>
    </w:p>
    <w:p w:rsidR="00B61E3E" w:rsidRDefault="00B61E3E" w:rsidP="00B61E3E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F312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https://www.nur.kz/166157-kak-povliyaet-na-kazahstan-globalnoe-izmenenie-klimata.html</w:t>
      </w:r>
    </w:p>
    <w:p w:rsidR="00B61E3E" w:rsidRDefault="00B61E3E" w:rsidP="00B61E3E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B61E3E" w:rsidRPr="0081160C" w:rsidRDefault="00B61E3E" w:rsidP="00B61E3E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81160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Как повлияет на Казахстан глобальное изменение климата?</w:t>
      </w:r>
    </w:p>
    <w:p w:rsidR="00B61E3E" w:rsidRPr="0081160C" w:rsidRDefault="00B61E3E" w:rsidP="00B61E3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Еще недавно человечество отрицало изменение климата и негативное влияние на окружающую среду своей деятельности. Однозначно, что глобальное изменение климата – это естественный процесс, обусловленный солнечной активностью и геологической активностью Земли.</w:t>
      </w:r>
    </w:p>
    <w:p w:rsidR="00B61E3E" w:rsidRPr="0081160C" w:rsidRDefault="00B61E3E" w:rsidP="00B61E3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Цикличность периодов похолодания и потепления уже давно известна ученым. Однако теперь речь идет не столько о предотвращении этого явления, сколько об адаптации человечества к грядущим изменениям и снижению негативных последствий.</w:t>
      </w:r>
    </w:p>
    <w:p w:rsidR="00B61E3E" w:rsidRPr="00F31290" w:rsidRDefault="00B61E3E" w:rsidP="00B61E3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Казахстану не к лицу оставаться в стороне от этого процесса, поскольку изменение климата в ближайшие десятилетия сильно ударит по нам. Засуха </w:t>
      </w:r>
      <w:r w:rsidRPr="00F31290">
        <w:rPr>
          <w:rFonts w:ascii="Times New Roman" w:eastAsia="Times New Roman" w:hAnsi="Times New Roman" w:cs="Times New Roman"/>
          <w:color w:val="000000"/>
          <w:sz w:val="24"/>
          <w:szCs w:val="24"/>
        </w:rPr>
        <w:t>прошлого</w:t>
      </w:r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лета и паводки минувшей весны – первые ласточки глобального изменения климата персонально для Казахстана.   </w:t>
      </w:r>
      <w:r w:rsidRPr="00F312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61E3E" w:rsidRPr="0081160C" w:rsidRDefault="00B61E3E" w:rsidP="00B61E3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116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Как отмечает </w:t>
      </w:r>
      <w:proofErr w:type="spellStart"/>
      <w:r w:rsidRPr="008116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Жанара</w:t>
      </w:r>
      <w:proofErr w:type="spellEnd"/>
      <w:r w:rsidRPr="008116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116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Есенова</w:t>
      </w:r>
      <w:proofErr w:type="spellEnd"/>
      <w:r w:rsidRPr="008116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эксперт-координатор по национальной политике по изменению климата ПРООН в Казахстане, два роковых градуса будут для Земли весьма ощутимыми.</w:t>
      </w:r>
    </w:p>
    <w:p w:rsidR="00B61E3E" w:rsidRPr="0081160C" w:rsidRDefault="00B61E3E" w:rsidP="00B61E3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Это приведет к повышению </w:t>
      </w:r>
      <w:proofErr w:type="spellStart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водообеспеченности</w:t>
      </w:r>
      <w:proofErr w:type="spellEnd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одних регионах и уменьшению </w:t>
      </w:r>
      <w:proofErr w:type="spellStart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водообеспеченности</w:t>
      </w:r>
      <w:proofErr w:type="spellEnd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других регионах. При этом засушливые регионы еще меньше будут </w:t>
      </w:r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обеспечены водой. Это повлияет на рост пожаров и засухи, что приведет к снижению экономического роста, – утверждает эксперт.</w:t>
      </w:r>
    </w:p>
    <w:p w:rsidR="00B61E3E" w:rsidRPr="0081160C" w:rsidRDefault="00B61E3E" w:rsidP="00B61E3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116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Засушливые регионы еще меньше будут обеспечены водой. Это повлияет на рост пожаров и засухи, что приведет к снижению экономического роста</w:t>
      </w:r>
    </w:p>
    <w:p w:rsidR="00B61E3E" w:rsidRPr="00F31290" w:rsidRDefault="00B61E3E" w:rsidP="00B61E3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Так, по некоторым данным, </w:t>
      </w:r>
      <w:proofErr w:type="gramStart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начиная с 1950 года уровень природных катастроф и их последствия возросли</w:t>
      </w:r>
      <w:proofErr w:type="gramEnd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2–4 раза в зависимости от регионов. Кроме того, под угрозой затопления находятся малые островные государства. А это приведет к массовой гибели людей и увеличению миграционных потоков.</w:t>
      </w:r>
    </w:p>
    <w:p w:rsidR="00B61E3E" w:rsidRPr="0081160C" w:rsidRDefault="00B61E3E" w:rsidP="00B61E3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словам </w:t>
      </w:r>
      <w:proofErr w:type="spellStart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Жанары</w:t>
      </w:r>
      <w:proofErr w:type="spellEnd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Есеновой</w:t>
      </w:r>
      <w:proofErr w:type="spellEnd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, повышение на два градуса скажется на экосистемах. Наиболее яркий пример: произойдет обесцвечивание кораллов, которые являются источником существования для многих обитателей морей.</w:t>
      </w:r>
    </w:p>
    <w:p w:rsidR="00B61E3E" w:rsidRPr="0081160C" w:rsidRDefault="00B61E3E" w:rsidP="00B61E3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Усилятся тепловые волны. Под ударом в первую очередь окажутся большие города и здоровье жителей, в частности возрастет уровень </w:t>
      </w:r>
      <w:proofErr w:type="gramStart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сердечно-сосудистых</w:t>
      </w:r>
      <w:proofErr w:type="gramEnd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, легочных, гипертонических заболеваний. Более того, растет риск распространения инфекционных заболеваний. К слову сказать, на юге Казахстана растет число грызунов, которые являются переносчиками опасных инфекционных заболеваний, – продолжает эксперт.</w:t>
      </w:r>
    </w:p>
    <w:p w:rsidR="00B61E3E" w:rsidRPr="0081160C" w:rsidRDefault="00B61E3E" w:rsidP="00B61E3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Казахстан, для которого </w:t>
      </w:r>
      <w:proofErr w:type="gramStart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характерны</w:t>
      </w:r>
      <w:proofErr w:type="gramEnd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опустынивание почв, таяние ледников и засушливый климат, один из первых окажется под ударом.</w:t>
      </w:r>
      <w:r w:rsidRPr="00F31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казахстанских специалистов существует неопределенность в оценках того, как меняется климат на территории страны и насколько эти тенденции устойчивы.</w:t>
      </w:r>
    </w:p>
    <w:p w:rsidR="00B61E3E" w:rsidRPr="0081160C" w:rsidRDefault="00B61E3E" w:rsidP="00B61E3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116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 на сегодняшний день наибольшая наша проблема состоит в том, что изменяется масса ледников. Оказывается, горы Центральной Азии попадают в группу наибольшего риска.</w:t>
      </w:r>
    </w:p>
    <w:p w:rsidR="00B61E3E" w:rsidRPr="0081160C" w:rsidRDefault="00B61E3E" w:rsidP="00B61E3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– Для Казахстана ледники – это кладовые пресной воды. В наших горах ледники тают с наибольшей скоростью, наблюдаемой на всем земном шаре. По оценке экспертов, малые ледники могут растаять уже к середине этого столетия. Крупные ледники могут продержаться до конца столетия. Это значит, что исчезнут малые реки, – говорит Светлана Долгих</w:t>
      </w:r>
      <w:r w:rsidRPr="00F31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национальный эксперт по адаптации к изменениям климата, начальник управления изменения климата РГП "</w:t>
      </w:r>
      <w:proofErr w:type="spellStart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Казгидромет</w:t>
      </w:r>
      <w:proofErr w:type="spellEnd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B61E3E" w:rsidRPr="0081160C" w:rsidRDefault="00B61E3E" w:rsidP="00B61E3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климата оказывает и другое влияние на Казахстан и жителей страны. В Казахстане на разных уровнях активно реализуются программы по устойчивому развитию – это современный, наиболее прогрессивный и универсальный подход к планированию и организации развития любого человеческого общества. Устойчивое развитие гарантирует постоянное повышение качества жизни людей.</w:t>
      </w:r>
    </w:p>
    <w:p w:rsidR="00B61E3E" w:rsidRDefault="00B61E3E" w:rsidP="00B61E3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Климатические изменения могут усугубить проблему бедности и недоедания бедных слоев населения, особенно детей. </w:t>
      </w:r>
      <w:proofErr w:type="gramStart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данным ПРООН, в Казахстане 86 процентов населения имеет устойчивый доступ к источникам воды, 6 процентов населения страдает от недостатка питания, 4 процента детей в возрасте до 5 лет – дети с недостаточной для их возраста массой тела, 14 процентов детей до 5 лет – дети с недостаточным для их возраста ростом, 8 процентов младенцев – с пониженной массой тела при рождении, – рассказывает</w:t>
      </w:r>
      <w:proofErr w:type="gramEnd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Гульмира</w:t>
      </w:r>
      <w:proofErr w:type="spellEnd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Исмагулова</w:t>
      </w:r>
      <w:proofErr w:type="spellEnd"/>
      <w:r w:rsidRPr="0081160C">
        <w:rPr>
          <w:rFonts w:ascii="Times New Roman" w:eastAsia="Times New Roman" w:hAnsi="Times New Roman" w:cs="Times New Roman"/>
          <w:color w:val="000000"/>
          <w:sz w:val="24"/>
          <w:szCs w:val="24"/>
        </w:rPr>
        <w:t>, заведующая отделом эколого-экономических проблем природопользования Института экономики МОН РК.</w:t>
      </w:r>
    </w:p>
    <w:p w:rsidR="00B61E3E" w:rsidRPr="0081160C" w:rsidRDefault="00B61E3E" w:rsidP="00B61E3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29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31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 изменения климата происходит настолько быстро, что природные экосистемы не успевают адаптироваться, и это ведет к сокращению биоразнообразия. Главная задача – снижать нашу уязвимость перед изменениями климата.</w:t>
      </w: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</w:p>
    <w:p w:rsidR="00B61E3E" w:rsidRPr="00786800" w:rsidRDefault="00B61E3E" w:rsidP="00B61E3E">
      <w:pPr>
        <w:rPr>
          <w:rFonts w:ascii="Times New Roman" w:hAnsi="Times New Roman" w:cs="Times New Roman"/>
          <w:b/>
          <w:sz w:val="24"/>
          <w:szCs w:val="24"/>
        </w:rPr>
      </w:pPr>
      <w:r w:rsidRPr="00786800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868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86800">
        <w:rPr>
          <w:rFonts w:ascii="Times New Roman" w:hAnsi="Times New Roman" w:cs="Times New Roman"/>
          <w:b/>
          <w:sz w:val="24"/>
          <w:szCs w:val="24"/>
        </w:rPr>
        <w:t>http://didaktor.ru/texnologicheskij-priyom-raft/</w:t>
      </w:r>
    </w:p>
    <w:p w:rsidR="00B61E3E" w:rsidRDefault="00B61E3E" w:rsidP="00B61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РАФТ – билеты.</w:t>
      </w:r>
    </w:p>
    <w:tbl>
      <w:tblPr>
        <w:tblStyle w:val="aa"/>
        <w:tblW w:w="0" w:type="auto"/>
        <w:tblLook w:val="04A0"/>
      </w:tblPr>
      <w:tblGrid>
        <w:gridCol w:w="5341"/>
        <w:gridCol w:w="5341"/>
      </w:tblGrid>
      <w:tr w:rsidR="00B61E3E" w:rsidTr="00F532E2">
        <w:tc>
          <w:tcPr>
            <w:tcW w:w="5341" w:type="dxa"/>
          </w:tcPr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психолог;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собрание;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 доклад;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глобальные климатические изменения влияют на казахстанских подростков.</w:t>
            </w:r>
          </w:p>
        </w:tc>
      </w:tr>
      <w:tr w:rsidR="00B61E3E" w:rsidTr="00F532E2">
        <w:tc>
          <w:tcPr>
            <w:tcW w:w="5341" w:type="dxa"/>
          </w:tcPr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2 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Р-эксперт-эколог;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конференция;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 тезисы;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глобальные климатические изменения, что это такое.</w:t>
            </w:r>
          </w:p>
        </w:tc>
      </w:tr>
      <w:tr w:rsidR="00B61E3E" w:rsidTr="00F532E2">
        <w:tc>
          <w:tcPr>
            <w:tcW w:w="5341" w:type="dxa"/>
          </w:tcPr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3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 7 класса; 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 ученики 5 класса;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 беседа;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дети могут повлиять на глобальные; климатические изменения.</w:t>
            </w:r>
          </w:p>
        </w:tc>
      </w:tr>
      <w:tr w:rsidR="00B61E3E" w:rsidTr="00F532E2">
        <w:tc>
          <w:tcPr>
            <w:tcW w:w="5341" w:type="dxa"/>
          </w:tcPr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журналист;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 телезрители;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Ф-репортаж;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глобальные климатические изменения, их влияние на Казахстан.</w:t>
            </w:r>
          </w:p>
        </w:tc>
      </w:tr>
      <w:tr w:rsidR="00B61E3E" w:rsidTr="00F532E2">
        <w:tc>
          <w:tcPr>
            <w:tcW w:w="5341" w:type="dxa"/>
          </w:tcPr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5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 страны;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 население;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 призыв;</w:t>
            </w:r>
          </w:p>
          <w:p w:rsidR="00B61E3E" w:rsidRPr="00C61656" w:rsidRDefault="00B61E3E" w:rsidP="00F53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допустим экологической катастрофы.</w:t>
            </w:r>
          </w:p>
          <w:p w:rsidR="00B61E3E" w:rsidRDefault="00B61E3E" w:rsidP="00F5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E3E" w:rsidRDefault="00B61E3E" w:rsidP="00B61E3E">
      <w:pPr>
        <w:rPr>
          <w:rFonts w:ascii="Times New Roman" w:hAnsi="Times New Roman" w:cs="Times New Roman"/>
          <w:sz w:val="24"/>
          <w:szCs w:val="24"/>
        </w:rPr>
      </w:pPr>
    </w:p>
    <w:p w:rsidR="00B61E3E" w:rsidRDefault="00B61E3E" w:rsidP="00B61E3E">
      <w:pPr>
        <w:rPr>
          <w:rFonts w:ascii="Times New Roman" w:hAnsi="Times New Roman" w:cs="Times New Roman"/>
          <w:sz w:val="24"/>
          <w:szCs w:val="24"/>
        </w:rPr>
      </w:pPr>
    </w:p>
    <w:p w:rsidR="003018AC" w:rsidRDefault="003018AC"/>
    <w:sectPr w:rsidR="003018AC" w:rsidSect="00CC2BC3">
      <w:headerReference w:type="default" r:id="rId10"/>
      <w:footerReference w:type="default" r:id="rId11"/>
      <w:pgSz w:w="11906" w:h="16838"/>
      <w:pgMar w:top="720" w:right="720" w:bottom="720" w:left="720" w:header="567" w:footer="3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C31" w:rsidRDefault="00D54C31">
      <w:pPr>
        <w:spacing w:after="0" w:line="240" w:lineRule="auto"/>
      </w:pPr>
      <w:r>
        <w:separator/>
      </w:r>
    </w:p>
  </w:endnote>
  <w:endnote w:type="continuationSeparator" w:id="0">
    <w:p w:rsidR="00D54C31" w:rsidRDefault="00D5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7A" w:rsidRPr="006E217A" w:rsidRDefault="00D54C31" w:rsidP="006E217A">
    <w:pPr>
      <w:pStyle w:val="a3"/>
    </w:pPr>
  </w:p>
  <w:p w:rsidR="00D4637F" w:rsidRDefault="00D54C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C31" w:rsidRDefault="00D54C31">
      <w:pPr>
        <w:spacing w:after="0" w:line="240" w:lineRule="auto"/>
      </w:pPr>
      <w:r>
        <w:separator/>
      </w:r>
    </w:p>
  </w:footnote>
  <w:footnote w:type="continuationSeparator" w:id="0">
    <w:p w:rsidR="00D54C31" w:rsidRDefault="00D54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37F" w:rsidRDefault="00D54C31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01258D"/>
    <w:multiLevelType w:val="hybridMultilevel"/>
    <w:tmpl w:val="D5ACC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1058C"/>
    <w:multiLevelType w:val="hybridMultilevel"/>
    <w:tmpl w:val="760A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623F6"/>
    <w:multiLevelType w:val="multilevel"/>
    <w:tmpl w:val="8558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E3E"/>
    <w:rsid w:val="000E7AD2"/>
    <w:rsid w:val="003018AC"/>
    <w:rsid w:val="00313DDD"/>
    <w:rsid w:val="005E54E8"/>
    <w:rsid w:val="007417BA"/>
    <w:rsid w:val="0074190D"/>
    <w:rsid w:val="00797DEF"/>
    <w:rsid w:val="008064CB"/>
    <w:rsid w:val="0089277C"/>
    <w:rsid w:val="00A94ADF"/>
    <w:rsid w:val="00B25C07"/>
    <w:rsid w:val="00B61E3E"/>
    <w:rsid w:val="00C423B7"/>
    <w:rsid w:val="00D24091"/>
    <w:rsid w:val="00D54C31"/>
    <w:rsid w:val="00E32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3E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61E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1E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uiPriority w:val="99"/>
    <w:unhideWhenUsed/>
    <w:rsid w:val="00B61E3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B61E3E"/>
  </w:style>
  <w:style w:type="paragraph" w:styleId="a5">
    <w:name w:val="header"/>
    <w:basedOn w:val="a"/>
    <w:link w:val="a6"/>
    <w:uiPriority w:val="99"/>
    <w:unhideWhenUsed/>
    <w:rsid w:val="00B6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1E3E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B61E3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61E3E"/>
  </w:style>
  <w:style w:type="paragraph" w:styleId="a8">
    <w:name w:val="Normal (Web)"/>
    <w:basedOn w:val="a"/>
    <w:uiPriority w:val="99"/>
    <w:unhideWhenUsed/>
    <w:rsid w:val="00B6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61E3E"/>
    <w:rPr>
      <w:b/>
      <w:bCs/>
    </w:rPr>
  </w:style>
  <w:style w:type="table" w:styleId="aa">
    <w:name w:val="Table Grid"/>
    <w:basedOn w:val="a1"/>
    <w:uiPriority w:val="39"/>
    <w:rsid w:val="00B61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6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1E3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3E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61E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1E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uiPriority w:val="99"/>
    <w:unhideWhenUsed/>
    <w:rsid w:val="00B61E3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B61E3E"/>
  </w:style>
  <w:style w:type="paragraph" w:styleId="a5">
    <w:name w:val="header"/>
    <w:basedOn w:val="a"/>
    <w:link w:val="a6"/>
    <w:uiPriority w:val="99"/>
    <w:unhideWhenUsed/>
    <w:rsid w:val="00B6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1E3E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B61E3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61E3E"/>
  </w:style>
  <w:style w:type="paragraph" w:styleId="a8">
    <w:name w:val="Normal (Web)"/>
    <w:basedOn w:val="a"/>
    <w:uiPriority w:val="99"/>
    <w:unhideWhenUsed/>
    <w:rsid w:val="00B6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61E3E"/>
    <w:rPr>
      <w:b/>
      <w:bCs/>
    </w:rPr>
  </w:style>
  <w:style w:type="table" w:styleId="aa">
    <w:name w:val="Table Grid"/>
    <w:basedOn w:val="a1"/>
    <w:uiPriority w:val="39"/>
    <w:rsid w:val="00B6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6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1E3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olesnik.ru/2005/mindmapping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2020-12-21T13:14:00Z</dcterms:created>
  <dcterms:modified xsi:type="dcterms:W3CDTF">2020-12-21T13:14:00Z</dcterms:modified>
</cp:coreProperties>
</file>