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87" w:rsidRPr="005217BD" w:rsidRDefault="00A11A87">
      <w:pPr>
        <w:rPr>
          <w:rFonts w:ascii="Times New Roman" w:hAnsi="Times New Roman" w:cs="Times New Roman"/>
          <w:b/>
          <w:sz w:val="24"/>
          <w:szCs w:val="24"/>
        </w:rPr>
      </w:pPr>
    </w:p>
    <w:p w:rsidR="00DE4092" w:rsidRDefault="00DE4092" w:rsidP="005217B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DE4092" w:rsidRPr="00DE4092" w:rsidRDefault="00DE4092" w:rsidP="005217B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КГУ «лицей» </w:t>
      </w:r>
      <w:proofErr w:type="spellStart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г</w:t>
      </w:r>
      <w:proofErr w:type="gramStart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.А</w:t>
      </w:r>
      <w:proofErr w:type="gramEnd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ктау</w:t>
      </w:r>
      <w:proofErr w:type="spellEnd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proofErr w:type="spellStart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Мангистауская</w:t>
      </w:r>
      <w:proofErr w:type="spellEnd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область Казахстан</w:t>
      </w:r>
    </w:p>
    <w:p w:rsidR="00DE4092" w:rsidRPr="00DE4092" w:rsidRDefault="00DE4092" w:rsidP="005217B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Дир</w:t>
      </w:r>
      <w:r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е</w:t>
      </w:r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ктор лицея </w:t>
      </w:r>
      <w:proofErr w:type="spellStart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Жумашева</w:t>
      </w:r>
      <w:proofErr w:type="spellEnd"/>
      <w:r w:rsidRPr="00DE4092">
        <w:rPr>
          <w:rFonts w:eastAsiaTheme="minorEastAsia"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Ж.Б.</w:t>
      </w:r>
    </w:p>
    <w:p w:rsidR="00DE4092" w:rsidRDefault="00DE4092" w:rsidP="00DE4092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</w:p>
    <w:p w:rsidR="00DE4092" w:rsidRDefault="00DE4092" w:rsidP="005217B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iCs/>
          <w:color w:val="EEECE1" w:themeColor="background2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217BD" w:rsidRPr="00DE4092" w:rsidRDefault="005217BD" w:rsidP="005217BD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iCs/>
          <w:color w:val="EEECE1" w:themeColor="background2"/>
          <w:kern w:val="24"/>
          <w:eastAsianLayout w:id="-204173158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«</w:t>
      </w:r>
      <w:r w:rsidRPr="00DE4092">
        <w:rPr>
          <w:rFonts w:eastAsiaTheme="minorEastAsia"/>
          <w:bCs/>
          <w:iCs/>
          <w:color w:val="000000" w:themeColor="text1"/>
          <w:kern w:val="24"/>
          <w:eastAsianLayout w:id="-204173158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Формирование</w:t>
      </w:r>
      <w:r w:rsidRPr="00DE4092">
        <w:rPr>
          <w:rFonts w:eastAsiaTheme="minorEastAsia"/>
          <w:bCs/>
          <w:iCs/>
          <w:color w:val="000000" w:themeColor="text1"/>
          <w:kern w:val="24"/>
          <w:eastAsianLayout w:id="-2041731583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DE4092">
        <w:rPr>
          <w:rFonts w:eastAsiaTheme="minorEastAsia"/>
          <w:bCs/>
          <w:iCs/>
          <w:color w:val="000000" w:themeColor="text1"/>
          <w:kern w:val="24"/>
          <w:eastAsianLayout w:id="-204173158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социальной компетенции</w:t>
      </w:r>
    </w:p>
    <w:p w:rsidR="005217BD" w:rsidRPr="00DE4092" w:rsidRDefault="005217BD" w:rsidP="005217BD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DE4092">
        <w:rPr>
          <w:rFonts w:eastAsiaTheme="minorEastAsia"/>
          <w:bCs/>
          <w:iCs/>
          <w:color w:val="000000" w:themeColor="text1"/>
          <w:kern w:val="24"/>
          <w:eastAsianLayout w:id="-204173158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обучающихся </w:t>
      </w:r>
    </w:p>
    <w:p w:rsidR="005217BD" w:rsidRPr="00DE4092" w:rsidRDefault="005217BD" w:rsidP="005217BD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Cs/>
          <w:iCs/>
          <w:color w:val="000000" w:themeColor="text1"/>
          <w:kern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E4092">
        <w:rPr>
          <w:rFonts w:eastAsiaTheme="minorEastAsia"/>
          <w:bCs/>
          <w:iCs/>
          <w:color w:val="000000" w:themeColor="text1"/>
          <w:kern w:val="24"/>
          <w:eastAsianLayout w:id="-20417315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через бизнес-планирование».</w:t>
      </w:r>
    </w:p>
    <w:p w:rsidR="005217BD" w:rsidRPr="005217BD" w:rsidRDefault="005217BD" w:rsidP="00DE4092">
      <w:pPr>
        <w:pStyle w:val="a3"/>
        <w:spacing w:before="0" w:beforeAutospacing="0" w:after="0" w:afterAutospacing="0"/>
        <w:jc w:val="center"/>
        <w:textAlignment w:val="baseline"/>
      </w:pPr>
    </w:p>
    <w:p w:rsidR="005217BD" w:rsidRDefault="005217BD" w:rsidP="00DE40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7BD">
        <w:rPr>
          <w:rFonts w:ascii="Times New Roman" w:eastAsia="Calibri" w:hAnsi="Times New Roman" w:cs="Times New Roman"/>
          <w:bCs/>
          <w:iCs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«Развитие предпринимательских способностей </w:t>
      </w:r>
      <w:r w:rsidRPr="005217BD">
        <w:rPr>
          <w:rFonts w:ascii="Times New Roman" w:eastAsia="Calibri" w:hAnsi="Times New Roman" w:cs="Times New Roman"/>
          <w:bCs/>
          <w:iCs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br/>
      </w:r>
      <w:proofErr w:type="gramStart"/>
      <w:r w:rsidRPr="005217BD">
        <w:rPr>
          <w:rFonts w:ascii="Times New Roman" w:eastAsia="Calibri" w:hAnsi="Times New Roman" w:cs="Times New Roman"/>
          <w:bCs/>
          <w:iCs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у</w:t>
      </w:r>
      <w:proofErr w:type="gramEnd"/>
      <w:r w:rsidRPr="005217BD">
        <w:rPr>
          <w:rFonts w:ascii="Times New Roman" w:eastAsia="Calibri" w:hAnsi="Times New Roman" w:cs="Times New Roman"/>
          <w:bCs/>
          <w:iCs/>
          <w:color w:val="EEECE1" w:themeColor="background2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обучающихся средствами бизнес-планирования»</w:t>
      </w:r>
    </w:p>
    <w:p w:rsidR="005217BD" w:rsidRPr="00DE4092" w:rsidRDefault="005217BD" w:rsidP="005217BD">
      <w:pPr>
        <w:pStyle w:val="a3"/>
        <w:spacing w:before="0" w:beforeAutospacing="0" w:after="0" w:afterAutospacing="0"/>
        <w:jc w:val="center"/>
        <w:textAlignment w:val="baseline"/>
        <w:rPr>
          <w:color w:val="FF0000"/>
        </w:rPr>
      </w:pPr>
      <w:r w:rsidRPr="00DE4092">
        <w:rPr>
          <w:rFonts w:eastAsiaTheme="minorEastAsia" w:cstheme="minorBidi"/>
          <w:bCs/>
          <w:color w:val="FF0000"/>
          <w:kern w:val="24"/>
          <w:eastAsianLayout w:id="-2041731327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Цель: </w:t>
      </w:r>
    </w:p>
    <w:p w:rsidR="005217BD" w:rsidRPr="005217BD" w:rsidRDefault="005217BD" w:rsidP="005217BD">
      <w:pPr>
        <w:pStyle w:val="a3"/>
        <w:spacing w:before="0" w:beforeAutospacing="0" w:after="0" w:afterAutospacing="0"/>
        <w:jc w:val="center"/>
        <w:textAlignment w:val="baseline"/>
      </w:pPr>
      <w:r w:rsidRPr="005217BD">
        <w:rPr>
          <w:rFonts w:ascii="Arial Black" w:eastAsiaTheme="minorEastAsia" w:hAnsi="Arial Black" w:cstheme="minorBidi"/>
          <w:bCs/>
          <w:i/>
          <w:iCs/>
          <w:color w:val="EEECE1" w:themeColor="background2"/>
          <w:kern w:val="24"/>
          <w:eastAsianLayout w:id="-20417310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Формирование экономического мышления</w:t>
      </w:r>
    </w:p>
    <w:p w:rsidR="005217BD" w:rsidRPr="005217BD" w:rsidRDefault="005217BD" w:rsidP="005217BD">
      <w:pPr>
        <w:pStyle w:val="a3"/>
        <w:spacing w:before="0" w:beforeAutospacing="0" w:after="0" w:afterAutospacing="0"/>
        <w:jc w:val="center"/>
        <w:textAlignment w:val="baseline"/>
      </w:pPr>
      <w:proofErr w:type="gramStart"/>
      <w:r w:rsidRPr="005217BD">
        <w:rPr>
          <w:rFonts w:ascii="Arial Black" w:eastAsiaTheme="minorEastAsia" w:hAnsi="Arial Black" w:cstheme="minorBidi"/>
          <w:bCs/>
          <w:i/>
          <w:iCs/>
          <w:color w:val="EEECE1" w:themeColor="background2"/>
          <w:kern w:val="24"/>
          <w:eastAsianLayout w:id="-204173107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обучающихся</w:t>
      </w:r>
      <w:proofErr w:type="gramEnd"/>
      <w:r w:rsidRPr="005217BD">
        <w:rPr>
          <w:rFonts w:ascii="Arial Black" w:eastAsiaTheme="minorEastAsia" w:hAnsi="Arial Black" w:cstheme="minorBidi"/>
          <w:bCs/>
          <w:i/>
          <w:iCs/>
          <w:color w:val="EEECE1" w:themeColor="background2"/>
          <w:kern w:val="24"/>
          <w:eastAsianLayout w:id="-204173107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и повышение экономической</w:t>
      </w:r>
    </w:p>
    <w:p w:rsidR="005217BD" w:rsidRPr="005217BD" w:rsidRDefault="005217BD" w:rsidP="005217BD">
      <w:pPr>
        <w:pStyle w:val="a3"/>
        <w:spacing w:before="0" w:beforeAutospacing="0" w:after="0" w:afterAutospacing="0"/>
        <w:jc w:val="center"/>
        <w:textAlignment w:val="baseline"/>
      </w:pPr>
      <w:r w:rsidRPr="005217BD">
        <w:rPr>
          <w:rFonts w:ascii="Arial Black" w:eastAsiaTheme="minorEastAsia" w:hAnsi="Arial Black" w:cstheme="minorBidi"/>
          <w:bCs/>
          <w:i/>
          <w:iCs/>
          <w:color w:val="EEECE1" w:themeColor="background2"/>
          <w:kern w:val="24"/>
          <w:eastAsianLayout w:id="-20417310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грамотности. Активизация </w:t>
      </w:r>
      <w:proofErr w:type="gramStart"/>
      <w:r w:rsidRPr="005217BD">
        <w:rPr>
          <w:rFonts w:ascii="Arial Black" w:eastAsiaTheme="minorEastAsia" w:hAnsi="Arial Black" w:cstheme="minorBidi"/>
          <w:bCs/>
          <w:i/>
          <w:iCs/>
          <w:color w:val="EEECE1" w:themeColor="background2"/>
          <w:kern w:val="24"/>
          <w:eastAsianLayout w:id="-20417310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обучающихся</w:t>
      </w:r>
      <w:proofErr w:type="gramEnd"/>
    </w:p>
    <w:p w:rsidR="005217BD" w:rsidRPr="005217BD" w:rsidRDefault="005217BD" w:rsidP="005217BD">
      <w:pPr>
        <w:pStyle w:val="a3"/>
        <w:spacing w:before="0" w:beforeAutospacing="0" w:after="0" w:afterAutospacing="0"/>
        <w:jc w:val="center"/>
        <w:textAlignment w:val="baseline"/>
      </w:pPr>
      <w:r w:rsidRPr="005217BD">
        <w:rPr>
          <w:rFonts w:ascii="Arial Black" w:eastAsiaTheme="minorEastAsia" w:hAnsi="Arial Black" w:cstheme="minorBidi"/>
          <w:bCs/>
          <w:i/>
          <w:iCs/>
          <w:color w:val="EEECE1" w:themeColor="background2"/>
          <w:kern w:val="24"/>
          <w:eastAsianLayout w:id="-204173106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к предпринимательской деятельности, как части профессиональной подготовки.</w:t>
      </w:r>
    </w:p>
    <w:p w:rsidR="005217BD" w:rsidRDefault="005217BD" w:rsidP="005217BD">
      <w:pPr>
        <w:rPr>
          <w:rFonts w:ascii="Times New Roman" w:hAnsi="Times New Roman" w:cs="Times New Roman"/>
          <w:sz w:val="24"/>
          <w:szCs w:val="24"/>
        </w:rPr>
      </w:pPr>
    </w:p>
    <w:p w:rsidR="005217BD" w:rsidRPr="00DE4092" w:rsidRDefault="005217BD" w:rsidP="005217BD">
      <w:pPr>
        <w:jc w:val="center"/>
        <w:rPr>
          <w:rFonts w:ascii="Times New Roman" w:eastAsiaTheme="majorEastAsia" w:hAnsi="Times New Roman" w:cs="Times New Roman"/>
          <w:bCs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DE4092">
        <w:rPr>
          <w:rFonts w:ascii="Times New Roman" w:eastAsiaTheme="majorEastAsia" w:hAnsi="Times New Roman" w:cs="Times New Roman"/>
          <w:bCs/>
          <w:color w:val="FF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Задачи:</w:t>
      </w:r>
    </w:p>
    <w:p w:rsidR="005217BD" w:rsidRPr="005217BD" w:rsidRDefault="005217BD" w:rsidP="005217BD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Выявление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наличия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качеств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определяющих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возможность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обучающихся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стать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предпринимателями</w:t>
      </w:r>
      <w:r w:rsidRPr="005217BD">
        <w:rPr>
          <w:rFonts w:asciiTheme="minorHAnsi" w:eastAsiaTheme="minorEastAsia" w:hAnsi="Arial Narrow" w:cstheme="minorBidi"/>
          <w:b/>
          <w:bCs/>
          <w:color w:val="000000" w:themeColor="text1"/>
        </w:rPr>
        <w:t>;</w:t>
      </w:r>
    </w:p>
    <w:p w:rsidR="005217BD" w:rsidRPr="005217BD" w:rsidRDefault="005217BD" w:rsidP="005217BD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 xml:space="preserve">Совершенствование </w:t>
      </w:r>
      <w:proofErr w:type="spellStart"/>
      <w:r w:rsidRPr="005217BD">
        <w:rPr>
          <w:rFonts w:eastAsiaTheme="minorEastAsia"/>
          <w:b/>
          <w:bCs/>
          <w:color w:val="000000" w:themeColor="text1"/>
        </w:rPr>
        <w:t>воспитательно</w:t>
      </w:r>
      <w:proofErr w:type="spellEnd"/>
      <w:r w:rsidRPr="005217BD">
        <w:rPr>
          <w:rFonts w:eastAsiaTheme="minorEastAsia"/>
          <w:b/>
          <w:bCs/>
          <w:color w:val="000000" w:themeColor="text1"/>
        </w:rPr>
        <w:t xml:space="preserve">-образовательного процесса и создание условий для развития предпринимательских способностей </w:t>
      </w:r>
      <w:proofErr w:type="gramStart"/>
      <w:r w:rsidRPr="005217BD">
        <w:rPr>
          <w:rFonts w:eastAsiaTheme="minorEastAsia"/>
          <w:b/>
          <w:bCs/>
          <w:color w:val="000000" w:themeColor="text1"/>
        </w:rPr>
        <w:t>у</w:t>
      </w:r>
      <w:proofErr w:type="gramEnd"/>
      <w:r w:rsidRPr="005217BD">
        <w:rPr>
          <w:rFonts w:eastAsiaTheme="minorEastAsia"/>
          <w:b/>
          <w:bCs/>
          <w:color w:val="000000" w:themeColor="text1"/>
        </w:rPr>
        <w:t xml:space="preserve"> обучающихся;</w:t>
      </w:r>
    </w:p>
    <w:p w:rsidR="005217BD" w:rsidRPr="005217BD" w:rsidRDefault="005217BD" w:rsidP="005217BD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>Повышение уровня знаний и получение практических навыков организации и ведения бизнеса молодёжью;</w:t>
      </w:r>
    </w:p>
    <w:p w:rsidR="005217BD" w:rsidRPr="005217BD" w:rsidRDefault="005217BD" w:rsidP="005217BD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>Формирование социальной компетентности через бизнес-планирование;</w:t>
      </w:r>
    </w:p>
    <w:p w:rsidR="005217BD" w:rsidRPr="005217BD" w:rsidRDefault="005217BD" w:rsidP="005217BD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 xml:space="preserve">Поддержание молодежных инициатив в сфере разработки и реализации </w:t>
      </w:r>
      <w:proofErr w:type="gramStart"/>
      <w:r w:rsidRPr="005217BD">
        <w:rPr>
          <w:rFonts w:eastAsiaTheme="minorEastAsia"/>
          <w:b/>
          <w:bCs/>
          <w:color w:val="000000" w:themeColor="text1"/>
        </w:rPr>
        <w:t>бизнес-проектов</w:t>
      </w:r>
      <w:proofErr w:type="gramEnd"/>
      <w:r w:rsidRPr="005217BD">
        <w:rPr>
          <w:rFonts w:eastAsiaTheme="minorEastAsia"/>
          <w:b/>
          <w:bCs/>
          <w:color w:val="000000" w:themeColor="text1"/>
        </w:rPr>
        <w:t>;</w:t>
      </w:r>
    </w:p>
    <w:p w:rsidR="005217BD" w:rsidRPr="005217BD" w:rsidRDefault="005217BD" w:rsidP="005217BD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>Создание условий активности молодежи в общественной жизни и освоение молодыми навыков самоорганизации;</w:t>
      </w:r>
    </w:p>
    <w:p w:rsidR="005217BD" w:rsidRPr="00DE4092" w:rsidRDefault="00DE4092" w:rsidP="005217B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E4092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Мероприятия:</w:t>
      </w:r>
    </w:p>
    <w:p w:rsidR="005217BD" w:rsidRPr="005217BD" w:rsidRDefault="005217BD" w:rsidP="005217BD">
      <w:pPr>
        <w:pStyle w:val="a4"/>
        <w:numPr>
          <w:ilvl w:val="0"/>
          <w:numId w:val="2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color w:val="000000" w:themeColor="text1"/>
        </w:rPr>
        <w:tab/>
      </w:r>
      <w:r w:rsidRPr="005217BD">
        <w:rPr>
          <w:rFonts w:eastAsiaTheme="minorEastAsia"/>
          <w:b/>
          <w:bCs/>
          <w:color w:val="000000" w:themeColor="text1"/>
        </w:rPr>
        <w:t>Областная научно-практическая конферен</w:t>
      </w:r>
      <w:r w:rsidR="00DE4092">
        <w:rPr>
          <w:rFonts w:eastAsiaTheme="minorEastAsia"/>
          <w:b/>
          <w:bCs/>
          <w:color w:val="000000" w:themeColor="text1"/>
        </w:rPr>
        <w:t xml:space="preserve">ция старшеклассников </w:t>
      </w:r>
      <w:r w:rsidRPr="005217BD">
        <w:rPr>
          <w:rFonts w:eastAsiaTheme="minorEastAsia"/>
          <w:b/>
          <w:bCs/>
          <w:color w:val="000000" w:themeColor="text1"/>
        </w:rPr>
        <w:t xml:space="preserve"> «Развитие экономического мышления </w:t>
      </w:r>
      <w:proofErr w:type="gramStart"/>
      <w:r w:rsidRPr="005217BD">
        <w:rPr>
          <w:rFonts w:eastAsiaTheme="minorEastAsia"/>
          <w:b/>
          <w:bCs/>
          <w:color w:val="000000" w:themeColor="text1"/>
        </w:rPr>
        <w:t>у</w:t>
      </w:r>
      <w:proofErr w:type="gramEnd"/>
      <w:r w:rsidRPr="005217BD">
        <w:rPr>
          <w:rFonts w:eastAsiaTheme="minorEastAsia"/>
          <w:b/>
          <w:bCs/>
          <w:color w:val="000000" w:themeColor="text1"/>
        </w:rPr>
        <w:t xml:space="preserve"> обучающихся», по теме: «Характерные черты преуспевающего предпринимателя».</w:t>
      </w:r>
    </w:p>
    <w:p w:rsidR="005217BD" w:rsidRPr="005217BD" w:rsidRDefault="005217BD" w:rsidP="005217BD">
      <w:pPr>
        <w:pStyle w:val="a4"/>
        <w:numPr>
          <w:ilvl w:val="0"/>
          <w:numId w:val="2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 xml:space="preserve">Анкетирование </w:t>
      </w:r>
      <w:proofErr w:type="gramStart"/>
      <w:r w:rsidRPr="005217BD">
        <w:rPr>
          <w:rFonts w:eastAsiaTheme="minorEastAsia"/>
          <w:b/>
          <w:bCs/>
          <w:color w:val="000000" w:themeColor="text1"/>
        </w:rPr>
        <w:t>обучающихся</w:t>
      </w:r>
      <w:proofErr w:type="gramEnd"/>
      <w:r w:rsidRPr="005217BD">
        <w:rPr>
          <w:rFonts w:eastAsiaTheme="minorEastAsia"/>
          <w:b/>
          <w:bCs/>
          <w:color w:val="000000" w:themeColor="text1"/>
        </w:rPr>
        <w:t xml:space="preserve"> «Имеете ли вы, предпринимательские способности?».</w:t>
      </w:r>
    </w:p>
    <w:p w:rsidR="005217BD" w:rsidRPr="005217BD" w:rsidRDefault="005217BD" w:rsidP="005217BD">
      <w:pPr>
        <w:pStyle w:val="a4"/>
        <w:numPr>
          <w:ilvl w:val="0"/>
          <w:numId w:val="2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>Классный час на тему: «Предпринимательство в экономической структур</w:t>
      </w:r>
      <w:r w:rsidR="00DE4092">
        <w:rPr>
          <w:rFonts w:eastAsiaTheme="minorEastAsia"/>
          <w:b/>
          <w:bCs/>
          <w:color w:val="000000" w:themeColor="text1"/>
        </w:rPr>
        <w:t xml:space="preserve">е общества», </w:t>
      </w:r>
    </w:p>
    <w:p w:rsidR="005217BD" w:rsidRPr="005217BD" w:rsidRDefault="005217BD" w:rsidP="005217BD">
      <w:pPr>
        <w:pStyle w:val="a4"/>
        <w:numPr>
          <w:ilvl w:val="0"/>
          <w:numId w:val="2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 xml:space="preserve">Конкурс </w:t>
      </w:r>
      <w:proofErr w:type="gramStart"/>
      <w:r w:rsidRPr="005217BD">
        <w:rPr>
          <w:rFonts w:eastAsiaTheme="minorEastAsia"/>
          <w:b/>
          <w:bCs/>
          <w:color w:val="000000" w:themeColor="text1"/>
        </w:rPr>
        <w:t>бизнес-идей</w:t>
      </w:r>
      <w:proofErr w:type="gramEnd"/>
      <w:r w:rsidRPr="005217BD">
        <w:rPr>
          <w:rFonts w:eastAsiaTheme="minorEastAsia"/>
          <w:b/>
          <w:bCs/>
          <w:color w:val="000000" w:themeColor="text1"/>
        </w:rPr>
        <w:t xml:space="preserve"> внутри лицея;</w:t>
      </w:r>
    </w:p>
    <w:p w:rsidR="005217BD" w:rsidRPr="00DE4092" w:rsidRDefault="005217BD" w:rsidP="005217BD">
      <w:pPr>
        <w:pStyle w:val="a4"/>
        <w:numPr>
          <w:ilvl w:val="0"/>
          <w:numId w:val="2"/>
        </w:numPr>
        <w:kinsoku w:val="0"/>
        <w:overflowPunct w:val="0"/>
        <w:textAlignment w:val="baseline"/>
        <w:rPr>
          <w:color w:val="000000" w:themeColor="text1"/>
        </w:rPr>
      </w:pPr>
      <w:r w:rsidRPr="005217BD">
        <w:rPr>
          <w:rFonts w:eastAsiaTheme="minorEastAsia"/>
          <w:b/>
          <w:bCs/>
          <w:color w:val="000000" w:themeColor="text1"/>
        </w:rPr>
        <w:t xml:space="preserve">Оформление заявки для участия в региональном конкурсе «Идеи молодых – предпринимательские </w:t>
      </w:r>
      <w:proofErr w:type="gramStart"/>
      <w:r w:rsidRPr="005217BD">
        <w:rPr>
          <w:rFonts w:eastAsiaTheme="minorEastAsia"/>
          <w:b/>
          <w:bCs/>
          <w:color w:val="000000" w:themeColor="text1"/>
        </w:rPr>
        <w:t>бизнес-проекты</w:t>
      </w:r>
      <w:proofErr w:type="gramEnd"/>
      <w:r w:rsidRPr="005217BD">
        <w:rPr>
          <w:rFonts w:eastAsiaTheme="minorEastAsia"/>
          <w:b/>
          <w:bCs/>
          <w:color w:val="000000" w:themeColor="text1"/>
        </w:rPr>
        <w:t xml:space="preserve">». </w:t>
      </w:r>
    </w:p>
    <w:p w:rsidR="00DE4092" w:rsidRPr="005217BD" w:rsidRDefault="00DE4092" w:rsidP="005217BD">
      <w:pPr>
        <w:pStyle w:val="a4"/>
        <w:numPr>
          <w:ilvl w:val="0"/>
          <w:numId w:val="2"/>
        </w:numPr>
        <w:kinsoku w:val="0"/>
        <w:overflowPunct w:val="0"/>
        <w:textAlignment w:val="baseline"/>
        <w:rPr>
          <w:color w:val="000000" w:themeColor="text1"/>
        </w:rPr>
      </w:pPr>
    </w:p>
    <w:p w:rsidR="00DE4092" w:rsidRPr="00DE4092" w:rsidRDefault="00DE4092" w:rsidP="00DE4092">
      <w:pPr>
        <w:tabs>
          <w:tab w:val="left" w:pos="1100"/>
        </w:tabs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409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Планируемые мероприятия:</w:t>
      </w:r>
    </w:p>
    <w:p w:rsidR="00DE4092" w:rsidRPr="00DE4092" w:rsidRDefault="00DE4092" w:rsidP="00DE4092">
      <w:pPr>
        <w:pStyle w:val="a4"/>
        <w:numPr>
          <w:ilvl w:val="0"/>
          <w:numId w:val="3"/>
        </w:numPr>
        <w:kinsoku w:val="0"/>
        <w:overflowPunct w:val="0"/>
        <w:textAlignment w:val="baseline"/>
        <w:rPr>
          <w:color w:val="000000" w:themeColor="text1"/>
        </w:rPr>
      </w:pP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lastRenderedPageBreak/>
        <w:t>Конкурс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на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лучшее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высказывание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о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предпринимательстве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;</w:t>
      </w:r>
    </w:p>
    <w:p w:rsidR="00DE4092" w:rsidRPr="00DE4092" w:rsidRDefault="00DE4092" w:rsidP="00DE4092">
      <w:pPr>
        <w:pStyle w:val="a4"/>
        <w:numPr>
          <w:ilvl w:val="0"/>
          <w:numId w:val="3"/>
        </w:numPr>
        <w:kinsoku w:val="0"/>
        <w:overflowPunct w:val="0"/>
        <w:textAlignment w:val="baseline"/>
        <w:rPr>
          <w:color w:val="000000" w:themeColor="text1"/>
        </w:rPr>
      </w:pP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Проведение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интервью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proofErr w:type="gramStart"/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у</w:t>
      </w:r>
      <w:proofErr w:type="gramEnd"/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обучающихся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: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«Как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стать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бизнесменом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?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»</w:t>
      </w:r>
    </w:p>
    <w:p w:rsidR="00DE4092" w:rsidRPr="00DE4092" w:rsidRDefault="00DE4092" w:rsidP="00DE4092">
      <w:pPr>
        <w:pStyle w:val="a4"/>
        <w:numPr>
          <w:ilvl w:val="0"/>
          <w:numId w:val="3"/>
        </w:numPr>
        <w:kinsoku w:val="0"/>
        <w:overflowPunct w:val="0"/>
        <w:textAlignment w:val="baseline"/>
        <w:rPr>
          <w:color w:val="000000" w:themeColor="text1"/>
        </w:rPr>
      </w:pP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Проведение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консультаций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для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участников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конкурса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;</w:t>
      </w:r>
    </w:p>
    <w:p w:rsidR="00DE4092" w:rsidRPr="00DE4092" w:rsidRDefault="00DE4092" w:rsidP="00DE4092">
      <w:pPr>
        <w:pStyle w:val="a4"/>
        <w:numPr>
          <w:ilvl w:val="0"/>
          <w:numId w:val="3"/>
        </w:numPr>
        <w:kinsoku w:val="0"/>
        <w:overflowPunct w:val="0"/>
        <w:textAlignment w:val="baseline"/>
        <w:rPr>
          <w:color w:val="000000" w:themeColor="text1"/>
        </w:rPr>
      </w:pP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Презентация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бизнес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-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планов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,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которые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будут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участвовать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в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конкурсе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;</w:t>
      </w:r>
    </w:p>
    <w:p w:rsidR="00DE4092" w:rsidRPr="00DE4092" w:rsidRDefault="00DE4092" w:rsidP="00DE4092">
      <w:pPr>
        <w:pStyle w:val="a4"/>
        <w:numPr>
          <w:ilvl w:val="0"/>
          <w:numId w:val="3"/>
        </w:numPr>
        <w:kinsoku w:val="0"/>
        <w:overflowPunct w:val="0"/>
        <w:textAlignment w:val="baseline"/>
        <w:rPr>
          <w:color w:val="000000" w:themeColor="text1"/>
        </w:rPr>
      </w:pP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Участие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бизнес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-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плана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в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 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>конкурсе</w:t>
      </w:r>
      <w:r w:rsidRPr="00DE4092">
        <w:rPr>
          <w:rFonts w:asciiTheme="minorHAnsi" w:eastAsiaTheme="minorEastAsia" w:hAnsi="Arial Narrow" w:cstheme="minorBidi"/>
          <w:b/>
          <w:bCs/>
          <w:color w:val="000000" w:themeColor="text1"/>
        </w:rPr>
        <w:t xml:space="preserve">; </w:t>
      </w:r>
    </w:p>
    <w:p w:rsidR="005217BD" w:rsidRPr="005217BD" w:rsidRDefault="005217BD" w:rsidP="005217BD">
      <w:pPr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</w:p>
    <w:sectPr w:rsidR="005217BD" w:rsidRPr="0052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7428D"/>
    <w:multiLevelType w:val="hybridMultilevel"/>
    <w:tmpl w:val="A906DE34"/>
    <w:lvl w:ilvl="0" w:tplc="2AC41D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45A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E56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6A0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C86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E98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6C9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CBB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6CF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B90911"/>
    <w:multiLevelType w:val="hybridMultilevel"/>
    <w:tmpl w:val="193C6A18"/>
    <w:lvl w:ilvl="0" w:tplc="AA0862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EC1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B25E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C30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661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EFB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409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298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C90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294290"/>
    <w:multiLevelType w:val="hybridMultilevel"/>
    <w:tmpl w:val="9356E346"/>
    <w:lvl w:ilvl="0" w:tplc="966426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A0E8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48A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202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E0A7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C7A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A05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63B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ADE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BD"/>
    <w:rsid w:val="005217BD"/>
    <w:rsid w:val="00A11A87"/>
    <w:rsid w:val="00D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17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17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8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1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1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2</cp:revision>
  <dcterms:created xsi:type="dcterms:W3CDTF">2020-06-09T17:38:00Z</dcterms:created>
  <dcterms:modified xsi:type="dcterms:W3CDTF">2020-06-09T18:00:00Z</dcterms:modified>
</cp:coreProperties>
</file>