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7B" w:rsidRPr="001F4EF5" w:rsidRDefault="00BF637B" w:rsidP="00BF637B">
      <w:pPr>
        <w:spacing w:after="0" w:line="324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EF5">
        <w:rPr>
          <w:rFonts w:ascii="Times New Roman" w:hAnsi="Times New Roman" w:cs="Times New Roman"/>
          <w:b/>
          <w:sz w:val="24"/>
          <w:szCs w:val="24"/>
          <w:lang w:val="kk-KZ"/>
        </w:rPr>
        <w:t>Химические свойства этиленгликолья</w:t>
      </w:r>
    </w:p>
    <w:p w:rsidR="00BF637B" w:rsidRPr="00E47493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HOCH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OH  + 2Na → NaOCH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ONa  + 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↑,</w:t>
      </w:r>
    </w:p>
    <w:p w:rsidR="00BF637B" w:rsidRPr="00E47493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HOCH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OH  + 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OH → HOCH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-O-CH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+ 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O,</w:t>
      </w:r>
    </w:p>
    <w:p w:rsidR="00BF637B" w:rsidRPr="001F72A2" w:rsidRDefault="00BF637B" w:rsidP="00BF637B">
      <w:pPr>
        <w:spacing w:after="0" w:line="324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1F72A2">
        <w:rPr>
          <w:rFonts w:ascii="Times New Roman" w:hAnsi="Times New Roman" w:cs="Times New Roman"/>
          <w:sz w:val="18"/>
          <w:szCs w:val="18"/>
          <w:lang w:val="kk-KZ"/>
        </w:rPr>
        <w:t>метилцеллозольв</w:t>
      </w:r>
    </w:p>
    <w:p w:rsidR="00BF637B" w:rsidRPr="00E47493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HOCH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OH  + 2CH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OH → СH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OCH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OCH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+2H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O,</w:t>
      </w:r>
    </w:p>
    <w:p w:rsidR="00BF637B" w:rsidRPr="00FA3EBB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HOCH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OH  + HCІ → HOCH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BF637B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4HOCH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OH  + 2PCІ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→ CІCH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-CH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CІ  + 2P(O)CІ</w:t>
      </w:r>
      <w:r w:rsidRPr="001F72A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 xml:space="preserve">  + 2HC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BF637B" w:rsidRPr="001F4EF5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7" o:spid="_x0000_s1026" type="#_x0000_t32" style="position:absolute;margin-left:176.05pt;margin-top:27.5pt;width:31.3pt;height: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" strokecolor="black [3040]">
            <v:stroke endarrow="open"/>
          </v:shape>
        </w:pic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С-ОН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                           |               +2Н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NО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С-ОН</m:t>
              </m:r>
            </m:e>
          </m:mr>
        </m:m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С-О-N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                       |                        +2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О 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С-О-N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e>
          </m:mr>
        </m:m>
      </m:oMath>
    </w:p>
    <w:p w:rsidR="00BF637B" w:rsidRPr="00723B9A" w:rsidRDefault="00BF637B" w:rsidP="00BF637B">
      <w:pPr>
        <w:spacing w:after="0" w:line="324" w:lineRule="auto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динитрат  этиленгликоля</w:t>
      </w:r>
    </w:p>
    <w:p w:rsidR="00BF637B" w:rsidRPr="00E47493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7493">
        <w:rPr>
          <w:rFonts w:ascii="Times New Roman" w:hAnsi="Times New Roman" w:cs="Times New Roman"/>
          <w:sz w:val="24"/>
          <w:szCs w:val="24"/>
          <w:lang w:val="kk-KZ"/>
        </w:rPr>
        <w:t>Качественная реак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ция для многоатомных спиртов - взаимодействие со 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свежеос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ажденным гидроксидом меди (II) 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с образованием компл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ексного соединения - гликолята 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меди, которое имеет характерную голубую окраску:</w:t>
      </w:r>
    </w:p>
    <w:p w:rsidR="00BF637B" w:rsidRPr="003E57EC" w:rsidRDefault="00BF637B" w:rsidP="00BF637B">
      <w:pPr>
        <w:spacing w:after="0" w:line="324" w:lineRule="auto"/>
        <w:rPr>
          <w:sz w:val="24"/>
          <w:szCs w:val="24"/>
          <w:lang w:val="kk-KZ"/>
        </w:rPr>
      </w:pPr>
      <w:r w:rsidRPr="0069436B">
        <w:rPr>
          <w:noProof/>
          <w:sz w:val="20"/>
          <w:szCs w:val="20"/>
          <w:lang w:eastAsia="ru-RU"/>
        </w:rPr>
        <w:pict>
          <v:line id="Прямая соединительная линия 305" o:spid="_x0000_s1030" style="position:absolute;z-index:251664384;visibility:visible;mso-width-relative:margin;mso-height-relative:margin" from="219.7pt,30.8pt" to="234.7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" strokecolor="black [3040]"/>
        </w:pict>
      </w:r>
      <w:r w:rsidRPr="0069436B">
        <w:rPr>
          <w:noProof/>
          <w:sz w:val="20"/>
          <w:szCs w:val="20"/>
          <w:lang w:eastAsia="ru-RU"/>
        </w:rPr>
        <w:pict>
          <v:line id="Прямая соединительная линия 306" o:spid="_x0000_s1029" style="position:absolute;flip:x y;z-index:251663360;visibility:visible;mso-width-relative:margin;mso-height-relative:margin" from="254.1pt,44.05pt" to="269.1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" strokecolor="black [3040]"/>
        </w:pict>
      </w:r>
      <w:r w:rsidRPr="0069436B">
        <w:rPr>
          <w:noProof/>
          <w:sz w:val="20"/>
          <w:szCs w:val="20"/>
          <w:lang w:eastAsia="ru-RU"/>
        </w:rPr>
        <w:pict>
          <v:shape id="Прямая со стрелкой 304" o:spid="_x0000_s1031" type="#_x0000_t32" style="position:absolute;margin-left:219.7pt;margin-top:44.6pt;width:19.5pt;height:7.5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" strokecolor="black [3040]">
            <v:stroke endarrow="open"/>
          </v:shape>
        </w:pict>
      </w:r>
      <w:r w:rsidRPr="0069436B">
        <w:rPr>
          <w:noProof/>
          <w:sz w:val="20"/>
          <w:szCs w:val="20"/>
          <w:lang w:eastAsia="ru-RU"/>
        </w:rPr>
        <w:pict>
          <v:shape id="Прямая со стрелкой 307" o:spid="_x0000_s1032" type="#_x0000_t32" style="position:absolute;margin-left:254.1pt;margin-top:30.8pt;width:15pt;height:8.25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" strokecolor="black [3040]">
            <v:stroke endarrow="open"/>
          </v:shape>
        </w:pic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sz w:val="20"/>
                <w:szCs w:val="20"/>
                <w:lang w:val="kk-KZ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С-ОН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                           2 |               +Сu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(ОН)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  →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С-ОН</m:t>
              </m:r>
            </m:e>
          </m:mr>
        </m:m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sz w:val="20"/>
                <w:szCs w:val="20"/>
                <w:lang w:val="kk-KZ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                           Н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                           |</m:t>
              </m:r>
            </m:e>
          </m:mr>
          <m:m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kk-KZ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kk-KZ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С-О                         О-С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kk-KZ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kk-KZ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 xml:space="preserve">       |                   Сu                    |         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kk-KZ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Н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С-О                         О-С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Н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 xml:space="preserve">            |                                         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 xml:space="preserve"> Н                               </m:t>
                          </m:r>
                        </m:e>
                      </m:mr>
                    </m:m>
                  </m:e>
                </m:mr>
              </m:m>
            </m:e>
          </m:mr>
        </m:m>
      </m:oMath>
    </w:p>
    <w:p w:rsidR="00BF637B" w:rsidRPr="00E47493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7493">
        <w:rPr>
          <w:rFonts w:ascii="Times New Roman" w:hAnsi="Times New Roman" w:cs="Times New Roman"/>
          <w:sz w:val="24"/>
          <w:szCs w:val="24"/>
          <w:lang w:val="kk-KZ"/>
        </w:rPr>
        <w:t>Трехатомные спирт</w:t>
      </w:r>
      <w:r>
        <w:rPr>
          <w:rFonts w:ascii="Times New Roman" w:hAnsi="Times New Roman" w:cs="Times New Roman"/>
          <w:sz w:val="24"/>
          <w:szCs w:val="24"/>
          <w:lang w:val="kk-KZ"/>
        </w:rPr>
        <w:t>ы,  или триолы, отвечают формуле CnH2n-1(OH)3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 xml:space="preserve">  и содер</w:t>
      </w:r>
      <w:r>
        <w:rPr>
          <w:rFonts w:ascii="Times New Roman" w:hAnsi="Times New Roman" w:cs="Times New Roman"/>
          <w:sz w:val="24"/>
          <w:szCs w:val="24"/>
          <w:lang w:val="kk-KZ"/>
        </w:rPr>
        <w:t>жат в своем составе три гидрок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сильные группы, связ</w:t>
      </w:r>
      <w:r>
        <w:rPr>
          <w:rFonts w:ascii="Times New Roman" w:hAnsi="Times New Roman" w:cs="Times New Roman"/>
          <w:sz w:val="24"/>
          <w:szCs w:val="24"/>
          <w:lang w:val="kk-KZ"/>
        </w:rPr>
        <w:t>анные с алифатическим углеводо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родным радикалом.  Дл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трехатомных спиртов возможна изомерия 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углеродной це</w:t>
      </w:r>
      <w:r>
        <w:rPr>
          <w:rFonts w:ascii="Times New Roman" w:hAnsi="Times New Roman" w:cs="Times New Roman"/>
          <w:sz w:val="24"/>
          <w:szCs w:val="24"/>
          <w:lang w:val="kk-KZ"/>
        </w:rPr>
        <w:t>пи и изомерия положения гидрок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 xml:space="preserve">сильных групп. Их родоначальником является глицерин </w:t>
      </w:r>
    </w:p>
    <w:p w:rsidR="00BF637B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HOCH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-CH(OH)-CH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 xml:space="preserve">OH. </w:t>
      </w:r>
    </w:p>
    <w:p w:rsidR="00BF637B" w:rsidRPr="001F4EF5" w:rsidRDefault="00BF637B" w:rsidP="00BF637B">
      <w:pPr>
        <w:spacing w:after="0" w:line="324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E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Химическиесвойства глицерин </w:t>
      </w:r>
    </w:p>
    <w:p w:rsidR="00BF637B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2HOCH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-CH(OH)-CH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OH  + 6Na → 2NaOCH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-CH</w:t>
      </w:r>
      <w:r>
        <w:rPr>
          <w:rFonts w:ascii="Times New Roman" w:hAnsi="Times New Roman" w:cs="Times New Roman"/>
          <w:sz w:val="24"/>
          <w:szCs w:val="24"/>
          <w:lang w:val="kk-KZ"/>
        </w:rPr>
        <w:t>(ONa)-CH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ONa  + 3H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E47493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BF637B" w:rsidRPr="00FD1633" w:rsidRDefault="00BF637B" w:rsidP="00BF637B">
      <w:pPr>
        <w:spacing w:after="0" w:line="324" w:lineRule="auto"/>
        <w:rPr>
          <w:rFonts w:eastAsiaTheme="minorEastAsia"/>
          <w:noProof/>
          <w:lang w:val="kk-KZ" w:eastAsia="ru-RU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noProof/>
                  <w:lang w:val="kk-KZ" w:eastAsia="ru-RU"/>
                </w:rPr>
              </m:ctrlPr>
            </m:mPr>
            <m:mr>
              <m:e>
                <m:r>
                  <w:rPr>
                    <w:rFonts w:ascii="Cambria Math" w:hAnsi="Cambria Math"/>
                    <w:noProof/>
                    <w:lang w:val="kk-KZ" w:eastAsia="ru-RU"/>
                  </w:rPr>
                  <m:t>С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kk-KZ" w:eastAsia="ru-RU"/>
                  </w:rPr>
                  <m:t>-СН -С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2</m:t>
                    </m:r>
                  </m:sub>
                </m:sSub>
              </m:e>
            </m:mr>
            <m:mr>
              <m:e>
                <m:r>
                  <w:rPr>
                    <w:rFonts w:ascii="Cambria Math" w:hAnsi="Cambria Math"/>
                    <w:noProof/>
                    <w:lang w:val="kk-KZ" w:eastAsia="ru-RU"/>
                  </w:rPr>
                  <m:t xml:space="preserve"> |            |          |               </m:t>
                </m:r>
                <m:ctrlPr>
                  <w:rPr>
                    <w:rFonts w:ascii="Cambria Math" w:eastAsia="Cambria Math" w:hAnsi="Cambria Math" w:cs="Cambria Math"/>
                    <w:i/>
                    <w:noProof/>
                    <w:lang w:val="kk-KZ"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  <w:noProof/>
                    <w:lang w:val="kk-KZ"/>
                  </w:rPr>
                  <m:t xml:space="preserve"> ОН       ОН       ОН          </m:t>
                </m:r>
              </m:e>
            </m:mr>
          </m:m>
          <m:f>
            <m:fPr>
              <m:ctrlPr>
                <w:rPr>
                  <w:rFonts w:ascii="Cambria Math" w:eastAsiaTheme="minorEastAsia" w:hAnsi="Cambria Math"/>
                  <w:i/>
                  <w:noProof/>
                  <w:lang w:val="kk-KZ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 xml:space="preserve"> +НСІ </m:t>
              </m:r>
            </m:num>
            <m:den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 xml:space="preserve"> 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lang w:val="kk-KZ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lang w:val="kk-KZ" w:eastAsia="ru-RU"/>
                    </w:rPr>
                    <m:t>Н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lang w:val="kk-KZ" w:eastAsia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>О</m:t>
              </m:r>
            </m:den>
          </m:f>
          <m:r>
            <w:rPr>
              <w:rFonts w:ascii="Cambria Math" w:eastAsiaTheme="minorEastAsia" w:hAnsi="Cambria Math"/>
              <w:noProof/>
              <w:lang w:val="kk-KZ" w:eastAsia="ru-RU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noProof/>
                  <w:lang w:val="kk-KZ" w:eastAsia="ru-RU"/>
                </w:rPr>
              </m:ctrlPr>
            </m:mPr>
            <m:mr>
              <m:e>
                <m:r>
                  <w:rPr>
                    <w:rFonts w:ascii="Cambria Math" w:hAnsi="Cambria Math"/>
                    <w:noProof/>
                    <w:lang w:val="kk-KZ" w:eastAsia="ru-RU"/>
                  </w:rPr>
                  <m:t>С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kk-KZ" w:eastAsia="ru-RU"/>
                  </w:rPr>
                  <m:t>-СН -С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2</m:t>
                    </m:r>
                  </m:sub>
                </m:sSub>
              </m:e>
            </m:mr>
            <m:mr>
              <m:e>
                <m:r>
                  <w:rPr>
                    <w:rFonts w:ascii="Cambria Math" w:hAnsi="Cambria Math"/>
                    <w:noProof/>
                    <w:lang w:val="kk-KZ" w:eastAsia="ru-RU"/>
                  </w:rPr>
                  <m:t xml:space="preserve">  |            |          |               </m:t>
                </m:r>
                <m:ctrlPr>
                  <w:rPr>
                    <w:rFonts w:ascii="Cambria Math" w:eastAsia="Cambria Math" w:hAnsi="Cambria Math" w:cs="Cambria Math"/>
                    <w:i/>
                    <w:noProof/>
                    <w:lang w:val="kk-KZ"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  <w:noProof/>
                    <w:lang w:val="kk-KZ"/>
                  </w:rPr>
                  <m:t xml:space="preserve"> СІ       ОН       ОН          </m:t>
                </m:r>
              </m:e>
            </m:mr>
          </m:m>
          <m:f>
            <m:fPr>
              <m:ctrlPr>
                <w:rPr>
                  <w:rFonts w:ascii="Cambria Math" w:eastAsiaTheme="minorEastAsia" w:hAnsi="Cambria Math"/>
                  <w:i/>
                  <w:noProof/>
                  <w:lang w:val="kk-KZ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 xml:space="preserve"> +НСІ </m:t>
              </m:r>
            </m:num>
            <m:den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 xml:space="preserve"> 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lang w:val="kk-KZ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lang w:val="kk-KZ" w:eastAsia="ru-RU"/>
                    </w:rPr>
                    <m:t>Н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lang w:val="kk-KZ" w:eastAsia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>О</m:t>
              </m:r>
            </m:den>
          </m:f>
          <m:r>
            <w:rPr>
              <w:rFonts w:ascii="Cambria Math" w:eastAsiaTheme="minorEastAsia" w:hAnsi="Cambria Math"/>
              <w:noProof/>
              <w:lang w:val="kk-KZ" w:eastAsia="ru-RU"/>
            </w:rPr>
            <m:t>→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noProof/>
                  <w:lang w:val="kk-KZ" w:eastAsia="ru-RU"/>
                </w:rPr>
              </m:ctrlPr>
            </m:mPr>
            <m:mr>
              <m:e>
                <m:r>
                  <w:rPr>
                    <w:rFonts w:ascii="Cambria Math" w:hAnsi="Cambria Math"/>
                    <w:noProof/>
                    <w:lang w:val="kk-KZ" w:eastAsia="ru-RU"/>
                  </w:rPr>
                  <m:t>С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kk-KZ" w:eastAsia="ru-RU"/>
                  </w:rPr>
                  <m:t>-СН -С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2</m:t>
                    </m:r>
                  </m:sub>
                </m:sSub>
              </m:e>
            </m:mr>
            <m:mr>
              <m:e>
                <m:r>
                  <w:rPr>
                    <w:rFonts w:ascii="Cambria Math" w:hAnsi="Cambria Math"/>
                    <w:noProof/>
                    <w:lang w:val="kk-KZ" w:eastAsia="ru-RU"/>
                  </w:rPr>
                  <m:t xml:space="preserve">   |            |          |                </m:t>
                </m:r>
                <m:ctrlPr>
                  <w:rPr>
                    <w:rFonts w:ascii="Cambria Math" w:eastAsia="Cambria Math" w:hAnsi="Cambria Math" w:cs="Cambria Math"/>
                    <w:i/>
                    <w:noProof/>
                    <w:lang w:val="kk-KZ"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  <w:noProof/>
                    <w:lang w:val="kk-KZ"/>
                  </w:rPr>
                  <m:t xml:space="preserve">  СІ         СІ         ОН            </m:t>
                </m:r>
              </m:e>
            </m:mr>
          </m:m>
          <m:f>
            <m:fPr>
              <m:ctrlPr>
                <w:rPr>
                  <w:rFonts w:ascii="Cambria Math" w:eastAsiaTheme="minorEastAsia" w:hAnsi="Cambria Math"/>
                  <w:i/>
                  <w:noProof/>
                  <w:lang w:val="kk-KZ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 xml:space="preserve"> +НСІ </m:t>
              </m:r>
            </m:num>
            <m:den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 xml:space="preserve"> 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lang w:val="kk-KZ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lang w:val="kk-KZ" w:eastAsia="ru-RU"/>
                    </w:rPr>
                    <m:t>Н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lang w:val="kk-KZ" w:eastAsia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>О</m:t>
              </m:r>
            </m:den>
          </m:f>
          <m:r>
            <w:rPr>
              <w:rFonts w:ascii="Cambria Math" w:eastAsiaTheme="minorEastAsia" w:hAnsi="Cambria Math"/>
              <w:noProof/>
              <w:lang w:val="kk-KZ" w:eastAsia="ru-RU"/>
            </w:rPr>
            <m:t xml:space="preserve">→→   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noProof/>
                  <w:lang w:val="kk-KZ" w:eastAsia="ru-RU"/>
                </w:rPr>
              </m:ctrlPr>
            </m:mPr>
            <m:mr>
              <m:e>
                <m:r>
                  <w:rPr>
                    <w:rFonts w:ascii="Cambria Math" w:hAnsi="Cambria Math"/>
                    <w:noProof/>
                    <w:lang w:val="kk-KZ" w:eastAsia="ru-RU"/>
                  </w:rPr>
                  <m:t>С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kk-KZ" w:eastAsia="ru-RU"/>
                  </w:rPr>
                  <m:t>-СН -С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kk-KZ" w:eastAsia="ru-RU"/>
                      </w:rPr>
                      <m:t>2</m:t>
                    </m:r>
                  </m:sub>
                </m:sSub>
              </m:e>
            </m:mr>
            <m:mr>
              <m:e>
                <m:r>
                  <w:rPr>
                    <w:rFonts w:ascii="Cambria Math" w:hAnsi="Cambria Math"/>
                    <w:noProof/>
                    <w:lang w:val="kk-KZ" w:eastAsia="ru-RU"/>
                  </w:rPr>
                  <m:t xml:space="preserve">  |            |          |              </m:t>
                </m:r>
                <m:ctrlPr>
                  <w:rPr>
                    <w:rFonts w:ascii="Cambria Math" w:eastAsia="Cambria Math" w:hAnsi="Cambria Math" w:cs="Cambria Math"/>
                    <w:i/>
                    <w:noProof/>
                    <w:lang w:val="kk-KZ"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  <w:noProof/>
                    <w:lang w:val="kk-KZ"/>
                  </w:rPr>
                  <m:t xml:space="preserve">СІ          СІ        СІ            </m:t>
                </m:r>
              </m:e>
            </m:mr>
          </m:m>
          <m:f>
            <m:fPr>
              <m:ctrlPr>
                <w:rPr>
                  <w:rFonts w:ascii="Cambria Math" w:eastAsiaTheme="minorEastAsia" w:hAnsi="Cambria Math"/>
                  <w:i/>
                  <w:noProof/>
                  <w:lang w:val="kk-KZ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 xml:space="preserve"> +НСІ </m:t>
              </m:r>
            </m:num>
            <m:den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 xml:space="preserve"> 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lang w:val="kk-KZ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lang w:val="kk-KZ" w:eastAsia="ru-RU"/>
                    </w:rPr>
                    <m:t>Н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lang w:val="kk-KZ" w:eastAsia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lang w:val="kk-KZ" w:eastAsia="ru-RU"/>
                </w:rPr>
                <m:t>О</m:t>
              </m:r>
            </m:den>
          </m:f>
          <m:r>
            <w:rPr>
              <w:rFonts w:ascii="Cambria Math" w:eastAsiaTheme="minorEastAsia" w:hAnsi="Cambria Math"/>
              <w:noProof/>
              <w:lang w:val="kk-KZ" w:eastAsia="ru-RU"/>
            </w:rPr>
            <m:t>→</m:t>
          </m:r>
        </m:oMath>
      </m:oMathPara>
    </w:p>
    <w:p w:rsidR="00BF637B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HOCH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-CH(OH)-CH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OH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+НСІ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Н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О  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>→  СІCH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-CH(OH)-CH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OH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+НСІ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Н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О  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>→</w:t>
      </w:r>
    </w:p>
    <w:p w:rsidR="00BF637B" w:rsidRPr="003C06C6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→ СІCH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-CH(СІ)-CH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OH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+НСІ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Н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О  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>→ СІCH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-CH(СІ)-CH</w:t>
      </w:r>
      <w:r w:rsidRPr="003C06C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СІ  </w:t>
      </w:r>
    </w:p>
    <w:p w:rsidR="00BF637B" w:rsidRPr="001F4EF5" w:rsidRDefault="00BF637B" w:rsidP="00BF637B">
      <w:pPr>
        <w:spacing w:after="0" w:line="324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EF5">
        <w:rPr>
          <w:rFonts w:ascii="Times New Roman" w:hAnsi="Times New Roman" w:cs="Times New Roman"/>
          <w:b/>
          <w:sz w:val="24"/>
          <w:szCs w:val="24"/>
          <w:lang w:val="kk-KZ"/>
        </w:rPr>
        <w:t>Реакции этерификации:</w:t>
      </w:r>
    </w:p>
    <w:p w:rsidR="00BF637B" w:rsidRPr="00E47493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01" o:spid="_x0000_s1027" type="#_x0000_t32" style="position:absolute;margin-left:174.75pt;margin-top:28.95pt;width:33.8pt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" strokecolor="black [3040]">
            <v:stroke endarrow="open"/>
          </v:shape>
        </w:pic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0"/>
                <w:szCs w:val="20"/>
                <w:lang w:val="kk-KZ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Н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С-ОН                      </m:t>
              </m:r>
            </m:e>
          </m:mr>
          <m:mr>
            <m:e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|                          </m:t>
              </m:r>
            </m:e>
          </m:mr>
          <m:m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 xml:space="preserve">                     НС-ОН      +3R-СООН      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 xml:space="preserve">|                          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 xml:space="preserve">С-ОН                  </m:t>
                    </m:r>
                  </m:e>
                </m:mr>
              </m:m>
            </m:e>
          </m:mr>
        </m:m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0"/>
                <w:szCs w:val="20"/>
                <w:lang w:val="kk-KZ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Н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С-О-ОС-R        </m:t>
              </m:r>
            </m:e>
          </m:mr>
          <m:mr>
            <m:e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|                               </m:t>
              </m:r>
            </m:e>
          </m:mr>
          <m:m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 xml:space="preserve">                  НС-О-ОС-R         +3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 xml:space="preserve">О 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 xml:space="preserve">|                               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kk-KZ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 xml:space="preserve">С-О-ОС-R       </m:t>
                    </m:r>
                  </m:e>
                </m:mr>
              </m:m>
            </m:e>
          </m:mr>
        </m:m>
      </m:oMath>
    </w:p>
    <w:p w:rsidR="00BF637B" w:rsidRPr="00FD1633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Прямая со стрелкой 302" o:spid="_x0000_s1028" type="#_x0000_t32" style="position:absolute;margin-left:163.55pt;margin-top:47.1pt;width:33.8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" strokecolor="black [3040]">
            <v:stroke endarrow="open"/>
          </v:shape>
        </w:pict>
      </w:r>
      <m:r>
        <m:rPr>
          <m:sty m:val="p"/>
        </m:rPr>
        <w:rPr>
          <w:rFonts w:ascii="Cambria Math" w:hAnsi="Cambria Math" w:cs="Times New Roman"/>
          <w:sz w:val="24"/>
          <w:szCs w:val="24"/>
          <w:lang w:val="kk-KZ"/>
        </w:rPr>
        <w:br/>
      </m: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 xml:space="preserve">С-ОН                     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 xml:space="preserve">|                          </m:t>
                </m:r>
              </m:e>
            </m:mr>
            <m:m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 xml:space="preserve">                     НС-ОН      +3НОN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О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3</m:t>
                          </m:r>
                        </m:sub>
                      </m:sSub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 xml:space="preserve">|                          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 xml:space="preserve">С-ОН                  </m:t>
                      </m:r>
                    </m:e>
                  </m:mr>
                </m:m>
              </m:e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С-О-N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О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  <m:t>2</m:t>
                    </m:r>
                  </m:sub>
                </m:sSub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 xml:space="preserve">             |                               </m:t>
                </m:r>
              </m:e>
            </m:mr>
            <m:m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kk-KZ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 xml:space="preserve">                           НС-О-N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О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 xml:space="preserve">         +3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 xml:space="preserve">О 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 xml:space="preserve">               |                                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>С-О-N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О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</m:mr>
          </m:m>
        </m:oMath>
      </m:oMathPara>
    </w:p>
    <w:p w:rsidR="00BF637B" w:rsidRPr="003B320E" w:rsidRDefault="00BF637B" w:rsidP="00BF637B">
      <w:pPr>
        <w:spacing w:after="0" w:line="32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B3BB2" w:rsidRDefault="005B3BB2"/>
    <w:sectPr w:rsidR="005B3BB2" w:rsidSect="00A64B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F637B"/>
    <w:rsid w:val="004B7EDE"/>
    <w:rsid w:val="005B3BB2"/>
    <w:rsid w:val="00A64B06"/>
    <w:rsid w:val="00BC110A"/>
    <w:rsid w:val="00BF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97"/>
        <o:r id="V:Rule2" type="connector" idref="#Прямая со стрелкой 304"/>
        <o:r id="V:Rule3" type="connector" idref="#Прямая со стрелкой 307"/>
        <o:r id="V:Rule4" type="connector" idref="#Прямая со стрелкой 301"/>
        <o:r id="V:Rule5" type="connector" idref="#Прямая со стрелкой 3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7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2019-07-12T02:47:00Z</dcterms:created>
  <dcterms:modified xsi:type="dcterms:W3CDTF">2019-07-12T02:47:00Z</dcterms:modified>
</cp:coreProperties>
</file>