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AA" w:rsidRPr="001145FC" w:rsidRDefault="006E3CAA" w:rsidP="006E3CAA">
      <w:pPr>
        <w:pStyle w:val="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454880340"/>
      <w:bookmarkStart w:id="1" w:name="_GoBack"/>
      <w:bookmarkEnd w:id="1"/>
      <w:r w:rsidRPr="001145FC">
        <w:rPr>
          <w:rFonts w:ascii="Times New Roman" w:hAnsi="Times New Roman" w:cs="Times New Roman"/>
          <w:color w:val="000000"/>
          <w:sz w:val="28"/>
          <w:szCs w:val="28"/>
        </w:rPr>
        <w:t>Краткосрочный план</w:t>
      </w:r>
      <w:bookmarkEnd w:id="0"/>
    </w:p>
    <w:tbl>
      <w:tblPr>
        <w:tblW w:w="5245" w:type="pct"/>
        <w:tblInd w:w="-441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1780"/>
        <w:gridCol w:w="2897"/>
        <w:gridCol w:w="1561"/>
        <w:gridCol w:w="1133"/>
      </w:tblGrid>
      <w:tr w:rsidR="006E3CAA" w:rsidRPr="001145FC" w:rsidTr="001145FC">
        <w:trPr>
          <w:trHeight w:val="277"/>
        </w:trPr>
        <w:tc>
          <w:tcPr>
            <w:tcW w:w="1232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Раздел долгосрочного плана: </w:t>
            </w:r>
          </w:p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7.3А: Формулы сокращённого умножения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Школа: КГУ « Ильинская средняя школа»</w:t>
            </w:r>
          </w:p>
        </w:tc>
      </w:tr>
      <w:tr w:rsidR="006E3CAA" w:rsidRPr="001145FC" w:rsidTr="001145FC">
        <w:trPr>
          <w:trHeight w:val="267"/>
        </w:trPr>
        <w:tc>
          <w:tcPr>
            <w:tcW w:w="1232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Дата: 12.01.2018г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ФИО учителя: Чебакова О.В.</w:t>
            </w:r>
          </w:p>
        </w:tc>
      </w:tr>
      <w:tr w:rsidR="006E3CAA" w:rsidRPr="001145FC" w:rsidTr="001145FC">
        <w:trPr>
          <w:trHeight w:val="202"/>
        </w:trPr>
        <w:tc>
          <w:tcPr>
            <w:tcW w:w="1232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7 Б</w:t>
            </w:r>
          </w:p>
        </w:tc>
        <w:tc>
          <w:tcPr>
            <w:tcW w:w="2391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Количество присутствующих</w:t>
            </w:r>
            <w:r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77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отсутствующих</w:t>
            </w:r>
            <w:r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E3CAA" w:rsidRPr="001145FC" w:rsidTr="001145FC">
        <w:trPr>
          <w:trHeight w:val="107"/>
        </w:trPr>
        <w:tc>
          <w:tcPr>
            <w:tcW w:w="1232" w:type="pct"/>
            <w:gridSpan w:val="2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Квадрат суммы и разности двух выражений</w:t>
            </w:r>
          </w:p>
        </w:tc>
      </w:tr>
      <w:tr w:rsidR="006E3CAA" w:rsidRPr="001145FC" w:rsidTr="001145FC">
        <w:trPr>
          <w:trHeight w:val="107"/>
        </w:trPr>
        <w:tc>
          <w:tcPr>
            <w:tcW w:w="1232" w:type="pct"/>
            <w:gridSpan w:val="2"/>
          </w:tcPr>
          <w:p w:rsidR="006E3CAA" w:rsidRPr="001145FC" w:rsidRDefault="00223718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Тип</w:t>
            </w:r>
            <w:r w:rsidR="006E3CAA" w:rsidRPr="001145F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урока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зучение</w:t>
            </w:r>
            <w:proofErr w:type="spellEnd"/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новой</w:t>
            </w:r>
            <w:proofErr w:type="spellEnd"/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5F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темы</w:t>
            </w:r>
            <w:proofErr w:type="spellEnd"/>
          </w:p>
        </w:tc>
      </w:tr>
      <w:tr w:rsidR="006E3CAA" w:rsidRPr="001145FC" w:rsidTr="001145FC">
        <w:tc>
          <w:tcPr>
            <w:tcW w:w="1232" w:type="pct"/>
            <w:gridSpan w:val="2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768" w:type="pct"/>
            <w:gridSpan w:val="4"/>
          </w:tcPr>
          <w:p w:rsidR="0034051C" w:rsidRPr="001145FC" w:rsidRDefault="00144C31" w:rsidP="006E3CA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7.2.1.10 знать и применять формулы сокращённого умножения</w:t>
            </w:r>
          </w:p>
          <w:p w:rsidR="006E3CAA" w:rsidRPr="001145FC" w:rsidRDefault="00144C31" w:rsidP="006E3CA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=(а-</w:t>
            </w:r>
            <w:proofErr w:type="gramStart"/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в)(</w:t>
            </w:r>
            <w:proofErr w:type="gramEnd"/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а=в), 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а+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=а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+2ав+в</w:t>
            </w:r>
            <w:r w:rsidR="00397917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(а-в)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=а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-2ав+в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34051C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97917" w:rsidRPr="001145FC" w:rsidRDefault="00397917" w:rsidP="006E3CA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7.1.2.14 использовать формулы сокращённого умножения для рационального счёта.</w:t>
            </w:r>
          </w:p>
        </w:tc>
      </w:tr>
      <w:tr w:rsidR="006E3CAA" w:rsidRPr="001145FC" w:rsidTr="001145FC">
        <w:trPr>
          <w:trHeight w:val="192"/>
        </w:trPr>
        <w:tc>
          <w:tcPr>
            <w:tcW w:w="1232" w:type="pct"/>
            <w:gridSpan w:val="2"/>
          </w:tcPr>
          <w:p w:rsidR="006E3CAA" w:rsidRPr="001145FC" w:rsidRDefault="006E3CAA" w:rsidP="0004597F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 урока</w:t>
            </w:r>
          </w:p>
        </w:tc>
        <w:tc>
          <w:tcPr>
            <w:tcW w:w="3768" w:type="pct"/>
            <w:gridSpan w:val="4"/>
          </w:tcPr>
          <w:p w:rsidR="006E3CAA" w:rsidRPr="001145FC" w:rsidRDefault="0034051C" w:rsidP="001145F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Вывести формулы (</w:t>
            </w:r>
            <w:proofErr w:type="spellStart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а+в</w:t>
            </w:r>
            <w:proofErr w:type="spellEnd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=а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+2ав+в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(а-в)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=а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-2ав+в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использовать их для преобразования выражений вида (</w:t>
            </w:r>
            <w:proofErr w:type="spellStart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а+в</w:t>
            </w:r>
            <w:proofErr w:type="spellEnd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(а-в)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рационального счёта.</w:t>
            </w:r>
          </w:p>
        </w:tc>
      </w:tr>
      <w:tr w:rsidR="006E3CAA" w:rsidRPr="001145FC" w:rsidTr="001145FC">
        <w:trPr>
          <w:trHeight w:val="603"/>
        </w:trPr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after="0" w:line="240" w:lineRule="auto"/>
              <w:ind w:left="-468" w:firstLine="46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Учащийся достиг цели обучения, если:</w:t>
            </w:r>
          </w:p>
          <w:p w:rsidR="006E3CAA" w:rsidRPr="001145FC" w:rsidRDefault="00497161" w:rsidP="006E3C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выводит формулы квадрат суммы и квадрат разности двух выражений </w:t>
            </w:r>
            <w:r w:rsidR="006E3CAA" w:rsidRPr="001145FC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      </w:t>
            </w:r>
          </w:p>
          <w:p w:rsidR="006E3CAA" w:rsidRPr="001145FC" w:rsidRDefault="006E3CAA" w:rsidP="006E3C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применяет </w:t>
            </w:r>
            <w:r w:rsidR="00497161" w:rsidRPr="001145FC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эти формулы для преобразования выражений и для рационального счёта</w:t>
            </w:r>
          </w:p>
        </w:tc>
      </w:tr>
      <w:tr w:rsidR="006E3CAA" w:rsidRPr="001145FC" w:rsidTr="001145FC">
        <w:trPr>
          <w:trHeight w:val="82"/>
        </w:trPr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before="40" w:after="0" w:line="240" w:lineRule="auto"/>
              <w:ind w:left="-468" w:firstLine="46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Языковые цели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04597F">
            <w:pPr>
              <w:pStyle w:val="ListParagraph1"/>
              <w:ind w:left="0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1145FC">
              <w:rPr>
                <w:i/>
                <w:color w:val="000000" w:themeColor="text1"/>
                <w:sz w:val="28"/>
                <w:szCs w:val="28"/>
                <w:lang w:val="ru-RU"/>
              </w:rPr>
              <w:t>Учащиеся будут:</w:t>
            </w:r>
          </w:p>
          <w:p w:rsidR="009F25A4" w:rsidRPr="001145FC" w:rsidRDefault="009F25A4" w:rsidP="009F25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sz w:val="28"/>
                <w:szCs w:val="28"/>
              </w:rPr>
              <w:t>давать словесную формулировку формул сокращённого умножения;</w:t>
            </w:r>
          </w:p>
          <w:p w:rsidR="009F25A4" w:rsidRPr="001145FC" w:rsidRDefault="009F25A4" w:rsidP="009F25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sz w:val="28"/>
                <w:szCs w:val="28"/>
              </w:rPr>
              <w:t>записывать формулы сокращенного умножения по словесной формулировке;</w:t>
            </w:r>
          </w:p>
          <w:p w:rsidR="009F25A4" w:rsidRPr="001145FC" w:rsidRDefault="009F25A4" w:rsidP="009F25A4">
            <w:pPr>
              <w:pStyle w:val="a3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145FC">
              <w:rPr>
                <w:rFonts w:ascii="Times New Roman" w:hAnsi="Times New Roman"/>
                <w:sz w:val="28"/>
                <w:szCs w:val="28"/>
              </w:rPr>
              <w:t>аргументировать выполняемое задание, используя соответствующую терминологию.</w:t>
            </w:r>
          </w:p>
          <w:p w:rsidR="009F25A4" w:rsidRPr="001145FC" w:rsidRDefault="009F25A4" w:rsidP="009F25A4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45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Лексика и терминология, специфичная для предмета:</w:t>
            </w:r>
          </w:p>
          <w:p w:rsidR="006E3CAA" w:rsidRPr="001145FC" w:rsidRDefault="009F25A4" w:rsidP="009F25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квадрат и удвоенное произведение чисел, одночленов, выражений</w:t>
            </w:r>
          </w:p>
          <w:p w:rsidR="009F25A4" w:rsidRPr="001145FC" w:rsidRDefault="009F25A4" w:rsidP="009F25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квадрат суммы и квадрат разности двух чисел, одночленов, выражений</w:t>
            </w:r>
          </w:p>
          <w:p w:rsidR="009F25A4" w:rsidRPr="001145FC" w:rsidRDefault="009F25A4" w:rsidP="009F25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формулы сокращённого умножения</w:t>
            </w:r>
          </w:p>
          <w:p w:rsidR="009F25A4" w:rsidRPr="001145FC" w:rsidRDefault="009F25A4" w:rsidP="009F25A4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14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Серия полезных </w:t>
            </w:r>
            <w:r w:rsidRPr="00114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фраз для диалога/письма</w:t>
            </w:r>
          </w:p>
          <w:p w:rsidR="009F25A4" w:rsidRPr="001145FC" w:rsidRDefault="00645F00" w:rsidP="009F2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- данное выражение можно записать в виде…;</w:t>
            </w:r>
          </w:p>
          <w:p w:rsidR="00645F00" w:rsidRPr="001145FC" w:rsidRDefault="00645F00" w:rsidP="00645F0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145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сгруппируем члены многочлена (выражения), имеющие …;</w:t>
            </w:r>
          </w:p>
          <w:p w:rsidR="00645F00" w:rsidRPr="001145FC" w:rsidRDefault="00645F00" w:rsidP="00645F0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sz w:val="28"/>
                <w:szCs w:val="28"/>
              </w:rPr>
              <w:t xml:space="preserve">квадрат суммы (разности) двух выражений </w:t>
            </w:r>
            <w:proofErr w:type="gramStart"/>
            <w:r w:rsidRPr="001145FC">
              <w:rPr>
                <w:rFonts w:ascii="Times New Roman" w:hAnsi="Times New Roman"/>
                <w:sz w:val="28"/>
                <w:szCs w:val="28"/>
              </w:rPr>
              <w:t>равен….</w:t>
            </w:r>
            <w:proofErr w:type="gramEnd"/>
            <w:r w:rsidRPr="001145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5F00" w:rsidRPr="001145FC" w:rsidRDefault="00645F00" w:rsidP="00645F0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sz w:val="28"/>
                <w:szCs w:val="28"/>
              </w:rPr>
              <w:t>чтобы представить данный многочлен в виде произведения, используем …</w:t>
            </w:r>
          </w:p>
        </w:tc>
      </w:tr>
      <w:tr w:rsidR="006E3CAA" w:rsidRPr="001145FC" w:rsidTr="001145FC">
        <w:trPr>
          <w:trHeight w:val="320"/>
        </w:trPr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after="0" w:line="240" w:lineRule="auto"/>
              <w:ind w:left="-468" w:firstLine="46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Привитие ценностей</w:t>
            </w:r>
          </w:p>
        </w:tc>
        <w:tc>
          <w:tcPr>
            <w:tcW w:w="3768" w:type="pct"/>
            <w:gridSpan w:val="4"/>
          </w:tcPr>
          <w:p w:rsidR="006E3CAA" w:rsidRPr="001145FC" w:rsidRDefault="002D4161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Честность, самоорганизация, </w:t>
            </w:r>
            <w:proofErr w:type="spell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коммуникативность</w:t>
            </w:r>
            <w:proofErr w:type="spell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2D4161" w:rsidRPr="001145FC" w:rsidRDefault="00F405B8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Реализуется через </w:t>
            </w:r>
            <w:proofErr w:type="spell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самооценивание</w:t>
            </w:r>
            <w:proofErr w:type="spell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парную и групповую работу, исследовательскую работу.</w:t>
            </w:r>
          </w:p>
        </w:tc>
      </w:tr>
      <w:tr w:rsidR="006E3CAA" w:rsidRPr="001145FC" w:rsidTr="001145FC">
        <w:trPr>
          <w:trHeight w:val="65"/>
        </w:trPr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after="0" w:line="240" w:lineRule="auto"/>
              <w:ind w:left="-468" w:firstLine="46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связи</w:t>
            </w:r>
          </w:p>
        </w:tc>
        <w:tc>
          <w:tcPr>
            <w:tcW w:w="3768" w:type="pct"/>
            <w:gridSpan w:val="4"/>
          </w:tcPr>
          <w:p w:rsidR="006E3CAA" w:rsidRPr="001145FC" w:rsidRDefault="00D2190B" w:rsidP="00D2190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</w:t>
            </w:r>
            <w:r w:rsidR="00F405B8"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авыки</w:t>
            </w: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рационального счёта</w:t>
            </w:r>
            <w:r w:rsidR="006E3CAA"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найдут применение во многих разделах математики, физики и других науках.</w:t>
            </w:r>
          </w:p>
        </w:tc>
      </w:tr>
      <w:tr w:rsidR="006E3CAA" w:rsidRPr="001145FC" w:rsidTr="001145FC">
        <w:trPr>
          <w:trHeight w:val="514"/>
        </w:trPr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3768" w:type="pct"/>
            <w:gridSpan w:val="4"/>
          </w:tcPr>
          <w:p w:rsidR="006E3CAA" w:rsidRPr="001145FC" w:rsidRDefault="006E3CAA" w:rsidP="001145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Использование </w:t>
            </w:r>
            <w:r w:rsid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проектора </w:t>
            </w: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каче</w:t>
            </w:r>
            <w:r w:rsid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стве демонстрационного средства.</w:t>
            </w:r>
          </w:p>
        </w:tc>
      </w:tr>
      <w:tr w:rsidR="006E3CAA" w:rsidRPr="001145FC" w:rsidTr="001145FC">
        <w:tc>
          <w:tcPr>
            <w:tcW w:w="1232" w:type="pct"/>
            <w:gridSpan w:val="2"/>
          </w:tcPr>
          <w:p w:rsidR="006E3CAA" w:rsidRPr="001145FC" w:rsidRDefault="006E3CAA" w:rsidP="001145FC">
            <w:pPr>
              <w:spacing w:before="4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Предварительные знания</w:t>
            </w:r>
          </w:p>
        </w:tc>
        <w:tc>
          <w:tcPr>
            <w:tcW w:w="3768" w:type="pct"/>
            <w:gridSpan w:val="4"/>
          </w:tcPr>
          <w:p w:rsidR="006E3CAA" w:rsidRPr="001145FC" w:rsidRDefault="00440EB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выполнять действия над </w:t>
            </w:r>
            <w:r w:rsidRPr="001145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одночленами и </w:t>
            </w: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многочленами</w:t>
            </w:r>
          </w:p>
        </w:tc>
      </w:tr>
      <w:tr w:rsidR="006E3CAA" w:rsidRPr="001145FC" w:rsidTr="001145FC">
        <w:trPr>
          <w:trHeight w:val="241"/>
        </w:trPr>
        <w:tc>
          <w:tcPr>
            <w:tcW w:w="5000" w:type="pct"/>
            <w:gridSpan w:val="6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Ход урока</w:t>
            </w:r>
          </w:p>
        </w:tc>
      </w:tr>
      <w:tr w:rsidR="006E3CAA" w:rsidRPr="001145FC" w:rsidTr="001145FC">
        <w:trPr>
          <w:trHeight w:val="420"/>
        </w:trPr>
        <w:tc>
          <w:tcPr>
            <w:tcW w:w="797" w:type="pct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3623" w:type="pct"/>
            <w:gridSpan w:val="4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579" w:type="pct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</w:p>
        </w:tc>
      </w:tr>
      <w:tr w:rsidR="006E3CAA" w:rsidRPr="001145FC" w:rsidTr="001145FC">
        <w:trPr>
          <w:trHeight w:val="668"/>
        </w:trPr>
        <w:tc>
          <w:tcPr>
            <w:tcW w:w="797" w:type="pct"/>
          </w:tcPr>
          <w:p w:rsidR="00B9316B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Начало урока</w:t>
            </w: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75680" w:rsidRDefault="006E3CAA" w:rsidP="009756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9316B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1D2E2C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</w:t>
            </w:r>
          </w:p>
          <w:p w:rsidR="00975680" w:rsidRDefault="00975680" w:rsidP="009756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B9316B" w:rsidP="009756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мин</w:t>
            </w: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Pr="001145FC" w:rsidRDefault="00975680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Pr="001145FC" w:rsidRDefault="00975680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9316B" w:rsidRPr="001145FC" w:rsidRDefault="00B9316B" w:rsidP="0004597F">
            <w:pPr>
              <w:keepNext/>
              <w:keepLines/>
              <w:spacing w:before="240"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мин</w:t>
            </w:r>
          </w:p>
        </w:tc>
        <w:tc>
          <w:tcPr>
            <w:tcW w:w="3623" w:type="pct"/>
            <w:gridSpan w:val="4"/>
          </w:tcPr>
          <w:p w:rsidR="00402C2F" w:rsidRPr="001145FC" w:rsidRDefault="00460B86" w:rsidP="00460B8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 </w:t>
            </w:r>
            <w:r w:rsidR="00402C2F" w:rsidRPr="00114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Организационный момент.</w:t>
            </w:r>
          </w:p>
          <w:p w:rsidR="001145FC" w:rsidRDefault="00460B86" w:rsidP="001145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Ввод в игровую ситуацию.</w:t>
            </w:r>
            <w:r w:rsidR="001145FC" w:rsidRPr="001145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1145FC" w:rsidRPr="001145FC" w:rsidRDefault="001145FC" w:rsidP="001145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02C2F" w:rsidRPr="001145FC" w:rsidRDefault="00402C2F" w:rsidP="001145FC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/>
              </w:rPr>
              <w:t>Проверка и коррекция домашнего задания.</w:t>
            </w:r>
          </w:p>
          <w:p w:rsidR="00402C2F" w:rsidRPr="001145FC" w:rsidRDefault="00402C2F" w:rsidP="00402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Цель: проверить качество предварительных знаний.</w:t>
            </w:r>
          </w:p>
          <w:p w:rsidR="00136F40" w:rsidRPr="001145FC" w:rsidRDefault="00136F40" w:rsidP="00402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Описание:обучающиеся сравнивают своё решение с решением на слайде и,  согласно критериям, выставляют себе баллы, учитель следит за временем.</w:t>
            </w:r>
          </w:p>
          <w:p w:rsidR="00136F40" w:rsidRPr="001145FC" w:rsidRDefault="00136F40" w:rsidP="00402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Оценивание: сумма баллов выставляется в оценочный лист.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7"/>
              <w:gridCol w:w="2410"/>
              <w:gridCol w:w="729"/>
              <w:gridCol w:w="2534"/>
            </w:tblGrid>
            <w:tr w:rsidR="00D2562C" w:rsidRPr="001145FC" w:rsidTr="001145FC">
              <w:tc>
                <w:tcPr>
                  <w:tcW w:w="1157" w:type="dxa"/>
                </w:tcPr>
                <w:p w:rsidR="00D2562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Задание</w:t>
                  </w:r>
                </w:p>
              </w:tc>
              <w:tc>
                <w:tcPr>
                  <w:tcW w:w="2410" w:type="dxa"/>
                </w:tcPr>
                <w:p w:rsidR="00D2562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Критерий оценивания</w:t>
                  </w:r>
                </w:p>
              </w:tc>
              <w:tc>
                <w:tcPr>
                  <w:tcW w:w="729" w:type="dxa"/>
                </w:tcPr>
                <w:p w:rsidR="00D2562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Балл</w:t>
                  </w:r>
                </w:p>
              </w:tc>
              <w:tc>
                <w:tcPr>
                  <w:tcW w:w="2534" w:type="dxa"/>
                </w:tcPr>
                <w:p w:rsidR="00D2562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Что повторить</w:t>
                  </w:r>
                </w:p>
              </w:tc>
            </w:tr>
            <w:tr w:rsidR="0039110C" w:rsidRPr="001145FC" w:rsidTr="001145FC">
              <w:tc>
                <w:tcPr>
                  <w:tcW w:w="1157" w:type="dxa"/>
                  <w:vMerge w:val="restart"/>
                </w:tcPr>
                <w:p w:rsidR="0039110C" w:rsidRPr="001145FC" w:rsidRDefault="0039110C" w:rsidP="003911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№ 2.3</w:t>
                  </w:r>
                </w:p>
              </w:tc>
              <w:tc>
                <w:tcPr>
                  <w:tcW w:w="2410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правильно возводит в квадрат буквенную часть одночленов</w:t>
                  </w:r>
                </w:p>
              </w:tc>
              <w:tc>
                <w:tcPr>
                  <w:tcW w:w="729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свойства степеней</w:t>
                  </w:r>
                </w:p>
              </w:tc>
            </w:tr>
            <w:tr w:rsidR="0039110C" w:rsidRPr="001145FC" w:rsidTr="001145FC">
              <w:tc>
                <w:tcPr>
                  <w:tcW w:w="1157" w:type="dxa"/>
                  <w:vMerge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правильно возводит в квадрат коэффициенты одночленов </w:t>
                  </w:r>
                </w:p>
              </w:tc>
              <w:tc>
                <w:tcPr>
                  <w:tcW w:w="729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умножение </w:t>
                  </w:r>
                </w:p>
                <w:p w:rsidR="0039110C" w:rsidRPr="001145FC" w:rsidRDefault="0039110C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обыкновенных и десятичных дробей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  <w:vMerge w:val="restart"/>
                </w:tcPr>
                <w:p w:rsidR="00E43440" w:rsidRPr="001145FC" w:rsidRDefault="00E43440" w:rsidP="00E4344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№ 2.5</w:t>
                  </w: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применяет переместительное свойство умножения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переместительное свойство умножения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  <w:vMerge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правильно находит произведение коэффициентов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умножение рациональных чисел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  <w:vMerge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правильно находит </w:t>
                  </w: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lastRenderedPageBreak/>
                    <w:t>произведение буквенных частей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lastRenderedPageBreak/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свойства степеней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Правильно определяет знаки коэффициентов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правило знаков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  <w:vMerge w:val="restart"/>
                </w:tcPr>
                <w:p w:rsidR="00E43440" w:rsidRPr="001145FC" w:rsidRDefault="00E43440" w:rsidP="00E4344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№ 2.11</w:t>
                  </w: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правильно находит степень буквенной части одночлена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умножение одночленов</w:t>
                  </w:r>
                </w:p>
              </w:tc>
            </w:tr>
            <w:tr w:rsidR="00E43440" w:rsidRPr="001145FC" w:rsidTr="001145FC">
              <w:tc>
                <w:tcPr>
                  <w:tcW w:w="1157" w:type="dxa"/>
                  <w:vMerge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Правильно находит коэффициент одночлена</w:t>
                  </w:r>
                </w:p>
              </w:tc>
              <w:tc>
                <w:tcPr>
                  <w:tcW w:w="729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1б</w:t>
                  </w:r>
                </w:p>
              </w:tc>
              <w:tc>
                <w:tcPr>
                  <w:tcW w:w="2534" w:type="dxa"/>
                </w:tcPr>
                <w:p w:rsidR="00E43440" w:rsidRPr="001145FC" w:rsidRDefault="00E43440" w:rsidP="00402C2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1145F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квадраты  чисел</w:t>
                  </w:r>
                </w:p>
              </w:tc>
            </w:tr>
          </w:tbl>
          <w:p w:rsidR="00402C2F" w:rsidRPr="001145FC" w:rsidRDefault="006C3B48" w:rsidP="00402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14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Таблица у каждого ученика.</w:t>
            </w:r>
          </w:p>
          <w:p w:rsidR="00402C2F" w:rsidRPr="001145FC" w:rsidRDefault="00136F40" w:rsidP="00045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223718" w:rsidRPr="001145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тмечается, что нужно повторить.</w:t>
            </w:r>
          </w:p>
          <w:p w:rsidR="006E3CAA" w:rsidRPr="001145FC" w:rsidRDefault="00E43440" w:rsidP="00E43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Актуализация </w:t>
            </w:r>
            <w:r w:rsidR="00A43AB4" w:rsidRPr="00114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необходимых </w:t>
            </w:r>
            <w:proofErr w:type="gramStart"/>
            <w:r w:rsidR="00A43AB4" w:rsidRPr="001145FC">
              <w:rPr>
                <w:rFonts w:ascii="Times New Roman" w:hAnsi="Times New Roman" w:cs="Times New Roman"/>
                <w:b/>
                <w:sz w:val="28"/>
                <w:szCs w:val="28"/>
              </w:rPr>
              <w:t>знаний(</w:t>
            </w:r>
            <w:proofErr w:type="gramEnd"/>
            <w:r w:rsidR="00A43AB4" w:rsidRPr="001145FC">
              <w:rPr>
                <w:rFonts w:ascii="Times New Roman" w:hAnsi="Times New Roman" w:cs="Times New Roman"/>
                <w:b/>
                <w:sz w:val="28"/>
                <w:szCs w:val="28"/>
              </w:rPr>
              <w:t>устная работа).</w:t>
            </w:r>
          </w:p>
          <w:p w:rsidR="00A43AB4" w:rsidRPr="00975680" w:rsidRDefault="00A43AB4" w:rsidP="00E4344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Фронтальная работа. </w:t>
            </w:r>
          </w:p>
          <w:p w:rsidR="001D2E2C" w:rsidRPr="001145FC" w:rsidRDefault="001D2E2C" w:rsidP="00E43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 xml:space="preserve">Цель: коррекция </w:t>
            </w:r>
            <w:r w:rsidR="00650D12" w:rsidRPr="001145FC">
              <w:rPr>
                <w:rFonts w:ascii="Times New Roman" w:hAnsi="Times New Roman" w:cs="Times New Roman"/>
                <w:sz w:val="28"/>
                <w:szCs w:val="28"/>
              </w:rPr>
              <w:t>предварительных знаний.</w:t>
            </w:r>
          </w:p>
          <w:p w:rsidR="00136F40" w:rsidRPr="001145FC" w:rsidRDefault="00136F40" w:rsidP="00E43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Действия учителя: исправляет ошибки, спрашивать нужно более тех р</w:t>
            </w:r>
            <w:r w:rsidR="00B9316B" w:rsidRPr="001145FC">
              <w:rPr>
                <w:rFonts w:ascii="Times New Roman" w:hAnsi="Times New Roman" w:cs="Times New Roman"/>
                <w:sz w:val="28"/>
                <w:szCs w:val="28"/>
              </w:rPr>
              <w:t xml:space="preserve">ебят, которые допустили ошибки в домашней </w:t>
            </w:r>
            <w:proofErr w:type="gramStart"/>
            <w:r w:rsidR="00B9316B" w:rsidRPr="001145FC">
              <w:rPr>
                <w:rFonts w:ascii="Times New Roman" w:hAnsi="Times New Roman" w:cs="Times New Roman"/>
                <w:sz w:val="28"/>
                <w:szCs w:val="28"/>
              </w:rPr>
              <w:t>работе(</w:t>
            </w:r>
            <w:proofErr w:type="gramEnd"/>
            <w:r w:rsidR="00B9316B" w:rsidRPr="001145FC">
              <w:rPr>
                <w:rFonts w:ascii="Times New Roman" w:hAnsi="Times New Roman" w:cs="Times New Roman"/>
                <w:sz w:val="28"/>
                <w:szCs w:val="28"/>
              </w:rPr>
              <w:t>собрать на время проведения устной работы таблицы).</w:t>
            </w:r>
          </w:p>
          <w:p w:rsidR="00B9316B" w:rsidRPr="001145FC" w:rsidRDefault="00B9316B" w:rsidP="00E43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Действия обучающихся: отвечают на вопросы и ставят за верный ответ балл в оценочный лист.</w:t>
            </w:r>
          </w:p>
          <w:p w:rsidR="00B9316B" w:rsidRPr="001145FC" w:rsidRDefault="003D78CE" w:rsidP="00E43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Оценивание: похвала и баллы в оценочные листы.</w:t>
            </w:r>
          </w:p>
          <w:p w:rsidR="00223718" w:rsidRPr="001145FC" w:rsidRDefault="00223718" w:rsidP="00E74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1) прочесть выражения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>х+у</w:t>
            </w:r>
            <w:proofErr w:type="spellEnd"/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C74B24" w:rsidRPr="001145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, 2ас, (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-в)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223718" w:rsidRPr="001145FC" w:rsidRDefault="00223718" w:rsidP="00E742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2) найти квадраты выражений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: -3, в, 4с, 5у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, 7а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223718" w:rsidRPr="001145FC" w:rsidRDefault="00223718" w:rsidP="00E742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3) представить в виде квадрата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: 25, 81, 49х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, 36а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, 100а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E7423E" w:rsidRPr="001145FC" w:rsidRDefault="001D2E2C" w:rsidP="00E742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4) найти удвоенное произведение одночленов</w:t>
            </w:r>
            <w:r w:rsidR="00E7423E" w:rsidRPr="001145FC">
              <w:rPr>
                <w:rFonts w:ascii="Times New Roman" w:hAnsi="Times New Roman" w:cs="Times New Roman"/>
                <w:sz w:val="28"/>
                <w:szCs w:val="28"/>
              </w:rPr>
              <w:t xml:space="preserve">: а и в, </w:t>
            </w:r>
          </w:p>
          <w:p w:rsidR="00650D12" w:rsidRPr="001145FC" w:rsidRDefault="00E7423E" w:rsidP="00B931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4с и -3а, 0,1у и 5у</w:t>
            </w:r>
            <w:r w:rsidRPr="001145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sz w:val="28"/>
                <w:szCs w:val="28"/>
              </w:rPr>
              <w:t>, 0,3х и 9</w:t>
            </w:r>
          </w:p>
        </w:tc>
        <w:tc>
          <w:tcPr>
            <w:tcW w:w="579" w:type="pct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3CAA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для самопроверки на слайде </w:t>
            </w: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97568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</w:t>
            </w: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Pr="001145FC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3440" w:rsidRDefault="00E4344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680" w:rsidRPr="001145FC" w:rsidRDefault="00975680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</w:t>
            </w:r>
          </w:p>
        </w:tc>
      </w:tr>
      <w:tr w:rsidR="006E3CAA" w:rsidRPr="00CC33E0" w:rsidTr="001145FC">
        <w:trPr>
          <w:trHeight w:val="1587"/>
        </w:trPr>
        <w:tc>
          <w:tcPr>
            <w:tcW w:w="797" w:type="pct"/>
          </w:tcPr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Середина урока </w:t>
            </w:r>
          </w:p>
          <w:p w:rsidR="006E3CAA" w:rsidRPr="001145FC" w:rsidRDefault="00C25F7D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E3CAA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Pr="001145FC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10104C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 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22C2" w:rsidRPr="001145FC" w:rsidRDefault="00B022C2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22C2" w:rsidRPr="001145FC" w:rsidRDefault="00B022C2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22C2" w:rsidRPr="001145FC" w:rsidRDefault="00B022C2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22C2" w:rsidRPr="001145FC" w:rsidRDefault="00B022C2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22C2" w:rsidRPr="001145FC" w:rsidRDefault="00B022C2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104C" w:rsidRPr="001145FC" w:rsidRDefault="0010104C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104C" w:rsidRPr="001145FC" w:rsidRDefault="0010104C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454E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454E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454E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454E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D78CE" w:rsidRPr="001145FC" w:rsidRDefault="003D78C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D78CE" w:rsidRPr="001145FC" w:rsidRDefault="003D78C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D78CE" w:rsidRPr="001145FC" w:rsidRDefault="003D78C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454E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FF454E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E3CAA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560463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560463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6E3CAA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мин</w:t>
            </w:r>
            <w:r w:rsidR="006E3CAA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560463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мин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Pr="001145FC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6475" w:rsidRDefault="00EC6475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5680" w:rsidRPr="001145FC" w:rsidRDefault="00975680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560463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6E3CAA"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мин</w:t>
            </w: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1мин</w:t>
            </w:r>
          </w:p>
        </w:tc>
        <w:tc>
          <w:tcPr>
            <w:tcW w:w="3623" w:type="pct"/>
            <w:gridSpan w:val="4"/>
          </w:tcPr>
          <w:p w:rsidR="00ED350A" w:rsidRPr="001145FC" w:rsidRDefault="00ED350A" w:rsidP="00B9316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Постановка проблемы</w:t>
            </w:r>
          </w:p>
          <w:p w:rsidR="00B9316B" w:rsidRPr="001145FC" w:rsidRDefault="00B9316B" w:rsidP="00B9316B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Цель: 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повысить внутреннюю мотивацию через практическую значимость. </w:t>
            </w:r>
          </w:p>
          <w:p w:rsidR="00FF454E" w:rsidRPr="001145FC" w:rsidRDefault="00FF454E" w:rsidP="00B9316B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учителя: задаёт вопрос.</w:t>
            </w:r>
          </w:p>
          <w:p w:rsidR="00FF454E" w:rsidRPr="001145FC" w:rsidRDefault="00FF454E" w:rsidP="00B9316B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обучающихся: делают попытки высказать гипотезу к решению проблемы</w:t>
            </w:r>
          </w:p>
          <w:p w:rsidR="003D78CE" w:rsidRPr="001145FC" w:rsidRDefault="003D78CE" w:rsidP="00B9316B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Оценивание: высокий </w:t>
            </w:r>
            <w:proofErr w:type="gramStart"/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балл(</w:t>
            </w:r>
            <w:proofErr w:type="gramEnd"/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10) в оценочный лист.</w:t>
            </w:r>
          </w:p>
          <w:p w:rsidR="00ED350A" w:rsidRPr="001145FC" w:rsidRDefault="00ED350A" w:rsidP="0010104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Как быстрее и легче вычислить </w:t>
            </w:r>
          </w:p>
          <w:p w:rsidR="00ED350A" w:rsidRPr="001145FC" w:rsidRDefault="00ED350A" w:rsidP="0010104C">
            <w:pPr>
              <w:spacing w:after="0" w:line="240" w:lineRule="auto"/>
              <w:ind w:left="720" w:hanging="6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+350+5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14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112+ 4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AD7447" w:rsidRPr="001145FC" w:rsidRDefault="00C25F7D" w:rsidP="0010104C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 мы не знаем</w:t>
            </w:r>
            <w:r w:rsidR="00AD7447"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как это сделать. Но мы, обязательно узнаем.</w:t>
            </w:r>
          </w:p>
          <w:p w:rsidR="006E3CAA" w:rsidRPr="001145FC" w:rsidRDefault="0010104C" w:rsidP="0010104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Изучение новой темы</w:t>
            </w:r>
            <w:r w:rsidR="006E3CAA" w:rsidRPr="001145F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Исследовательская работа. </w:t>
            </w:r>
          </w:p>
          <w:p w:rsidR="00136F40" w:rsidRPr="001145FC" w:rsidRDefault="00136F40" w:rsidP="00FF454E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Цель: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индуктивно вывести формулы: 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а+в</w:t>
            </w:r>
            <w:proofErr w:type="spellEnd"/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=а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+2ав+в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; (а-в)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=а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>-2ав+в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на своём опыте убедиться в правильности утверждений: 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(а-в)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=(в-а)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 (</w:t>
            </w:r>
            <w:proofErr w:type="gramEnd"/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-а-в)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-(</w:t>
            </w:r>
            <w:proofErr w:type="spellStart"/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а+в</w:t>
            </w:r>
            <w:proofErr w:type="spellEnd"/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FF454E"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F454E" w:rsidRPr="001145FC" w:rsidRDefault="00FF454E" w:rsidP="00FF454E">
            <w:pPr>
              <w:pStyle w:val="a3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обучающихся: выполняют умножение многочленов, сравнивают результаты, замечают закономерности и делают вывод.</w:t>
            </w:r>
          </w:p>
          <w:p w:rsidR="0010104C" w:rsidRPr="001145FC" w:rsidRDefault="00FF454E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учителя: создаёт</w:t>
            </w:r>
            <w:r w:rsidR="00C25F7D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две </w:t>
            </w:r>
            <w:proofErr w:type="spellStart"/>
            <w:r w:rsidR="006E625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разноуровневые</w:t>
            </w:r>
            <w:proofErr w:type="spellEnd"/>
            <w:r w:rsidR="006E625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следит за их работой.</w:t>
            </w:r>
          </w:p>
          <w:p w:rsidR="003D78CE" w:rsidRPr="001145FC" w:rsidRDefault="003D78CE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Оценивание: удовлетворение совместной результативной деятельностью и максимум 5 баллов в оценочный лист.</w:t>
            </w:r>
          </w:p>
          <w:p w:rsidR="006E3CAA" w:rsidRPr="001145FC" w:rsidRDefault="00650D12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группа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выполняет умножение многочленов для обобщения результатов в формулы квадрата суммы и разности двух выражений.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(в-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в-с)=(в-с)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=в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-2вс+с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(</w:t>
            </w:r>
            <w:proofErr w:type="spell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х+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)(</w:t>
            </w:r>
            <w:proofErr w:type="spellStart"/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х+а</w:t>
            </w:r>
            <w:proofErr w:type="spell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)=(</w:t>
            </w:r>
            <w:proofErr w:type="spell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х+а</w:t>
            </w:r>
            <w:proofErr w:type="spell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=х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+2ха+а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(у+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у+2)=(у+2)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=у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+4у+4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(5-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5-х)=(5-х)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=25-10х+х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650D12" w:rsidRPr="001145FC" w:rsidRDefault="00ED350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 группа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сравнивает результаты произведения многочленов (а-в)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(в-а)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(</w:t>
            </w:r>
            <w:proofErr w:type="spell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а+в</w:t>
            </w:r>
            <w:proofErr w:type="spell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 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(-а-в)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вывода  формул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(а-в)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=(в-а)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(-а-в)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-(</w:t>
            </w:r>
            <w:proofErr w:type="spell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а+в</w:t>
            </w:r>
            <w:proofErr w:type="spell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(3-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3-в)=(3-в)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=9-6в+в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(в-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в-3)=(в-3)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=в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-6в+9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(4у+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4у+5)=(4у+5)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=16у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+40у+25</w:t>
            </w:r>
          </w:p>
          <w:p w:rsidR="00C25F7D" w:rsidRPr="001145FC" w:rsidRDefault="00C25F7D" w:rsidP="00C25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4)(-4у-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5)(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-4у-5)=(-4у-5)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=16у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+40у+25</w:t>
            </w:r>
          </w:p>
          <w:p w:rsidR="0095505A" w:rsidRPr="001145FC" w:rsidRDefault="00ED350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Итоги исследования группы оформляют на листах А3 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="00AD744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презентуют</w:t>
            </w:r>
            <w:proofErr w:type="gramEnd"/>
            <w:r w:rsidR="00AD744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своей деятельности</w:t>
            </w:r>
            <w:r w:rsidR="00AD744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Затем проверяют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слайдам презентации. 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оценивания: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раскрывают скобки – 1балл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приводят подобные слагаемые – 1 балл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делают верные выводы – 2 балла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Рефлексия этапа: 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что вызвало затруднения?</w:t>
            </w:r>
          </w:p>
          <w:p w:rsidR="0095505A" w:rsidRPr="001145FC" w:rsidRDefault="0095505A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что нужно разъяснить?</w:t>
            </w:r>
          </w:p>
          <w:p w:rsidR="006E6257" w:rsidRPr="001145FC" w:rsidRDefault="006E6257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Обучающиеся называют тему урока.</w:t>
            </w:r>
          </w:p>
          <w:p w:rsidR="0010104C" w:rsidRPr="001145FC" w:rsidRDefault="0010104C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Говорят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полезности формул сокращённого умножения.</w:t>
            </w:r>
          </w:p>
          <w:p w:rsidR="006E6257" w:rsidRPr="001145FC" w:rsidRDefault="006E6257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Дают словесную формулировку формул.</w:t>
            </w:r>
          </w:p>
          <w:p w:rsidR="007A3EE9" w:rsidRPr="001145FC" w:rsidRDefault="007A3EE9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Историческая справка:</w:t>
            </w:r>
          </w:p>
          <w:p w:rsidR="007A3EE9" w:rsidRPr="001145FC" w:rsidRDefault="00F1777D" w:rsidP="00045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Формулы можно применять как слева направо, так и справа налево.</w:t>
            </w:r>
          </w:p>
          <w:p w:rsidR="00F1777D" w:rsidRPr="001145FC" w:rsidRDefault="00F1777D" w:rsidP="00F1777D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1145FC">
              <w:rPr>
                <w:color w:val="000000" w:themeColor="text1"/>
                <w:sz w:val="28"/>
                <w:szCs w:val="28"/>
              </w:rPr>
              <w:t xml:space="preserve">Этим для произведения расчётов пользовались ещё 4 тысячи лет тому назад. </w:t>
            </w:r>
            <w:r w:rsidRPr="001145FC">
              <w:rPr>
                <w:color w:val="000000"/>
                <w:sz w:val="28"/>
                <w:szCs w:val="28"/>
              </w:rPr>
              <w:t xml:space="preserve"> Их широко </w:t>
            </w:r>
            <w:proofErr w:type="gramStart"/>
            <w:r w:rsidRPr="001145FC">
              <w:rPr>
                <w:color w:val="000000"/>
                <w:sz w:val="28"/>
                <w:szCs w:val="28"/>
              </w:rPr>
              <w:t>применяли  жители</w:t>
            </w:r>
            <w:proofErr w:type="gramEnd"/>
            <w:r w:rsidRPr="001145FC">
              <w:rPr>
                <w:color w:val="000000"/>
                <w:sz w:val="28"/>
                <w:szCs w:val="28"/>
              </w:rPr>
              <w:t xml:space="preserve"> древнего Вавилона и Египта. Но в те эпохи они выражались словесно или геометрически и при расчетах не использовали буквы.</w:t>
            </w:r>
            <w:r w:rsidR="00F0308E" w:rsidRPr="001145FC">
              <w:rPr>
                <w:color w:val="000000"/>
                <w:sz w:val="28"/>
                <w:szCs w:val="28"/>
              </w:rPr>
              <w:t xml:space="preserve"> Древнегреческий учёный Евклид, работавший в Александрии в III веке до н.э., доказал формулу квадрата суммы геометрически. </w:t>
            </w:r>
          </w:p>
          <w:p w:rsidR="00975680" w:rsidRDefault="00560463" w:rsidP="00123C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Физкультминутка </w:t>
            </w:r>
            <w:r w:rsidR="00123C7A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</w:t>
            </w:r>
            <w:proofErr w:type="gramEnd"/>
            <w:r w:rsidR="00123C7A"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5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улучшения мозгового кровообращения</w:t>
            </w:r>
          </w:p>
          <w:p w:rsidR="00975680" w:rsidRDefault="00975680" w:rsidP="00123C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рассказывает и показывает, обучающиеся повторяют.</w:t>
            </w:r>
          </w:p>
          <w:p w:rsidR="00123C7A" w:rsidRPr="00975680" w:rsidRDefault="00123C7A" w:rsidP="00123C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680">
              <w:rPr>
                <w:rFonts w:ascii="Times New Roman" w:eastAsia="Times New Roman" w:hAnsi="Times New Roman" w:cs="Times New Roman"/>
                <w:sz w:val="28"/>
                <w:szCs w:val="28"/>
              </w:rPr>
              <w:t>1. Исходное положение – сидя на стуле. Плавно наклонить голову назад, наклонить голову вперед, не поднимая плеч. Повторить 4–6 раз. Темп медленный. </w:t>
            </w:r>
            <w:r w:rsidRPr="009756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Исходное положение – сидя, руки на поясе.  Поворот головы вправо.  Исходное положение. Поворот головы влево.  Исходное положение. Повторить 6–8 раз. Темп медленный. </w:t>
            </w:r>
            <w:r w:rsidRPr="009756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Исходное положение – стоя или сидя, руки на поясе.  Взмахом левую руку занести через правое плечо, голову повернуть влево. Исходное положение.  То же повторить правой рукой, поворачивая голову вправо.</w:t>
            </w:r>
            <w:r w:rsidRPr="009756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Повторить 4–6 раз. Темп медленный. </w:t>
            </w:r>
          </w:p>
          <w:p w:rsidR="006E3CAA" w:rsidRPr="001145FC" w:rsidRDefault="00AD7447" w:rsidP="00ED35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Вопрос: 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быть кто-нибудь догадался, как быстрее вычислить наши проблемные примеры?</w:t>
            </w:r>
          </w:p>
          <w:p w:rsidR="00AD7447" w:rsidRPr="001145FC" w:rsidRDefault="00AD7447" w:rsidP="00ED35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нет вариантов – ничего </w:t>
            </w:r>
            <w:r w:rsidR="00B022C2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страшного.</w:t>
            </w:r>
          </w:p>
          <w:p w:rsidR="0095505A" w:rsidRPr="001145FC" w:rsidRDefault="0095505A" w:rsidP="00ED35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Поработаем ещё и, обязательно поймём, как рационально вычислить.</w:t>
            </w:r>
          </w:p>
          <w:p w:rsidR="006E3CAA" w:rsidRPr="001145FC" w:rsidRDefault="0010104C" w:rsidP="0010104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sz w:val="28"/>
                <w:szCs w:val="28"/>
              </w:rPr>
              <w:t>Закрепление</w:t>
            </w:r>
            <w:r w:rsidR="006E3CAA" w:rsidRPr="001145FC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материала</w:t>
            </w:r>
          </w:p>
          <w:p w:rsidR="007A3EE9" w:rsidRPr="001145FC" w:rsidRDefault="003D78CE" w:rsidP="003D78CE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  <w:r w:rsidR="007A3EE9"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Первичное закрепление</w:t>
            </w:r>
          </w:p>
          <w:p w:rsidR="003D78CE" w:rsidRPr="001145FC" w:rsidRDefault="003D78CE" w:rsidP="003D78CE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Обучающиеся</w:t>
            </w:r>
            <w:r w:rsidR="00503097"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работая в парах, </w:t>
            </w: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заполняют таблицу</w:t>
            </w:r>
          </w:p>
          <w:p w:rsidR="00503097" w:rsidRPr="001145FC" w:rsidRDefault="003D78CE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использовать </w:t>
            </w:r>
            <w:r w:rsidR="00503097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формулы квадрата суммы и разности двух выражений для сокращённого умножения.</w:t>
            </w:r>
          </w:p>
          <w:p w:rsidR="00503097" w:rsidRPr="001145FC" w:rsidRDefault="00503097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Действия обучающихся: находят </w:t>
            </w: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квадраты  и</w:t>
            </w:r>
            <w:proofErr w:type="gramEnd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удвоенное произведение первого и второго выражений, записывают результаты и сумму в таблицу, сравнивают своё решение с решением на слайде.</w:t>
            </w:r>
          </w:p>
          <w:p w:rsidR="00503097" w:rsidRPr="001145FC" w:rsidRDefault="00503097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учителя: внимательно с</w:t>
            </w:r>
            <w:r w:rsidR="00C5509C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ледит за взаимодействием в паре.</w:t>
            </w:r>
          </w:p>
          <w:p w:rsidR="00503097" w:rsidRPr="001145FC" w:rsidRDefault="00503097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Оценивание: максимально 4 балла в оценочный лист.</w:t>
            </w:r>
          </w:p>
          <w:p w:rsidR="00C5509C" w:rsidRPr="001145FC" w:rsidRDefault="00C5509C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оценивания:</w:t>
            </w:r>
          </w:p>
          <w:p w:rsidR="00C5509C" w:rsidRPr="001145FC" w:rsidRDefault="00C5509C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находят квадраты одночленов – 2 балла</w:t>
            </w:r>
          </w:p>
          <w:p w:rsidR="00C5509C" w:rsidRPr="001145FC" w:rsidRDefault="00C5509C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находят удвоенное произведение – 1 балл</w:t>
            </w:r>
          </w:p>
          <w:p w:rsidR="00C5509C" w:rsidRPr="001145FC" w:rsidRDefault="00C5509C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записывают трёхчлен – 1 балл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290"/>
              <w:gridCol w:w="1418"/>
              <w:gridCol w:w="1417"/>
              <w:gridCol w:w="1701"/>
            </w:tblGrid>
            <w:tr w:rsidR="00C5509C" w:rsidRPr="001145FC" w:rsidTr="007A3EE9">
              <w:tc>
                <w:tcPr>
                  <w:tcW w:w="1145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выражение</w:t>
                  </w:r>
                </w:p>
              </w:tc>
              <w:tc>
                <w:tcPr>
                  <w:tcW w:w="1290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Квадрат выражения</w:t>
                  </w:r>
                </w:p>
              </w:tc>
              <w:tc>
                <w:tcPr>
                  <w:tcW w:w="1418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Удвоенное произведение</w:t>
                  </w:r>
                </w:p>
              </w:tc>
              <w:tc>
                <w:tcPr>
                  <w:tcW w:w="1417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Квадрат второго выражения</w:t>
                  </w:r>
                </w:p>
              </w:tc>
              <w:tc>
                <w:tcPr>
                  <w:tcW w:w="1701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итог</w:t>
                  </w:r>
                </w:p>
              </w:tc>
            </w:tr>
            <w:tr w:rsidR="00C5509C" w:rsidRPr="001145FC" w:rsidTr="007A3EE9">
              <w:tc>
                <w:tcPr>
                  <w:tcW w:w="1145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(х+6)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12х</w:t>
                  </w:r>
                </w:p>
              </w:tc>
              <w:tc>
                <w:tcPr>
                  <w:tcW w:w="1417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+12х+36</w:t>
                  </w:r>
                </w:p>
              </w:tc>
            </w:tr>
            <w:tr w:rsidR="00C5509C" w:rsidRPr="001145FC" w:rsidTr="007A3EE9">
              <w:tc>
                <w:tcPr>
                  <w:tcW w:w="1145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(7-а)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418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-14а</w:t>
                  </w:r>
                </w:p>
              </w:tc>
              <w:tc>
                <w:tcPr>
                  <w:tcW w:w="1417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49-14а+ а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C5509C" w:rsidRPr="001145FC" w:rsidTr="007A3EE9">
              <w:tc>
                <w:tcPr>
                  <w:tcW w:w="1145" w:type="dxa"/>
                </w:tcPr>
                <w:p w:rsidR="00C5509C" w:rsidRPr="001145FC" w:rsidRDefault="00C5509C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(3у+2)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9у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12у</w:t>
                  </w:r>
                </w:p>
              </w:tc>
              <w:tc>
                <w:tcPr>
                  <w:tcW w:w="1417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9у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+12у+4</w:t>
                  </w:r>
                </w:p>
              </w:tc>
            </w:tr>
            <w:tr w:rsidR="00C5509C" w:rsidRPr="001145FC" w:rsidTr="007A3EE9">
              <w:tc>
                <w:tcPr>
                  <w:tcW w:w="1145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(0,4в-3)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0,16в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0,12в</w:t>
                  </w:r>
                </w:p>
              </w:tc>
              <w:tc>
                <w:tcPr>
                  <w:tcW w:w="1417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C5509C" w:rsidRPr="001145FC" w:rsidRDefault="007A3EE9" w:rsidP="003D78CE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0,16в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  <w:r w:rsidRPr="001145F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-0,12в+9</w:t>
                  </w:r>
                </w:p>
              </w:tc>
            </w:tr>
          </w:tbl>
          <w:p w:rsidR="0095505A" w:rsidRPr="001145FC" w:rsidRDefault="00F0308E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Рефлексия этапа: </w:t>
            </w:r>
          </w:p>
          <w:p w:rsidR="00F0308E" w:rsidRPr="001145FC" w:rsidRDefault="00F0308E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 чём сходство двух изученных нами формул?</w:t>
            </w:r>
          </w:p>
          <w:p w:rsidR="00F0308E" w:rsidRPr="001145FC" w:rsidRDefault="00F0308E" w:rsidP="003D78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 чём состоит их различие? </w:t>
            </w:r>
          </w:p>
          <w:p w:rsidR="006E3CAA" w:rsidRPr="001145FC" w:rsidRDefault="00F0308E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2)Индивидуальная работа на понимание структуры формул 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квадрата сум</w:t>
            </w:r>
            <w:r w:rsidR="0056046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и разности двух выражений по </w:t>
            </w:r>
            <w:proofErr w:type="gramStart"/>
            <w:r w:rsidR="0056046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вариантам(</w:t>
            </w:r>
            <w:proofErr w:type="gramEnd"/>
            <w:r w:rsidR="0056046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вариант – сложнее)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применение формул для нахождения недостающих элементов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обучающихся: анализируют изученные формулы с представленными примерами и находят пропущенные элементы.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учителя: собирает информацию оценочных листов с целью коррекции.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Оценивание</w:t>
            </w:r>
            <w:r w:rsidR="0056046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максимально 3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балла в оценочный лист, продвижение вперёд.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оценивания: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находит выражение по его квадрату -1 балл,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находит удвоенное произведение – 1 балл,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находит квадрат по выражению – 1 балл.</w:t>
            </w:r>
          </w:p>
          <w:p w:rsidR="00312823" w:rsidRPr="001145FC" w:rsidRDefault="00312823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(8х+*)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*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+48х+9 и (*-1)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=81у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*+1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Рефлексия этапа: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что было трудно?</w:t>
            </w:r>
          </w:p>
          <w:p w:rsidR="009C5554" w:rsidRPr="001145FC" w:rsidRDefault="009C5554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как справились с ситуацией?</w:t>
            </w:r>
          </w:p>
          <w:p w:rsidR="00F0308E" w:rsidRPr="001145FC" w:rsidRDefault="00560463" w:rsidP="0004597F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3) Используем формулы сокращённого умножения для рационального счёта.</w:t>
            </w:r>
          </w:p>
          <w:p w:rsidR="00560463" w:rsidRPr="001145FC" w:rsidRDefault="00560463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Решит</w:t>
            </w:r>
            <w:r w:rsidR="0031282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группах № </w:t>
            </w:r>
            <w:r w:rsidR="00312823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5.5(3,4,5,9,10)</w:t>
            </w:r>
          </w:p>
          <w:p w:rsidR="00312823" w:rsidRPr="001145FC" w:rsidRDefault="00312823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группа - №5.5(3,4)</w:t>
            </w:r>
          </w:p>
          <w:p w:rsidR="00312823" w:rsidRPr="001145FC" w:rsidRDefault="00312823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группа - №5.5(5,9,10)</w:t>
            </w:r>
          </w:p>
          <w:p w:rsidR="006E3CAA" w:rsidRPr="001145FC" w:rsidRDefault="009142FC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</w:t>
            </w:r>
            <w:r w:rsidR="00870950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использовать ФСУ для рационального счёта</w:t>
            </w:r>
          </w:p>
          <w:p w:rsidR="00870950" w:rsidRPr="001145FC" w:rsidRDefault="00870950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обучающихся: вычисляют квадраты чисел с помощью формул квадрата суммы и разности двух выражений</w:t>
            </w:r>
          </w:p>
          <w:p w:rsidR="00870950" w:rsidRPr="001145FC" w:rsidRDefault="00870950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учителя: наблюдает за каждым учеником с целью выявления степени понимания.</w:t>
            </w:r>
          </w:p>
          <w:p w:rsidR="00EC6475" w:rsidRPr="001145FC" w:rsidRDefault="00870950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Оценивание: </w:t>
            </w:r>
            <w:r w:rsidR="00EC6475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максимально</w:t>
            </w:r>
            <w:proofErr w:type="gramEnd"/>
            <w:r w:rsidR="00EC6475"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 балла и решение проблемы, если она не была решена ранее.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оценивания: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представляет число в виде суммы или разности 1 балл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выбирает ФСУ – 1 балл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 выполняет вычисления – 2 балла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Рефлексия этапа: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зачем нужны формулы сокращённого умножения?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как их можно использовать?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решим проблему урока!</w:t>
            </w:r>
          </w:p>
          <w:p w:rsidR="00EC6475" w:rsidRPr="001145FC" w:rsidRDefault="00EC6475" w:rsidP="000459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Решение проблемы: </w:t>
            </w:r>
          </w:p>
          <w:p w:rsidR="000C27A9" w:rsidRPr="001145FC" w:rsidRDefault="000C27A9" w:rsidP="000C27A9">
            <w:pPr>
              <w:spacing w:after="0" w:line="240" w:lineRule="auto"/>
              <w:ind w:left="720" w:hanging="6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+350+5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=35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4.25pt" o:ole="">
                  <v:imagedata r:id="rId5" o:title=""/>
                </v:shape>
                <o:OLEObject Type="Embed" ProgID="Equation.3" ShapeID="_x0000_i1025" DrawAspect="Content" ObjectID="_1604159741" r:id="rId6"/>
              </w:objec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+5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=(35+5)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=40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=1600</w:t>
            </w:r>
          </w:p>
          <w:p w:rsidR="000C27A9" w:rsidRDefault="000C27A9" w:rsidP="000C27A9">
            <w:pPr>
              <w:spacing w:after="0" w:line="240" w:lineRule="auto"/>
              <w:ind w:left="720" w:hanging="6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14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112+ 4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=14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620" w:dyaOrig="260">
                <v:shape id="_x0000_i1026" type="#_x0000_t75" style="width:30.75pt;height:12.75pt" o:ole="">
                  <v:imagedata r:id="rId7" o:title=""/>
                </v:shape>
                <o:OLEObject Type="Embed" ProgID="Equation.3" ShapeID="_x0000_i1026" DrawAspect="Content" ObjectID="_1604159742" r:id="rId8"/>
              </w:objec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+4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=(14-4)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=10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145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=100</w:t>
            </w:r>
          </w:p>
          <w:p w:rsidR="00FF0515" w:rsidRPr="001145FC" w:rsidRDefault="00FF0515" w:rsidP="000C27A9">
            <w:pPr>
              <w:spacing w:after="0" w:line="240" w:lineRule="auto"/>
              <w:ind w:left="720" w:hanging="6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27A9" w:rsidRPr="001145FC" w:rsidRDefault="000C27A9" w:rsidP="000459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</w:tcPr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Default="001A732F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слайд</w:t>
            </w:r>
          </w:p>
          <w:p w:rsidR="001A732F" w:rsidRPr="001145FC" w:rsidRDefault="001A732F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 карточки</w:t>
            </w: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1A732F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карточки</w:t>
            </w: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CAA" w:rsidRPr="001145FC" w:rsidRDefault="00975680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листы А3, фломастеры</w:t>
            </w:r>
          </w:p>
          <w:p w:rsidR="006E3CAA" w:rsidRPr="001145FC" w:rsidRDefault="006E3CAA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308E" w:rsidRPr="001145FC" w:rsidRDefault="00F0308E" w:rsidP="00F0308E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1145F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https://www.calc.ru/Formuly-Sokrashchennogo-Umnozheniya-A.html</w:t>
            </w:r>
          </w:p>
          <w:p w:rsidR="006E3CAA" w:rsidRPr="001145FC" w:rsidRDefault="00042119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123C7A" w:rsidRPr="001145F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http://xaritonowa.21413s06.edusite.ru/p29aa1.html</w:t>
              </w:r>
            </w:hyperlink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5680" w:rsidRPr="00CC33E0" w:rsidRDefault="00975680" w:rsidP="00975680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CAA" w:rsidRPr="00CC33E0" w:rsidRDefault="00042119" w:rsidP="0097568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hyperlink r:id="rId10" w:tgtFrame="_blank" w:history="1"/>
          </w:p>
        </w:tc>
      </w:tr>
      <w:tr w:rsidR="006E3CAA" w:rsidRPr="001145FC" w:rsidTr="001145FC">
        <w:trPr>
          <w:trHeight w:val="1637"/>
        </w:trPr>
        <w:tc>
          <w:tcPr>
            <w:tcW w:w="797" w:type="pct"/>
          </w:tcPr>
          <w:p w:rsidR="006E3CAA" w:rsidRPr="001145FC" w:rsidRDefault="006E3CAA" w:rsidP="000459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Конец урока     </w:t>
            </w:r>
          </w:p>
          <w:p w:rsidR="006E3CAA" w:rsidRPr="001145FC" w:rsidRDefault="006E3CAA" w:rsidP="000459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мин</w:t>
            </w:r>
          </w:p>
        </w:tc>
        <w:tc>
          <w:tcPr>
            <w:tcW w:w="3623" w:type="pct"/>
            <w:gridSpan w:val="4"/>
          </w:tcPr>
          <w:p w:rsidR="006E3CAA" w:rsidRPr="001145FC" w:rsidRDefault="006E3CAA" w:rsidP="004139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Подведение итогов урока </w:t>
            </w:r>
          </w:p>
          <w:p w:rsidR="006E3CAA" w:rsidRPr="001145FC" w:rsidRDefault="006E3CAA" w:rsidP="001010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Постановка домашнего задания </w:t>
            </w:r>
          </w:p>
          <w:p w:rsidR="006E3CAA" w:rsidRPr="001145FC" w:rsidRDefault="006E3CAA" w:rsidP="001010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45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Рефлексия </w:t>
            </w:r>
          </w:p>
          <w:p w:rsidR="006E3CAA" w:rsidRPr="001145FC" w:rsidRDefault="006E3CAA" w:rsidP="000459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урока     Середина          Конец урока</w:t>
            </w:r>
          </w:p>
          <w:p w:rsidR="006E3CAA" w:rsidRPr="001145FC" w:rsidRDefault="006E3CAA" w:rsidP="00045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5F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FED94C" wp14:editId="39E3216F">
                  <wp:extent cx="2551430" cy="390525"/>
                  <wp:effectExtent l="0" t="0" r="1270" b="9525"/>
                  <wp:docPr id="27" name="Рисунок 27" descr="http://igrushka.kz/vip74/hu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grushka.kz/vip74/hu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" t="2107" r="40499" b="73329"/>
                          <a:stretch/>
                        </pic:blipFill>
                        <pic:spPr bwMode="auto">
                          <a:xfrm>
                            <a:off x="0" y="0"/>
                            <a:ext cx="2656574" cy="40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145F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867D95" wp14:editId="178CAA4D">
                  <wp:extent cx="2476500" cy="538367"/>
                  <wp:effectExtent l="0" t="0" r="0" b="0"/>
                  <wp:docPr id="9" name="Рисунок 9" descr="http://nenuda.ru/nuda/199/198486/198486_html_m6fd136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nuda.ru/nuda/199/198486/198486_html_m6fd136f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899"/>
                          <a:stretch/>
                        </pic:blipFill>
                        <pic:spPr bwMode="auto">
                          <a:xfrm>
                            <a:off x="0" y="0"/>
                            <a:ext cx="2563037" cy="55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</w:tcPr>
          <w:p w:rsidR="006E3CAA" w:rsidRPr="001145FC" w:rsidRDefault="006E3CAA" w:rsidP="0041393A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CAA" w:rsidRPr="001145FC" w:rsidTr="001145FC">
        <w:trPr>
          <w:trHeight w:val="982"/>
        </w:trPr>
        <w:tc>
          <w:tcPr>
            <w:tcW w:w="2142" w:type="pct"/>
            <w:gridSpan w:val="3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79" w:type="pct"/>
            <w:gridSpan w:val="2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579" w:type="pct"/>
          </w:tcPr>
          <w:p w:rsidR="006E3CAA" w:rsidRPr="001145FC" w:rsidRDefault="006E3CAA" w:rsidP="00045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Здоровье и соблюдение техники безопасности</w:t>
            </w:r>
          </w:p>
        </w:tc>
      </w:tr>
      <w:tr w:rsidR="006E3CAA" w:rsidRPr="001145FC" w:rsidTr="001145FC">
        <w:trPr>
          <w:trHeight w:val="896"/>
        </w:trPr>
        <w:tc>
          <w:tcPr>
            <w:tcW w:w="2142" w:type="pct"/>
            <w:gridSpan w:val="3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Дифференциация  выражена</w:t>
            </w:r>
            <w:proofErr w:type="gram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r w:rsidR="0041393A"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делении на </w:t>
            </w:r>
            <w:proofErr w:type="spellStart"/>
            <w:r w:rsidR="0041393A"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разноуровневые</w:t>
            </w:r>
            <w:proofErr w:type="spellEnd"/>
            <w:r w:rsidR="0041393A"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группы при проведении исследовательской работы и </w:t>
            </w: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Гарднеру</w:t>
            </w:r>
            <w:proofErr w:type="spell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). 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2279" w:type="pct"/>
            <w:gridSpan w:val="2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579" w:type="pct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технологии.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Используемые </w:t>
            </w:r>
            <w:proofErr w:type="spellStart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физминутки</w:t>
            </w:r>
            <w:proofErr w:type="spellEnd"/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активные виды деятельности.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Пункты, применяемые из </w:t>
            </w: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техник</w:t>
            </w: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 безопасности</w:t>
            </w:r>
            <w:r w:rsidRPr="001145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 данном уроке.</w:t>
            </w:r>
          </w:p>
        </w:tc>
      </w:tr>
      <w:tr w:rsidR="006E3CAA" w:rsidRPr="001145FC" w:rsidTr="001145FC">
        <w:trPr>
          <w:trHeight w:val="683"/>
        </w:trPr>
        <w:tc>
          <w:tcPr>
            <w:tcW w:w="2142" w:type="pct"/>
            <w:gridSpan w:val="3"/>
            <w:vMerge w:val="restart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Рефлексия по уроку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Были ли цели урока/цели обучения реалистичными? 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ли учащиеся достигли ЦО?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нет, то почему?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ли проведена дифференциация на уроке? 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Выдержаны ли были временные этапы урока? 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отступления были от плана урока и почему?</w:t>
            </w:r>
          </w:p>
        </w:tc>
        <w:tc>
          <w:tcPr>
            <w:tcW w:w="2858" w:type="pct"/>
            <w:gridSpan w:val="3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6E3CAA" w:rsidRPr="001145FC" w:rsidTr="001145FC">
        <w:trPr>
          <w:trHeight w:val="896"/>
        </w:trPr>
        <w:tc>
          <w:tcPr>
            <w:tcW w:w="2142" w:type="pct"/>
            <w:gridSpan w:val="3"/>
            <w:vMerge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58" w:type="pct"/>
            <w:gridSpan w:val="3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E3CAA" w:rsidRPr="001145FC" w:rsidTr="001145FC">
        <w:trPr>
          <w:trHeight w:val="575"/>
        </w:trPr>
        <w:tc>
          <w:tcPr>
            <w:tcW w:w="5000" w:type="pct"/>
            <w:gridSpan w:val="6"/>
          </w:tcPr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Общая оценка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Какие два аспекта урока прошли хорошо (</w:t>
            </w:r>
            <w:proofErr w:type="gramStart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подумайте</w:t>
            </w:r>
            <w:proofErr w:type="gramEnd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как о преподавании, так и об обучении)?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1: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2: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Что могло бы способствовать улучшению урока (</w:t>
            </w:r>
            <w:proofErr w:type="gramStart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подумайте</w:t>
            </w:r>
            <w:proofErr w:type="gramEnd"/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как о преподавании, так и об обучении)?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1: 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2: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5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3CAA" w:rsidRPr="001145FC" w:rsidRDefault="006E3CAA" w:rsidP="000459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E3CAA" w:rsidRPr="001145FC" w:rsidRDefault="006E3CAA" w:rsidP="006E3CAA">
      <w:pPr>
        <w:rPr>
          <w:rFonts w:ascii="Times New Roman" w:hAnsi="Times New Roman" w:cs="Times New Roman"/>
          <w:sz w:val="28"/>
          <w:szCs w:val="28"/>
        </w:rPr>
      </w:pPr>
    </w:p>
    <w:p w:rsidR="00F875A4" w:rsidRPr="001145FC" w:rsidRDefault="00F875A4">
      <w:pPr>
        <w:rPr>
          <w:rFonts w:ascii="Times New Roman" w:hAnsi="Times New Roman" w:cs="Times New Roman"/>
          <w:sz w:val="28"/>
          <w:szCs w:val="28"/>
        </w:rPr>
      </w:pPr>
    </w:p>
    <w:sectPr w:rsidR="00F875A4" w:rsidRPr="001145FC" w:rsidSect="00DB7B2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4D7"/>
    <w:multiLevelType w:val="hybridMultilevel"/>
    <w:tmpl w:val="EC9A8E6E"/>
    <w:lvl w:ilvl="0" w:tplc="40E4D2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083F"/>
    <w:multiLevelType w:val="hybridMultilevel"/>
    <w:tmpl w:val="6B5871AC"/>
    <w:lvl w:ilvl="0" w:tplc="DB64413E">
      <w:start w:val="1"/>
      <w:numFmt w:val="decimal"/>
      <w:lvlText w:val="%1."/>
      <w:lvlJc w:val="left"/>
      <w:pPr>
        <w:ind w:left="38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90A7E84"/>
    <w:multiLevelType w:val="hybridMultilevel"/>
    <w:tmpl w:val="8C56536A"/>
    <w:lvl w:ilvl="0" w:tplc="F68C03C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3D1767FA"/>
    <w:multiLevelType w:val="hybridMultilevel"/>
    <w:tmpl w:val="EFF29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6C60"/>
    <w:multiLevelType w:val="hybridMultilevel"/>
    <w:tmpl w:val="E25C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E91"/>
    <w:multiLevelType w:val="hybridMultilevel"/>
    <w:tmpl w:val="B3B00E84"/>
    <w:lvl w:ilvl="0" w:tplc="54B40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7C6F"/>
    <w:multiLevelType w:val="hybridMultilevel"/>
    <w:tmpl w:val="F4FAB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54BCB"/>
    <w:multiLevelType w:val="hybridMultilevel"/>
    <w:tmpl w:val="D6C85F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F6090"/>
    <w:multiLevelType w:val="hybridMultilevel"/>
    <w:tmpl w:val="7EF02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37D3"/>
    <w:multiLevelType w:val="hybridMultilevel"/>
    <w:tmpl w:val="29925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3662"/>
    <w:multiLevelType w:val="hybridMultilevel"/>
    <w:tmpl w:val="A9140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C0171"/>
    <w:multiLevelType w:val="hybridMultilevel"/>
    <w:tmpl w:val="2ECA5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6DA2"/>
    <w:multiLevelType w:val="hybridMultilevel"/>
    <w:tmpl w:val="633EA238"/>
    <w:lvl w:ilvl="0" w:tplc="D3E69EB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AA"/>
    <w:rsid w:val="00042119"/>
    <w:rsid w:val="000C27A9"/>
    <w:rsid w:val="000E32FB"/>
    <w:rsid w:val="0010104C"/>
    <w:rsid w:val="001145FC"/>
    <w:rsid w:val="00123C7A"/>
    <w:rsid w:val="00136F40"/>
    <w:rsid w:val="00144C31"/>
    <w:rsid w:val="001A732F"/>
    <w:rsid w:val="001D2E2C"/>
    <w:rsid w:val="00223718"/>
    <w:rsid w:val="002D0529"/>
    <w:rsid w:val="002D4161"/>
    <w:rsid w:val="00312823"/>
    <w:rsid w:val="0034051C"/>
    <w:rsid w:val="0039110C"/>
    <w:rsid w:val="00397917"/>
    <w:rsid w:val="003D78CE"/>
    <w:rsid w:val="00402C2F"/>
    <w:rsid w:val="0041393A"/>
    <w:rsid w:val="00440EBA"/>
    <w:rsid w:val="00460B86"/>
    <w:rsid w:val="00497161"/>
    <w:rsid w:val="00503097"/>
    <w:rsid w:val="00560463"/>
    <w:rsid w:val="00645F00"/>
    <w:rsid w:val="00650D12"/>
    <w:rsid w:val="006C3B48"/>
    <w:rsid w:val="006E3CAA"/>
    <w:rsid w:val="006E6257"/>
    <w:rsid w:val="007A3EE9"/>
    <w:rsid w:val="00870950"/>
    <w:rsid w:val="009142FC"/>
    <w:rsid w:val="0095505A"/>
    <w:rsid w:val="00975680"/>
    <w:rsid w:val="009C5554"/>
    <w:rsid w:val="009F25A4"/>
    <w:rsid w:val="00A05648"/>
    <w:rsid w:val="00A43AB4"/>
    <w:rsid w:val="00AD7447"/>
    <w:rsid w:val="00B022C2"/>
    <w:rsid w:val="00B9316B"/>
    <w:rsid w:val="00C22B9B"/>
    <w:rsid w:val="00C25F7D"/>
    <w:rsid w:val="00C5509C"/>
    <w:rsid w:val="00C74B24"/>
    <w:rsid w:val="00CC33E0"/>
    <w:rsid w:val="00D2190B"/>
    <w:rsid w:val="00D2562C"/>
    <w:rsid w:val="00E43440"/>
    <w:rsid w:val="00E7423E"/>
    <w:rsid w:val="00EC6475"/>
    <w:rsid w:val="00ED350A"/>
    <w:rsid w:val="00F0308E"/>
    <w:rsid w:val="00F1777D"/>
    <w:rsid w:val="00F405B8"/>
    <w:rsid w:val="00F875A4"/>
    <w:rsid w:val="00FF0515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77086-C8E9-41E6-BAD0-57CE69A1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A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3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3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C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3C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E3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6E3CAA"/>
    <w:rPr>
      <w:rFonts w:ascii="Calibri" w:eastAsia="Times New Roman" w:hAnsi="Calibri" w:cs="Times New Roman"/>
      <w:lang w:eastAsia="ru-RU"/>
    </w:rPr>
  </w:style>
  <w:style w:type="paragraph" w:customStyle="1" w:styleId="AssignmentTemplate">
    <w:name w:val="AssignmentTemplate"/>
    <w:basedOn w:val="9"/>
    <w:rsid w:val="006E3CA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paragraph" w:customStyle="1" w:styleId="ListParagraph1">
    <w:name w:val="List Paragraph1"/>
    <w:basedOn w:val="a"/>
    <w:uiPriority w:val="34"/>
    <w:qFormat/>
    <w:rsid w:val="006E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Hyperlink"/>
    <w:basedOn w:val="a0"/>
    <w:uiPriority w:val="99"/>
    <w:unhideWhenUsed/>
    <w:rsid w:val="006E3CAA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6E3CAA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6E3CAA"/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E3C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styleId="a8">
    <w:name w:val="Table Grid"/>
    <w:basedOn w:val="a1"/>
    <w:uiPriority w:val="39"/>
    <w:rsid w:val="00D2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1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hyperlink" Target="http://www.boomle.ru/%D0%B0%D0%BB%D0%B3%D0%B5%D0%B1%D1%80%D0%B0-7-%D1%81%D1%8B%D0%BD%D1%8B%D0%BF-%D0%B6%D0%B0%D1%83%D0%B0%D0%BF%D1%82%D0%B0%D1%80%D1%8B-%D1%88%D1%8B%D0%BD%D1%8B%D0%B1%D0%B5%D0%BA%D0%BE%D0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aritonowa.21413s06.edusite.ru/p29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2018-11-19T13:09:00Z</dcterms:created>
  <dcterms:modified xsi:type="dcterms:W3CDTF">2018-11-19T13:09:00Z</dcterms:modified>
</cp:coreProperties>
</file>