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57" w:rsidRPr="00487420" w:rsidRDefault="00915957" w:rsidP="009159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 класс</w:t>
      </w:r>
    </w:p>
    <w:p w:rsidR="00915957" w:rsidRPr="00487420" w:rsidRDefault="00915957" w:rsidP="004325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420">
        <w:rPr>
          <w:rFonts w:ascii="Times New Roman" w:hAnsi="Times New Roman" w:cs="Times New Roman"/>
          <w:b/>
          <w:sz w:val="28"/>
          <w:szCs w:val="28"/>
        </w:rPr>
        <w:t>«</w:t>
      </w:r>
      <w:r w:rsidR="00432542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487420">
        <w:rPr>
          <w:rFonts w:ascii="Times New Roman" w:hAnsi="Times New Roman" w:cs="Times New Roman"/>
          <w:b/>
          <w:sz w:val="28"/>
          <w:szCs w:val="28"/>
        </w:rPr>
        <w:t xml:space="preserve"> речи старших </w:t>
      </w:r>
      <w:r w:rsidR="00432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420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="00432542">
        <w:rPr>
          <w:rFonts w:ascii="Times New Roman" w:hAnsi="Times New Roman" w:cs="Times New Roman"/>
          <w:b/>
          <w:sz w:val="28"/>
          <w:szCs w:val="28"/>
        </w:rPr>
        <w:t xml:space="preserve"> через применение активных методов и мнемотехники</w:t>
      </w:r>
      <w:r w:rsidRPr="00487420">
        <w:rPr>
          <w:rFonts w:ascii="Times New Roman" w:hAnsi="Times New Roman" w:cs="Times New Roman"/>
          <w:b/>
          <w:sz w:val="28"/>
          <w:szCs w:val="28"/>
        </w:rPr>
        <w:t>»</w:t>
      </w:r>
    </w:p>
    <w:p w:rsidR="00FB2FB0" w:rsidRPr="00487420" w:rsidRDefault="00915957" w:rsidP="00FB2F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87420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FB2FB0" w:rsidRPr="00487420" w:rsidRDefault="00FB2FB0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B1CE5"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профессиональное мастерство педагогов – участников мастер – класса в процессе активного педагогического общения по проблеме  развития речи  детей дошкольного возраста</w:t>
      </w:r>
      <w:r w:rsidR="008B1CE5" w:rsidRPr="0048742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  <w:r w:rsidR="008B1CE5"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FB2FB0" w:rsidRPr="00487420" w:rsidRDefault="00FB2FB0" w:rsidP="00FB2F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20">
        <w:rPr>
          <w:rFonts w:ascii="Times New Roman" w:hAnsi="Times New Roman" w:cs="Times New Roman"/>
          <w:sz w:val="28"/>
          <w:szCs w:val="28"/>
        </w:rPr>
        <w:t xml:space="preserve">-познакомить воспитателей с </w:t>
      </w:r>
      <w:r w:rsidR="00432542">
        <w:rPr>
          <w:rFonts w:ascii="Times New Roman" w:hAnsi="Times New Roman" w:cs="Times New Roman"/>
          <w:sz w:val="28"/>
          <w:szCs w:val="28"/>
        </w:rPr>
        <w:t xml:space="preserve">активными методами, </w:t>
      </w:r>
      <w:r w:rsidRPr="00487420">
        <w:rPr>
          <w:rFonts w:ascii="Times New Roman" w:hAnsi="Times New Roman" w:cs="Times New Roman"/>
          <w:sz w:val="28"/>
          <w:szCs w:val="28"/>
        </w:rPr>
        <w:t xml:space="preserve"> направленными на развитие речи и творческого потенциала детей.</w:t>
      </w:r>
    </w:p>
    <w:p w:rsidR="008B1CE5" w:rsidRPr="00487420" w:rsidRDefault="008B1CE5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B1CE5" w:rsidRPr="00487420" w:rsidRDefault="008B1CE5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8B1CE5" w:rsidRPr="00487420" w:rsidRDefault="008B1CE5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1.Соблюдать принципы коррекционной работы для достижения наиболее эффективных результатов.</w:t>
      </w:r>
    </w:p>
    <w:p w:rsidR="008B1CE5" w:rsidRPr="00487420" w:rsidRDefault="008B1CE5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2.Вовлечь педагогов в совместную деятельность, вызывая интерес к данной проблеме.</w:t>
      </w:r>
    </w:p>
    <w:p w:rsidR="008B1CE5" w:rsidRPr="00487420" w:rsidRDefault="008B1CE5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3.Побуждать педагогов использовать в своей работе новые формы и методы работы.</w:t>
      </w:r>
    </w:p>
    <w:p w:rsidR="008B1CE5" w:rsidRPr="00487420" w:rsidRDefault="008B1CE5" w:rsidP="008B1C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Оборудование:  </w:t>
      </w:r>
      <w:r w:rsidR="00866E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листы бумаги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866E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фломастеры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интерактивные игры</w:t>
      </w:r>
      <w:r w:rsidR="004325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«микрофон»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15957" w:rsidRPr="00487420" w:rsidRDefault="00915957" w:rsidP="009159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957" w:rsidRPr="00487420" w:rsidRDefault="00915957" w:rsidP="009159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420">
        <w:rPr>
          <w:rFonts w:ascii="Times New Roman" w:hAnsi="Times New Roman" w:cs="Times New Roman"/>
          <w:sz w:val="28"/>
          <w:szCs w:val="28"/>
        </w:rPr>
        <w:t xml:space="preserve"> I этап: Вводный. </w:t>
      </w:r>
    </w:p>
    <w:p w:rsidR="00FB2FB0" w:rsidRPr="00487420" w:rsidRDefault="00FB2FB0" w:rsidP="00915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20">
        <w:rPr>
          <w:rFonts w:ascii="Times New Roman" w:hAnsi="Times New Roman" w:cs="Times New Roman"/>
          <w:sz w:val="28"/>
          <w:szCs w:val="28"/>
        </w:rPr>
        <w:t>Создание положительного эмоционального настроя.</w:t>
      </w:r>
    </w:p>
    <w:p w:rsidR="00376CC0" w:rsidRPr="00487420" w:rsidRDefault="00915957" w:rsidP="00376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20">
        <w:rPr>
          <w:rFonts w:ascii="Times New Roman" w:hAnsi="Times New Roman" w:cs="Times New Roman"/>
          <w:sz w:val="28"/>
          <w:szCs w:val="28"/>
        </w:rPr>
        <w:t>Приветствие:</w:t>
      </w:r>
    </w:p>
    <w:p w:rsidR="00376CC0" w:rsidRPr="00487420" w:rsidRDefault="00376CC0" w:rsidP="0037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hAnsi="Times New Roman" w:cs="Times New Roman"/>
          <w:sz w:val="28"/>
          <w:szCs w:val="28"/>
        </w:rPr>
        <w:t xml:space="preserve"> 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коллеги!</w:t>
      </w:r>
    </w:p>
    <w:p w:rsidR="00376CC0" w:rsidRPr="00487420" w:rsidRDefault="00376CC0" w:rsidP="0037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рада вас приветствовать на нашем мастер -  классе.</w:t>
      </w:r>
    </w:p>
    <w:p w:rsidR="00B34972" w:rsidRDefault="00FB2FB0" w:rsidP="008B1C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20">
        <w:rPr>
          <w:rFonts w:ascii="Times New Roman" w:hAnsi="Times New Roman" w:cs="Times New Roman"/>
          <w:sz w:val="28"/>
          <w:szCs w:val="28"/>
        </w:rPr>
        <w:t>Упражнение  «</w:t>
      </w:r>
      <w:r w:rsidR="00B34972">
        <w:rPr>
          <w:rFonts w:ascii="Times New Roman" w:hAnsi="Times New Roman" w:cs="Times New Roman"/>
          <w:sz w:val="28"/>
          <w:szCs w:val="28"/>
        </w:rPr>
        <w:t>Ты всегда можешь рассчитывать на мою  помощь</w:t>
      </w:r>
      <w:r w:rsidRPr="004874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76CC0" w:rsidRPr="00487420" w:rsidRDefault="00FB2FB0" w:rsidP="00376C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420">
        <w:rPr>
          <w:rFonts w:ascii="Times New Roman" w:hAnsi="Times New Roman" w:cs="Times New Roman"/>
          <w:sz w:val="28"/>
          <w:szCs w:val="28"/>
        </w:rPr>
        <w:t>Символом мастер-класса станет солнце, ведь еще Сократ сказал</w:t>
      </w:r>
      <w:proofErr w:type="gramStart"/>
      <w:r w:rsidRPr="004874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7420">
        <w:rPr>
          <w:rFonts w:ascii="Times New Roman" w:hAnsi="Times New Roman" w:cs="Times New Roman"/>
          <w:sz w:val="28"/>
          <w:szCs w:val="28"/>
        </w:rPr>
        <w:t xml:space="preserve"> «В каждом ребенке есть солнце, только дайте ему светить!»</w:t>
      </w:r>
    </w:p>
    <w:p w:rsidR="00915957" w:rsidRPr="00487420" w:rsidRDefault="00915957" w:rsidP="00FB2F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957" w:rsidRPr="00220F6A" w:rsidRDefault="00220F6A" w:rsidP="009159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15957" w:rsidRPr="00487420">
        <w:rPr>
          <w:rFonts w:ascii="Times New Roman" w:hAnsi="Times New Roman" w:cs="Times New Roman"/>
          <w:sz w:val="28"/>
          <w:szCs w:val="28"/>
        </w:rPr>
        <w:t xml:space="preserve"> </w:t>
      </w:r>
      <w:r w:rsidR="00915957" w:rsidRPr="00220F6A">
        <w:rPr>
          <w:rFonts w:ascii="Times New Roman" w:hAnsi="Times New Roman" w:cs="Times New Roman"/>
          <w:b/>
          <w:sz w:val="28"/>
          <w:szCs w:val="28"/>
        </w:rPr>
        <w:t>II этап: Основной.</w:t>
      </w:r>
    </w:p>
    <w:p w:rsidR="00580E26" w:rsidRPr="00487420" w:rsidRDefault="008B1CE5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4874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Актуальность темы.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80E26"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мне хотелось бы  не просто рассказать, а показать и дать возможность практически опробовать некоторые методические  приёмы, которые я использую в своей работе с детьми по речевому развитию.</w:t>
      </w:r>
    </w:p>
    <w:p w:rsidR="00580E26" w:rsidRDefault="000646E7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о</w:t>
      </w:r>
      <w:r w:rsidR="008B1CE5" w:rsidRPr="004874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дним из основных показателей готовности ребёнка к успешному обучению в школе является правильная, хорошо развитая речь</w:t>
      </w:r>
      <w:r w:rsidR="00880F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880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3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вторить теме семинара по преемственности, то развитие реч</w:t>
      </w:r>
      <w:proofErr w:type="gramStart"/>
      <w:r w:rsidR="0043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важное условие подготовки будущего первоклассника. Я изучила программу 1 класса, обратила внимание, что сквозные блоки повторяют друг друга. Посещая занятия в 1 классе</w:t>
      </w:r>
      <w:r w:rsidR="00220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сделала для себя вывод, что с переходом на обновленное содержание образования, необходимо больше использовать  активные методы обучения.</w:t>
      </w:r>
    </w:p>
    <w:p w:rsidR="004E4120" w:rsidRDefault="004E4120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097" w:rsidRPr="002D6097" w:rsidRDefault="002D6097" w:rsidP="002D609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6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Вдвоем</w:t>
      </w:r>
      <w:r w:rsidRPr="002D6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метод работы, в ходе которого дети образуют рабочие пары и выполняют предложенное задание, например, по очереди описывают картину.</w:t>
      </w:r>
    </w:p>
    <w:p w:rsidR="002D6097" w:rsidRPr="00487420" w:rsidRDefault="002D6097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4ADE" w:rsidRPr="00487420" w:rsidRDefault="004E4120" w:rsidP="0006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646E7" w:rsidRPr="0048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рактивный</w:t>
      </w:r>
      <w:r w:rsidR="000646E7" w:rsidRPr="0048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метод</w:t>
      </w:r>
      <w:r w:rsidR="000646E7" w:rsidRPr="0048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646E7"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«Сказка наоборот». </w:t>
      </w:r>
    </w:p>
    <w:p w:rsidR="000646E7" w:rsidRPr="00487420" w:rsidRDefault="00220F6A" w:rsidP="0006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первом</w:t>
      </w:r>
      <w:r w:rsidR="00B84ADE" w:rsidRPr="0048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этапе мы все вместе пытаемся</w:t>
      </w:r>
      <w:r w:rsidR="00B84ADE"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4ADE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составить сказку по-другому, заменяя основные понятия  </w:t>
      </w:r>
      <w:proofErr w:type="gramStart"/>
      <w:r w:rsidR="00B84ADE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B84ADE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противоположные. Впоследствии,  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задание </w:t>
      </w:r>
      <w:r w:rsidR="00B84ADE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усложнить, разделив детей на 2 команды. </w:t>
      </w:r>
      <w:r w:rsidR="000646E7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Каждая команда получает задание: сочиняет свою сказку и отгадывает сказку другой команды, составленной по-другому. </w:t>
      </w:r>
    </w:p>
    <w:p w:rsidR="009B3B12" w:rsidRPr="00487420" w:rsidRDefault="009B3B12" w:rsidP="00064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4120" w:rsidRDefault="009B3B12" w:rsidP="009B3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 метод, который я использую в своей работе -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идей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9B3B12" w:rsidRPr="00487420" w:rsidRDefault="009B3B12" w:rsidP="009B3B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необходимо изменить финал сказки. Они вносят   предложения или идеи (например, как можно еще закончить сказку, чтобы Колобок остался живым; как помочь Зайчику самому  обхитрить лисичку в сказке «</w:t>
      </w:r>
      <w:proofErr w:type="spellStart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избушка» и тому подобное).</w:t>
      </w:r>
    </w:p>
    <w:p w:rsidR="000646E7" w:rsidRPr="00487420" w:rsidRDefault="000646E7" w:rsidP="000646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ADE" w:rsidRPr="00487420" w:rsidRDefault="00B84ADE" w:rsidP="00B84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проект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метод работы, в ходе которого дети о</w:t>
      </w:r>
      <w:r w:rsidR="009B3B12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бъединяются в несколько групп (2-3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Группы получают разные задания, каждое из которых направлено на решение определенного аспекта одной проблемы, например</w:t>
      </w:r>
      <w:r w:rsidR="009B3B12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теме «Зима»: первой группе 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нарисовать свои любимые зимние развлечения и рассказать о них</w:t>
      </w:r>
      <w:r w:rsidR="009B3B12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вторая группа лепит  персонажей зимних праздников, третья группа вырезает снежинки по сложенным заготовкам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B3B12"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группа представляет свой «проект» — коллективную работу «Зимние развлечения» и совместно обсуждают его</w:t>
      </w: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80E26" w:rsidRPr="00487420" w:rsidRDefault="00580E26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BCD" w:rsidRPr="000F6BCD" w:rsidRDefault="000F6BCD" w:rsidP="000F6B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0F6BC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«За и против»</w:t>
      </w:r>
      <w:r w:rsidRPr="000F6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метод работы с детьми, в ходе которого детям предлагается решить проблему с двух сторон: за и против. Например, ставится задача рассказать, почему нравится зима (аргумент — «за») и почему не нравится зима (аргумент — «против»).</w:t>
      </w:r>
    </w:p>
    <w:p w:rsidR="000F6BCD" w:rsidRDefault="000F6BCD" w:rsidP="002E6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37CB" w:rsidRPr="00487420" w:rsidRDefault="002E6A43" w:rsidP="002E6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337CB"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рассмотрении и описании картин 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используется интерактивный метод </w:t>
      </w: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многоканальной деятельности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— метод работы с детьми, в ходе которого обязательно задействуются различные анализаторы: зрение, слух, осязание, вкус, обоняние. Например, при рассматривании картины целесообразно использовать такую последовательность: выделение объектов, изображенных на картине; представление объектов через восприятия различными анализаторами. </w:t>
      </w:r>
      <w:proofErr w:type="gramStart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рассмотрения всех объектов, изображенных на картине, стоит поставить детям творческие задания: «прослушать» звуки картины через «наушники»; вести виртуальные диалоги от имени изображенных персонажей; почувствовать «аромат» цветов, изображенных на картине; «выйти за пределы изображенного»; мысленно коснуться картины, определить, какова ее поверхность (теплая, холодная), какая погода (ветреная, дождливая, солнечная, жаркая, морозная) и тому подобное.</w:t>
      </w:r>
      <w:proofErr w:type="gramEnd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Стоит задать следующие вопросы: Как вы думаете, о чем говорят 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дети? Рассмотрите кору деревьев, какая она? Послушайте звуки, как шелестит листва, стрекочет сорока и т.д</w:t>
      </w:r>
      <w:proofErr w:type="gramStart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ожно преобразовать картину во времени. Затем дети дают свое название картине.</w:t>
      </w:r>
    </w:p>
    <w:p w:rsidR="00580E26" w:rsidRPr="00487420" w:rsidRDefault="00580E26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A43" w:rsidRPr="00487420" w:rsidRDefault="002E6A43" w:rsidP="002E6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«Мозговая атака (мозговой штурм)»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один из методов, который способствует развитию творчества  ребенка. Этот метод удобно использовать при обсуждении сложных проблем или вопросов. Дети — участники «мозговой атаки» должны выразить все возможные (и невозможные с позиции логики) варианты решения проблемы, которые нужно выслушать и принять единственное правильное решение.</w:t>
      </w:r>
    </w:p>
    <w:p w:rsidR="00580E26" w:rsidRPr="00487420" w:rsidRDefault="00580E26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E26" w:rsidRPr="00487420" w:rsidRDefault="002E6A43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развитии речи очень помогает </w:t>
      </w:r>
      <w:proofErr w:type="spellStart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ТРИЗ-технология</w:t>
      </w:r>
      <w:proofErr w:type="spellEnd"/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6A43" w:rsidRPr="00487420" w:rsidRDefault="002E6A43" w:rsidP="002E6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 что было бы, если бы… ?»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— 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</w:t>
      </w:r>
      <w:proofErr w:type="gramStart"/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ходе которого </w:t>
      </w:r>
      <w:r w:rsidRPr="00487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предлагается детям подумать и высказать свои предположения, например: «А что было бы, если бы не было  на Земле музыки?», «А что было бы, если бы хищные животные в сказках стали вегетарианцами?» и тому подобное.</w:t>
      </w:r>
    </w:p>
    <w:p w:rsidR="002E6A43" w:rsidRPr="00487420" w:rsidRDefault="002E6A43" w:rsidP="002E6A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A43" w:rsidRPr="00A020E6" w:rsidRDefault="002E6A43" w:rsidP="002E6A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2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можно делать…?»</w:t>
      </w:r>
      <w:r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— </w:t>
      </w:r>
      <w:r w:rsidR="004E4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</w:t>
      </w:r>
      <w:r w:rsidR="000104E2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</w:t>
      </w:r>
      <w:proofErr w:type="gramStart"/>
      <w:r w:rsidR="000104E2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ходе</w:t>
      </w:r>
      <w:proofErr w:type="gramEnd"/>
      <w:r w:rsidR="000104E2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которой</w:t>
      </w:r>
      <w:r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учатся осознавать полифункциональные свойства предметов. Например: «Представьте, как еще можно использовать карандаш? (как указку, дирижерскую палочку, термометр, жезл и тому подобное)</w:t>
      </w:r>
      <w:proofErr w:type="gramStart"/>
      <w:r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487420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487420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487420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роиграть  с педагогами)</w:t>
      </w:r>
    </w:p>
    <w:p w:rsidR="002E6A43" w:rsidRPr="00A020E6" w:rsidRDefault="002E6A43" w:rsidP="002E6A43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87420" w:rsidRPr="00A020E6" w:rsidRDefault="00A020E6" w:rsidP="0048742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04E2" w:rsidRPr="00A020E6">
        <w:rPr>
          <w:rFonts w:ascii="Times New Roman" w:hAnsi="Times New Roman" w:cs="Times New Roman"/>
          <w:sz w:val="28"/>
          <w:szCs w:val="28"/>
        </w:rPr>
        <w:t xml:space="preserve">Одна из  самых любимых </w:t>
      </w:r>
      <w:r w:rsidR="004E4120">
        <w:rPr>
          <w:rFonts w:ascii="Times New Roman" w:hAnsi="Times New Roman" w:cs="Times New Roman"/>
          <w:sz w:val="28"/>
          <w:szCs w:val="28"/>
        </w:rPr>
        <w:t xml:space="preserve">приемов </w:t>
      </w:r>
      <w:r w:rsidR="000104E2" w:rsidRPr="00A020E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Start"/>
      <w:r w:rsidR="000104E2" w:rsidRPr="00A020E6">
        <w:rPr>
          <w:rFonts w:ascii="Times New Roman" w:hAnsi="Times New Roman" w:cs="Times New Roman"/>
          <w:b/>
          <w:sz w:val="28"/>
          <w:szCs w:val="28"/>
        </w:rPr>
        <w:t>«Ч</w:t>
      </w:r>
      <w:proofErr w:type="gramEnd"/>
      <w:r w:rsidR="000104E2" w:rsidRPr="00A020E6">
        <w:rPr>
          <w:rFonts w:ascii="Times New Roman" w:hAnsi="Times New Roman" w:cs="Times New Roman"/>
          <w:b/>
          <w:sz w:val="28"/>
          <w:szCs w:val="28"/>
        </w:rPr>
        <w:t>удесная лестница».</w:t>
      </w:r>
      <w:r w:rsidR="00487420" w:rsidRPr="00A02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420" w:rsidRPr="00A020E6">
        <w:rPr>
          <w:rFonts w:ascii="Times New Roman" w:hAnsi="Times New Roman" w:cs="Times New Roman"/>
          <w:sz w:val="28"/>
          <w:szCs w:val="28"/>
        </w:rPr>
        <w:t xml:space="preserve">Этот прием способствует развитию </w:t>
      </w:r>
      <w:proofErr w:type="spellStart"/>
      <w:r w:rsidR="00487420" w:rsidRPr="00A020E6">
        <w:rPr>
          <w:rFonts w:ascii="Times New Roman" w:hAnsi="Times New Roman" w:cs="Times New Roman"/>
          <w:sz w:val="28"/>
          <w:szCs w:val="28"/>
        </w:rPr>
        <w:t>тризовского</w:t>
      </w:r>
      <w:proofErr w:type="spellEnd"/>
      <w:r w:rsidR="00487420" w:rsidRPr="00A020E6">
        <w:rPr>
          <w:rFonts w:ascii="Times New Roman" w:hAnsi="Times New Roman" w:cs="Times New Roman"/>
          <w:sz w:val="28"/>
          <w:szCs w:val="28"/>
        </w:rPr>
        <w:t xml:space="preserve"> мышления, которое включает в себя все виды мышления: системное,  диалектическое, логическое   и другие. В результате дети дают полную характеристику  объекта с позиций надсистемы, подсистемы, используют  различные аналогии.</w:t>
      </w:r>
    </w:p>
    <w:p w:rsidR="00487420" w:rsidRPr="000D7985" w:rsidRDefault="000D7985" w:rsidP="002E6A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85">
        <w:rPr>
          <w:rFonts w:ascii="Times New Roman" w:hAnsi="Times New Roman" w:cs="Times New Roman"/>
          <w:sz w:val="28"/>
          <w:szCs w:val="28"/>
        </w:rPr>
        <w:t>(проиграть с педагогами)</w:t>
      </w:r>
    </w:p>
    <w:p w:rsidR="000104E2" w:rsidRDefault="000104E2" w:rsidP="002E6A43">
      <w:pPr>
        <w:shd w:val="clear" w:color="auto" w:fill="FFFFFF"/>
        <w:spacing w:after="0" w:line="240" w:lineRule="auto"/>
      </w:pPr>
    </w:p>
    <w:p w:rsidR="002E6A43" w:rsidRPr="00A020E6" w:rsidRDefault="002E6A43" w:rsidP="002E6A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02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Перевоплощение</w:t>
      </w:r>
      <w:r w:rsidR="00A020E6"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интерактивный метод</w:t>
      </w:r>
      <w:r w:rsidRPr="00A020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обучения, когда предлагается детям поделиться на команды и представить себя на месте какого-то предмета (книги, ручки, стола, куклы и тому подобное) и презентовать себя с точки зрения выбранной роли.</w:t>
      </w:r>
    </w:p>
    <w:p w:rsidR="002E6A43" w:rsidRPr="00A020E6" w:rsidRDefault="002E6A43" w:rsidP="0058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E26" w:rsidRDefault="00580E2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Pr="000D7985" w:rsidRDefault="00A020E6" w:rsidP="000D7985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0D7985">
        <w:rPr>
          <w:rFonts w:ascii="Times New Roman" w:hAnsi="Times New Roman" w:cs="Times New Roman"/>
          <w:b/>
          <w:sz w:val="28"/>
          <w:szCs w:val="28"/>
          <w:lang w:eastAsia="ru-RU"/>
        </w:rPr>
        <w:t>МНЕМОТЕХНИКА</w:t>
      </w:r>
      <w:r w:rsidRPr="000D7985">
        <w:rPr>
          <w:rFonts w:ascii="Times New Roman" w:hAnsi="Times New Roman" w:cs="Times New Roman"/>
          <w:sz w:val="28"/>
          <w:szCs w:val="28"/>
          <w:lang w:eastAsia="ru-RU"/>
        </w:rPr>
        <w:t xml:space="preserve"> – </w:t>
      </w:r>
      <w:r w:rsidRPr="000D79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от греческого </w:t>
      </w:r>
      <w:proofErr w:type="spellStart"/>
      <w:r w:rsidRPr="000D79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mnemonikon</w:t>
      </w:r>
      <w:proofErr w:type="spellEnd"/>
      <w:r w:rsidRPr="000D7985">
        <w:rPr>
          <w:rFonts w:ascii="Times New Roman" w:hAnsi="Times New Roman" w:cs="Times New Roman"/>
          <w:sz w:val="28"/>
          <w:szCs w:val="28"/>
          <w:lang w:eastAsia="ru-RU"/>
        </w:rPr>
        <w:t> - искусство запоминания, означает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:rsidR="00A020E6" w:rsidRDefault="00A020E6" w:rsidP="00A020E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Мнемотаблицы-схемы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служат дидактическим материалом в моей работе по развитию связной речи детей. Я их использую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20E6" w:rsidRDefault="00A020E6" w:rsidP="00A020E6">
      <w:pPr>
        <w:numPr>
          <w:ilvl w:val="0"/>
          <w:numId w:val="9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обогащения словарного запаса,</w:t>
      </w:r>
    </w:p>
    <w:p w:rsidR="00A020E6" w:rsidRDefault="00A020E6" w:rsidP="00A020E6">
      <w:pPr>
        <w:numPr>
          <w:ilvl w:val="0"/>
          <w:numId w:val="9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составлению рассказов,</w:t>
      </w:r>
    </w:p>
    <w:p w:rsidR="00A020E6" w:rsidRDefault="00A020E6" w:rsidP="00A020E6">
      <w:pPr>
        <w:numPr>
          <w:ilvl w:val="0"/>
          <w:numId w:val="9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пересказах художественной литературы,</w:t>
      </w:r>
    </w:p>
    <w:p w:rsidR="00A020E6" w:rsidRDefault="00A020E6" w:rsidP="00A020E6">
      <w:pPr>
        <w:numPr>
          <w:ilvl w:val="0"/>
          <w:numId w:val="9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отгадывании и загадывании загадок,</w:t>
      </w:r>
    </w:p>
    <w:p w:rsidR="00A020E6" w:rsidRDefault="00A020E6" w:rsidP="00A020E6">
      <w:pPr>
        <w:numPr>
          <w:ilvl w:val="0"/>
          <w:numId w:val="9"/>
        </w:numPr>
        <w:shd w:val="clear" w:color="auto" w:fill="FFFFFF"/>
        <w:spacing w:after="0" w:line="240" w:lineRule="auto"/>
        <w:ind w:firstLine="1800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заучивании стихов.</w:t>
      </w:r>
    </w:p>
    <w:p w:rsidR="00A020E6" w:rsidRPr="00A020E6" w:rsidRDefault="00A020E6" w:rsidP="00A020E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 w:rsidRPr="00A02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Совместно с детьми составили </w:t>
      </w:r>
      <w:proofErr w:type="spellStart"/>
      <w:r w:rsidRPr="00A02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мнемотаблицы</w:t>
      </w:r>
      <w:proofErr w:type="spellEnd"/>
      <w:r w:rsidRPr="00A020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блокам</w:t>
      </w:r>
      <w:r w:rsidRPr="00A02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"Зима", "Весна", "Лето", "Осень".</w:t>
      </w:r>
    </w:p>
    <w:p w:rsidR="00A020E6" w:rsidRDefault="00A020E6" w:rsidP="00A020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моделирования облегчает и ускоряет процесс запоминания и усвоения текстов, формирует приемы работы с памятью.</w:t>
      </w:r>
    </w:p>
    <w:p w:rsidR="00A020E6" w:rsidRDefault="000D7985" w:rsidP="000D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(Предложить педагогам составить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D7985" w:rsidRDefault="000D7985" w:rsidP="000D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7985" w:rsidRPr="000D7985" w:rsidRDefault="000D7985" w:rsidP="000D7985">
      <w:pPr>
        <w:shd w:val="clear" w:color="auto" w:fill="FFFFFF"/>
        <w:spacing w:after="0" w:line="345" w:lineRule="atLeast"/>
        <w:textAlignment w:val="baseline"/>
        <w:rPr>
          <w:rFonts w:ascii="FlexySans" w:eastAsia="Times New Roman" w:hAnsi="FlexySans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 и, конечно же, необходимо использование  </w:t>
      </w:r>
      <w:proofErr w:type="spellStart"/>
      <w:r w:rsidRPr="00193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193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93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физминуток</w:t>
      </w:r>
      <w:proofErr w:type="spellEnd"/>
      <w:r w:rsidRPr="00193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79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Кинезиология</w:t>
      </w:r>
      <w:proofErr w:type="spellEnd"/>
      <w:r w:rsidRPr="000D79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— это наука о развитии головного мозга через движения или по-другому  «Гимнастика мозга». Состоит из определенных упражнений для крупной и мелкой моторики, которые синхронизируют работу одновременно двух полушарий головного мозга, улучшают память, внимание, развивают моторику, речь.</w:t>
      </w:r>
      <w:r w:rsidR="002D6097" w:rsidRPr="002D6097">
        <w:rPr>
          <w:color w:val="000000"/>
        </w:rPr>
        <w:t xml:space="preserve"> </w:t>
      </w:r>
      <w:r w:rsidR="002D6097" w:rsidRPr="002D609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2D6097" w:rsidRPr="002D6097">
        <w:rPr>
          <w:rFonts w:ascii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="002D6097" w:rsidRPr="002D6097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упражнениях используется точечный массаж, позволяющий активизировать внимание, память</w:t>
      </w:r>
      <w:r w:rsidR="002D6097">
        <w:rPr>
          <w:color w:val="000000"/>
        </w:rPr>
        <w:t xml:space="preserve">. </w:t>
      </w:r>
      <w:r w:rsidRPr="000D79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Предлагаю вам выполнить пальчиковую гимнастику с элементами </w:t>
      </w:r>
      <w:proofErr w:type="spellStart"/>
      <w:r w:rsidRPr="000D79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кинезиологии</w:t>
      </w:r>
      <w:proofErr w:type="spellEnd"/>
      <w:r w:rsidRPr="000D798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0D7985" w:rsidRDefault="000D7985" w:rsidP="000D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0E6" w:rsidRPr="00193ACC" w:rsidRDefault="00A020E6" w:rsidP="00A02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ACC">
        <w:rPr>
          <w:rFonts w:ascii="Times New Roman" w:hAnsi="Times New Roman" w:cs="Times New Roman"/>
          <w:b/>
          <w:sz w:val="28"/>
          <w:szCs w:val="28"/>
        </w:rPr>
        <w:t xml:space="preserve">III Этап: Заключительный. </w:t>
      </w:r>
      <w:r w:rsidRPr="00193ACC">
        <w:rPr>
          <w:rFonts w:ascii="Times New Roman" w:hAnsi="Times New Roman" w:cs="Times New Roman"/>
          <w:b/>
          <w:sz w:val="28"/>
          <w:szCs w:val="28"/>
        </w:rPr>
        <w:br/>
      </w:r>
    </w:p>
    <w:p w:rsidR="00A020E6" w:rsidRPr="000D7985" w:rsidRDefault="00A020E6" w:rsidP="00A020E6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Рефлексия</w:t>
      </w:r>
    </w:p>
    <w:p w:rsidR="00A020E6" w:rsidRDefault="00A020E6" w:rsidP="00A020E6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D7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D7985" w:rsidRPr="000D7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этот семинар был полезным для вас, я предлагаю украсить полянку цветами.</w:t>
      </w:r>
    </w:p>
    <w:p w:rsidR="000D7985" w:rsidRPr="000D7985" w:rsidRDefault="000D7985" w:rsidP="00A020E6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еще для релаксации к н</w:t>
      </w:r>
      <w:r w:rsidR="002D6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ашему семинару я покажу еще один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D60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метод, который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 используем с детьми.</w:t>
      </w:r>
    </w:p>
    <w:p w:rsidR="000D7985" w:rsidRDefault="00A020E6" w:rsidP="00A0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Микрофон</w:t>
      </w:r>
    </w:p>
    <w:p w:rsidR="00A020E6" w:rsidRPr="000D7985" w:rsidRDefault="000D7985" w:rsidP="00A02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A020E6" w:rsidRPr="000D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бразуют круг и, передавая друг другу микрофон, высказывают свои мысли</w:t>
      </w:r>
      <w:r w:rsidR="00193A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пожелания.</w:t>
      </w:r>
      <w:r w:rsidR="00A020E6" w:rsidRPr="000D79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020E6" w:rsidRDefault="00A020E6" w:rsidP="00A02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20E6" w:rsidRDefault="00A020E6" w:rsidP="00A020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020E6" w:rsidRDefault="00A020E6" w:rsidP="00580E2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A020E6" w:rsidSect="00B8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A5" w:rsidRDefault="00C62EA5" w:rsidP="002A4AD1">
      <w:pPr>
        <w:spacing w:after="0" w:line="240" w:lineRule="auto"/>
      </w:pPr>
      <w:r>
        <w:separator/>
      </w:r>
    </w:p>
  </w:endnote>
  <w:endnote w:type="continuationSeparator" w:id="0">
    <w:p w:rsidR="00C62EA5" w:rsidRDefault="00C62EA5" w:rsidP="002A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A5" w:rsidRDefault="00C62EA5" w:rsidP="002A4AD1">
      <w:pPr>
        <w:spacing w:after="0" w:line="240" w:lineRule="auto"/>
      </w:pPr>
      <w:r>
        <w:separator/>
      </w:r>
    </w:p>
  </w:footnote>
  <w:footnote w:type="continuationSeparator" w:id="0">
    <w:p w:rsidR="00C62EA5" w:rsidRDefault="00C62EA5" w:rsidP="002A4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FAD"/>
    <w:multiLevelType w:val="multilevel"/>
    <w:tmpl w:val="EE2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51138"/>
    <w:multiLevelType w:val="multilevel"/>
    <w:tmpl w:val="7B68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F6B64"/>
    <w:multiLevelType w:val="multilevel"/>
    <w:tmpl w:val="69C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B6699"/>
    <w:multiLevelType w:val="multilevel"/>
    <w:tmpl w:val="7ADA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3D32DD"/>
    <w:multiLevelType w:val="multilevel"/>
    <w:tmpl w:val="F3EE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A00CB"/>
    <w:multiLevelType w:val="multilevel"/>
    <w:tmpl w:val="3EDA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60783"/>
    <w:multiLevelType w:val="multilevel"/>
    <w:tmpl w:val="A69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9611C"/>
    <w:multiLevelType w:val="multilevel"/>
    <w:tmpl w:val="9A14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AD1"/>
    <w:rsid w:val="000104E2"/>
    <w:rsid w:val="000646E7"/>
    <w:rsid w:val="000702F3"/>
    <w:rsid w:val="000C7198"/>
    <w:rsid w:val="000D7985"/>
    <w:rsid w:val="000F6BCD"/>
    <w:rsid w:val="00193ACC"/>
    <w:rsid w:val="00220F6A"/>
    <w:rsid w:val="002A4AD1"/>
    <w:rsid w:val="002B7532"/>
    <w:rsid w:val="002D6097"/>
    <w:rsid w:val="002E6A43"/>
    <w:rsid w:val="00306466"/>
    <w:rsid w:val="00373D4F"/>
    <w:rsid w:val="00376CC0"/>
    <w:rsid w:val="0040416D"/>
    <w:rsid w:val="00407AE0"/>
    <w:rsid w:val="00432542"/>
    <w:rsid w:val="00433185"/>
    <w:rsid w:val="00487420"/>
    <w:rsid w:val="004E4120"/>
    <w:rsid w:val="00580E26"/>
    <w:rsid w:val="005A4600"/>
    <w:rsid w:val="00614A02"/>
    <w:rsid w:val="006B46B1"/>
    <w:rsid w:val="006C6E56"/>
    <w:rsid w:val="007131DF"/>
    <w:rsid w:val="00715D2D"/>
    <w:rsid w:val="007337CB"/>
    <w:rsid w:val="007D425D"/>
    <w:rsid w:val="00847011"/>
    <w:rsid w:val="00866EBE"/>
    <w:rsid w:val="00880FED"/>
    <w:rsid w:val="008B1CE5"/>
    <w:rsid w:val="008C661D"/>
    <w:rsid w:val="00915957"/>
    <w:rsid w:val="009B3B12"/>
    <w:rsid w:val="00A020E6"/>
    <w:rsid w:val="00A97DCE"/>
    <w:rsid w:val="00B12569"/>
    <w:rsid w:val="00B34972"/>
    <w:rsid w:val="00B8365A"/>
    <w:rsid w:val="00B84ADE"/>
    <w:rsid w:val="00BE045C"/>
    <w:rsid w:val="00C17870"/>
    <w:rsid w:val="00C62EA5"/>
    <w:rsid w:val="00E65D08"/>
    <w:rsid w:val="00EC1D2D"/>
    <w:rsid w:val="00F450B3"/>
    <w:rsid w:val="00FB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D"/>
  </w:style>
  <w:style w:type="paragraph" w:styleId="4">
    <w:name w:val="heading 4"/>
    <w:basedOn w:val="a"/>
    <w:link w:val="40"/>
    <w:uiPriority w:val="9"/>
    <w:qFormat/>
    <w:rsid w:val="007D42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A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4AD1"/>
  </w:style>
  <w:style w:type="character" w:customStyle="1" w:styleId="c0">
    <w:name w:val="c0"/>
    <w:basedOn w:val="a0"/>
    <w:rsid w:val="002A4AD1"/>
  </w:style>
  <w:style w:type="paragraph" w:customStyle="1" w:styleId="c4">
    <w:name w:val="c4"/>
    <w:basedOn w:val="a"/>
    <w:rsid w:val="002A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A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AD1"/>
  </w:style>
  <w:style w:type="character" w:customStyle="1" w:styleId="c9">
    <w:name w:val="c9"/>
    <w:basedOn w:val="a0"/>
    <w:rsid w:val="002A4AD1"/>
  </w:style>
  <w:style w:type="paragraph" w:styleId="a3">
    <w:name w:val="header"/>
    <w:basedOn w:val="a"/>
    <w:link w:val="a4"/>
    <w:uiPriority w:val="99"/>
    <w:semiHidden/>
    <w:unhideWhenUsed/>
    <w:rsid w:val="002A4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4AD1"/>
  </w:style>
  <w:style w:type="paragraph" w:styleId="a5">
    <w:name w:val="footer"/>
    <w:basedOn w:val="a"/>
    <w:link w:val="a6"/>
    <w:uiPriority w:val="99"/>
    <w:semiHidden/>
    <w:unhideWhenUsed/>
    <w:rsid w:val="002A4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4AD1"/>
  </w:style>
  <w:style w:type="character" w:styleId="a7">
    <w:name w:val="Hyperlink"/>
    <w:basedOn w:val="a0"/>
    <w:uiPriority w:val="99"/>
    <w:unhideWhenUsed/>
    <w:rsid w:val="002A4AD1"/>
    <w:rPr>
      <w:color w:val="0000FF"/>
      <w:u w:val="single"/>
    </w:rPr>
  </w:style>
  <w:style w:type="paragraph" w:customStyle="1" w:styleId="c19">
    <w:name w:val="c19"/>
    <w:basedOn w:val="a"/>
    <w:rsid w:val="006C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C6E56"/>
  </w:style>
  <w:style w:type="character" w:customStyle="1" w:styleId="c8">
    <w:name w:val="c8"/>
    <w:basedOn w:val="a0"/>
    <w:rsid w:val="006C6E56"/>
  </w:style>
  <w:style w:type="character" w:customStyle="1" w:styleId="c10">
    <w:name w:val="c10"/>
    <w:basedOn w:val="a0"/>
    <w:rsid w:val="006C6E56"/>
  </w:style>
  <w:style w:type="character" w:customStyle="1" w:styleId="40">
    <w:name w:val="Заголовок 4 Знак"/>
    <w:basedOn w:val="a0"/>
    <w:link w:val="4"/>
    <w:uiPriority w:val="9"/>
    <w:rsid w:val="007D42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D4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17870"/>
    <w:rPr>
      <w:b/>
      <w:bCs/>
    </w:rPr>
  </w:style>
  <w:style w:type="paragraph" w:styleId="aa">
    <w:name w:val="List Paragraph"/>
    <w:basedOn w:val="a"/>
    <w:uiPriority w:val="34"/>
    <w:qFormat/>
    <w:rsid w:val="008B1CE5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48742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87420"/>
  </w:style>
  <w:style w:type="paragraph" w:styleId="ad">
    <w:name w:val="Body Text First Indent"/>
    <w:basedOn w:val="ab"/>
    <w:link w:val="ae"/>
    <w:rsid w:val="00487420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Красная строка Знак"/>
    <w:basedOn w:val="ac"/>
    <w:link w:val="ad"/>
    <w:rsid w:val="0048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487420"/>
    <w:pPr>
      <w:spacing w:after="0" w:line="240" w:lineRule="auto"/>
    </w:pPr>
  </w:style>
  <w:style w:type="paragraph" w:customStyle="1" w:styleId="c5">
    <w:name w:val="c5"/>
    <w:basedOn w:val="a"/>
    <w:rsid w:val="0040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7AE0"/>
  </w:style>
  <w:style w:type="character" w:customStyle="1" w:styleId="c27">
    <w:name w:val="c27"/>
    <w:basedOn w:val="a0"/>
    <w:rsid w:val="00407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416">
          <w:blockQuote w:val="1"/>
          <w:marLeft w:val="0"/>
          <w:marRight w:val="0"/>
          <w:marTop w:val="0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2018-01-30T17:41:00Z</cp:lastPrinted>
  <dcterms:created xsi:type="dcterms:W3CDTF">2018-01-14T17:03:00Z</dcterms:created>
  <dcterms:modified xsi:type="dcterms:W3CDTF">2018-02-07T14:01:00Z</dcterms:modified>
</cp:coreProperties>
</file>