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888" w:type="pct"/>
        <w:tblInd w:w="108" w:type="dxa"/>
        <w:tbl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insideH w:val="single" w:sz="6" w:space="0" w:color="548DD4" w:themeColor="text2" w:themeTint="99"/>
          <w:insideV w:val="single" w:sz="6" w:space="0" w:color="548DD4" w:themeColor="text2" w:themeTint="99"/>
        </w:tblBorders>
        <w:tblLook w:val="0000"/>
      </w:tblPr>
      <w:tblGrid>
        <w:gridCol w:w="1999"/>
        <w:gridCol w:w="1392"/>
        <w:gridCol w:w="1342"/>
        <w:gridCol w:w="1497"/>
        <w:gridCol w:w="3127"/>
      </w:tblGrid>
      <w:tr w:rsidR="00791C6A" w:rsidRPr="007B1B8E" w:rsidTr="0063555B">
        <w:trPr>
          <w:cantSplit/>
          <w:trHeight w:hRule="exact" w:val="1731"/>
        </w:trPr>
        <w:tc>
          <w:tcPr>
            <w:tcW w:w="2529" w:type="pct"/>
            <w:gridSpan w:val="3"/>
            <w:tcBorders>
              <w:top w:val="single" w:sz="4" w:space="0" w:color="auto"/>
              <w:left w:val="single" w:sz="4" w:space="0" w:color="auto"/>
              <w:bottom w:val="single" w:sz="4" w:space="0" w:color="auto"/>
              <w:right w:val="single" w:sz="4" w:space="0" w:color="auto"/>
            </w:tcBorders>
          </w:tcPr>
          <w:p w:rsidR="00791C6A" w:rsidRPr="005261F0" w:rsidRDefault="00791C6A" w:rsidP="0063555B">
            <w:pPr>
              <w:outlineLvl w:val="2"/>
              <w:rPr>
                <w:rFonts w:eastAsia="Calibri"/>
              </w:rPr>
            </w:pPr>
            <w:r w:rsidRPr="005261F0">
              <w:rPr>
                <w:b/>
              </w:rPr>
              <w:t>Тема урока:</w:t>
            </w:r>
            <w:r w:rsidRPr="005261F0">
              <w:rPr>
                <w:rFonts w:eastAsia="Calibri"/>
              </w:rPr>
              <w:t xml:space="preserve"> </w:t>
            </w:r>
          </w:p>
          <w:p w:rsidR="00791C6A" w:rsidRPr="005261F0" w:rsidRDefault="00791C6A" w:rsidP="0063555B">
            <w:pPr>
              <w:outlineLvl w:val="2"/>
              <w:rPr>
                <w:b/>
                <w:lang w:eastAsia="en-US"/>
              </w:rPr>
            </w:pPr>
            <w:r w:rsidRPr="005261F0">
              <w:rPr>
                <w:rFonts w:eastAsia="Calibri"/>
              </w:rPr>
              <w:t>Совы и жаворонки, или природа биологических ритмов</w:t>
            </w:r>
            <w:r w:rsidRPr="005261F0">
              <w:rPr>
                <w:b/>
                <w:lang w:eastAsia="en-US"/>
              </w:rPr>
              <w:t xml:space="preserve"> </w:t>
            </w:r>
          </w:p>
          <w:p w:rsidR="00791C6A" w:rsidRPr="00B02BE3" w:rsidRDefault="00791C6A" w:rsidP="0063555B">
            <w:pPr>
              <w:outlineLvl w:val="2"/>
              <w:rPr>
                <w:b/>
                <w:lang w:val="en-US" w:eastAsia="en-US"/>
              </w:rPr>
            </w:pPr>
            <w:r w:rsidRPr="005261F0">
              <w:rPr>
                <w:b/>
                <w:lang w:val="en-US" w:eastAsia="en-US"/>
              </w:rPr>
              <w:t>Theme:</w:t>
            </w:r>
          </w:p>
          <w:p w:rsidR="00791C6A" w:rsidRPr="005261F0" w:rsidRDefault="00791C6A" w:rsidP="0063555B">
            <w:pPr>
              <w:outlineLvl w:val="2"/>
              <w:rPr>
                <w:rFonts w:eastAsia="Calibri"/>
                <w:lang w:val="en-US"/>
              </w:rPr>
            </w:pPr>
            <w:r w:rsidRPr="005261F0">
              <w:rPr>
                <w:rFonts w:eastAsia="Calibri"/>
                <w:lang w:val="en-US"/>
              </w:rPr>
              <w:t xml:space="preserve"> Owls or larks, or the nature of biological rhythms</w:t>
            </w:r>
          </w:p>
          <w:p w:rsidR="00791C6A" w:rsidRPr="005261F0" w:rsidRDefault="00791C6A" w:rsidP="0063555B">
            <w:pPr>
              <w:outlineLvl w:val="2"/>
              <w:rPr>
                <w:b/>
                <w:lang w:val="en-US"/>
              </w:rPr>
            </w:pPr>
          </w:p>
        </w:tc>
        <w:tc>
          <w:tcPr>
            <w:tcW w:w="2471" w:type="pct"/>
            <w:gridSpan w:val="2"/>
            <w:tcBorders>
              <w:top w:val="single" w:sz="4" w:space="0" w:color="auto"/>
              <w:left w:val="single" w:sz="4" w:space="0" w:color="auto"/>
              <w:bottom w:val="single" w:sz="4" w:space="0" w:color="auto"/>
              <w:right w:val="single" w:sz="4" w:space="0" w:color="auto"/>
            </w:tcBorders>
          </w:tcPr>
          <w:p w:rsidR="00791C6A" w:rsidRPr="00B02BE3" w:rsidRDefault="00791C6A" w:rsidP="0063555B">
            <w:pPr>
              <w:outlineLvl w:val="2"/>
              <w:rPr>
                <w:b/>
                <w:lang w:val="en-US" w:eastAsia="en-US"/>
              </w:rPr>
            </w:pPr>
            <w:r w:rsidRPr="005261F0">
              <w:rPr>
                <w:b/>
                <w:lang w:eastAsia="en-US"/>
              </w:rPr>
              <w:t>Школа</w:t>
            </w:r>
            <w:r w:rsidRPr="005261F0">
              <w:rPr>
                <w:b/>
                <w:lang w:val="en-GB" w:eastAsia="en-US"/>
              </w:rPr>
              <w:t xml:space="preserve">: </w:t>
            </w:r>
          </w:p>
          <w:p w:rsidR="00791C6A" w:rsidRPr="005261F0" w:rsidRDefault="00791C6A" w:rsidP="0063555B">
            <w:pPr>
              <w:outlineLvl w:val="2"/>
              <w:rPr>
                <w:b/>
                <w:lang w:val="en-GB" w:eastAsia="en-US"/>
              </w:rPr>
            </w:pPr>
            <w:r w:rsidRPr="005261F0">
              <w:rPr>
                <w:lang w:eastAsia="en-US"/>
              </w:rPr>
              <w:t>КГУ</w:t>
            </w:r>
            <w:r w:rsidRPr="005261F0">
              <w:rPr>
                <w:lang w:val="en-US" w:eastAsia="en-US"/>
              </w:rPr>
              <w:t xml:space="preserve"> «</w:t>
            </w:r>
            <w:r w:rsidRPr="005261F0">
              <w:rPr>
                <w:lang w:eastAsia="en-US"/>
              </w:rPr>
              <w:t>СШГ</w:t>
            </w:r>
            <w:r w:rsidRPr="005261F0">
              <w:rPr>
                <w:lang w:val="en-US" w:eastAsia="en-US"/>
              </w:rPr>
              <w:t xml:space="preserve"> №1»                                            </w:t>
            </w:r>
            <w:r w:rsidRPr="005261F0">
              <w:rPr>
                <w:b/>
                <w:lang w:val="en-US" w:eastAsia="en-US"/>
              </w:rPr>
              <w:t xml:space="preserve"> </w:t>
            </w:r>
          </w:p>
          <w:p w:rsidR="00791C6A" w:rsidRPr="00B02BE3" w:rsidRDefault="00791C6A" w:rsidP="0063555B">
            <w:pPr>
              <w:outlineLvl w:val="2"/>
              <w:rPr>
                <w:b/>
                <w:lang w:val="en-US" w:eastAsia="en-US"/>
              </w:rPr>
            </w:pPr>
            <w:r w:rsidRPr="005261F0">
              <w:rPr>
                <w:b/>
                <w:lang w:val="en-GB" w:eastAsia="en-US"/>
              </w:rPr>
              <w:t>School:</w:t>
            </w:r>
          </w:p>
          <w:p w:rsidR="00791C6A" w:rsidRPr="00B02BE3" w:rsidRDefault="00791C6A" w:rsidP="0063555B">
            <w:pPr>
              <w:outlineLvl w:val="2"/>
              <w:rPr>
                <w:lang w:val="en-US" w:eastAsia="en-US"/>
              </w:rPr>
            </w:pPr>
            <w:r w:rsidRPr="005261F0">
              <w:rPr>
                <w:lang w:val="en-GB" w:eastAsia="en-US"/>
              </w:rPr>
              <w:t xml:space="preserve">MPI “Secondary school-gymnasium </w:t>
            </w:r>
            <w:r w:rsidRPr="005261F0">
              <w:rPr>
                <w:lang w:val="en-US" w:eastAsia="en-US"/>
              </w:rPr>
              <w:t>№</w:t>
            </w:r>
            <w:r w:rsidRPr="005261F0">
              <w:rPr>
                <w:lang w:val="en-GB" w:eastAsia="en-US"/>
              </w:rPr>
              <w:t xml:space="preserve"> 1</w:t>
            </w:r>
            <w:r w:rsidRPr="00B02BE3">
              <w:rPr>
                <w:lang w:val="en-US" w:eastAsia="en-US"/>
              </w:rPr>
              <w:t>”</w:t>
            </w:r>
          </w:p>
        </w:tc>
      </w:tr>
      <w:tr w:rsidR="00791C6A" w:rsidRPr="007B1B8E" w:rsidTr="0063555B">
        <w:trPr>
          <w:cantSplit/>
          <w:trHeight w:hRule="exact" w:val="564"/>
        </w:trPr>
        <w:tc>
          <w:tcPr>
            <w:tcW w:w="1812" w:type="pct"/>
            <w:gridSpan w:val="2"/>
            <w:tcBorders>
              <w:top w:val="single" w:sz="4" w:space="0" w:color="auto"/>
              <w:left w:val="single" w:sz="4" w:space="0" w:color="auto"/>
              <w:bottom w:val="single" w:sz="4" w:space="0" w:color="auto"/>
              <w:right w:val="single" w:sz="4" w:space="0" w:color="auto"/>
            </w:tcBorders>
          </w:tcPr>
          <w:p w:rsidR="00791C6A" w:rsidRPr="005261F0" w:rsidRDefault="00791C6A" w:rsidP="0063555B">
            <w:pPr>
              <w:outlineLvl w:val="2"/>
              <w:rPr>
                <w:b/>
                <w:lang w:eastAsia="en-US"/>
              </w:rPr>
            </w:pPr>
            <w:r w:rsidRPr="005261F0">
              <w:rPr>
                <w:b/>
                <w:lang w:eastAsia="en-US"/>
              </w:rPr>
              <w:t>Дата:</w:t>
            </w:r>
          </w:p>
          <w:p w:rsidR="00791C6A" w:rsidRPr="005261F0" w:rsidRDefault="00791C6A" w:rsidP="0063555B">
            <w:pPr>
              <w:outlineLvl w:val="2"/>
              <w:rPr>
                <w:b/>
              </w:rPr>
            </w:pPr>
            <w:r w:rsidRPr="005261F0">
              <w:rPr>
                <w:b/>
                <w:lang w:val="en-US" w:eastAsia="en-US"/>
              </w:rPr>
              <w:t>Date:</w:t>
            </w:r>
          </w:p>
        </w:tc>
        <w:tc>
          <w:tcPr>
            <w:tcW w:w="3188" w:type="pct"/>
            <w:gridSpan w:val="3"/>
            <w:tcBorders>
              <w:top w:val="single" w:sz="4" w:space="0" w:color="auto"/>
              <w:left w:val="single" w:sz="4" w:space="0" w:color="auto"/>
              <w:bottom w:val="single" w:sz="4" w:space="0" w:color="auto"/>
              <w:right w:val="single" w:sz="4" w:space="0" w:color="auto"/>
            </w:tcBorders>
          </w:tcPr>
          <w:p w:rsidR="00791C6A" w:rsidRPr="005261F0" w:rsidRDefault="00791C6A" w:rsidP="0063555B">
            <w:pPr>
              <w:outlineLvl w:val="2"/>
              <w:rPr>
                <w:lang w:val="kk-KZ" w:eastAsia="en-US"/>
              </w:rPr>
            </w:pPr>
            <w:r w:rsidRPr="005261F0">
              <w:rPr>
                <w:b/>
                <w:lang w:val="kk-KZ" w:eastAsia="en-US"/>
              </w:rPr>
              <w:t xml:space="preserve">Ф.И.О. учителей:  </w:t>
            </w:r>
            <w:r w:rsidRPr="005261F0">
              <w:rPr>
                <w:lang w:val="kk-KZ" w:eastAsia="en-US"/>
              </w:rPr>
              <w:t>Шипилова О.В., Глухарева Е.И.</w:t>
            </w:r>
          </w:p>
          <w:p w:rsidR="00791C6A" w:rsidRPr="005261F0" w:rsidRDefault="00791C6A" w:rsidP="0063555B">
            <w:pPr>
              <w:rPr>
                <w:lang w:val="en-US"/>
              </w:rPr>
            </w:pPr>
            <w:r w:rsidRPr="005261F0">
              <w:rPr>
                <w:b/>
                <w:lang w:val="kk-KZ" w:eastAsia="en-US"/>
              </w:rPr>
              <w:t xml:space="preserve">Teaachers’names:  </w:t>
            </w:r>
            <w:r w:rsidRPr="005261F0">
              <w:rPr>
                <w:lang w:val="kk-KZ" w:eastAsia="en-US"/>
              </w:rPr>
              <w:t xml:space="preserve">Shipilova O.V., </w:t>
            </w:r>
            <w:r w:rsidRPr="005261F0">
              <w:rPr>
                <w:lang w:val="en-US" w:eastAsia="en-US"/>
              </w:rPr>
              <w:t xml:space="preserve">   </w:t>
            </w:r>
            <w:r w:rsidRPr="005261F0">
              <w:rPr>
                <w:lang w:val="kk-KZ" w:eastAsia="en-US"/>
              </w:rPr>
              <w:t>Glukhareva</w:t>
            </w:r>
            <w:r w:rsidRPr="005261F0">
              <w:rPr>
                <w:b/>
                <w:lang w:val="kk-KZ" w:eastAsia="en-US"/>
              </w:rPr>
              <w:t xml:space="preserve"> </w:t>
            </w:r>
            <w:r w:rsidRPr="005261F0">
              <w:rPr>
                <w:lang w:val="kk-KZ" w:eastAsia="en-US"/>
              </w:rPr>
              <w:t>E.</w:t>
            </w:r>
          </w:p>
        </w:tc>
      </w:tr>
      <w:tr w:rsidR="00791C6A" w:rsidRPr="005261F0" w:rsidTr="0063555B">
        <w:trPr>
          <w:cantSplit/>
          <w:trHeight w:hRule="exact" w:val="837"/>
        </w:trPr>
        <w:tc>
          <w:tcPr>
            <w:tcW w:w="1812" w:type="pct"/>
            <w:gridSpan w:val="2"/>
            <w:tcBorders>
              <w:top w:val="single" w:sz="4" w:space="0" w:color="auto"/>
              <w:left w:val="single" w:sz="4" w:space="0" w:color="auto"/>
              <w:bottom w:val="single" w:sz="4" w:space="0" w:color="auto"/>
              <w:right w:val="single" w:sz="4" w:space="0" w:color="auto"/>
            </w:tcBorders>
          </w:tcPr>
          <w:p w:rsidR="00791C6A" w:rsidRPr="005261F0" w:rsidRDefault="00791C6A" w:rsidP="0063555B">
            <w:pPr>
              <w:outlineLvl w:val="2"/>
              <w:rPr>
                <w:b/>
                <w:lang w:val="kk-KZ"/>
              </w:rPr>
            </w:pPr>
            <w:r w:rsidRPr="005261F0">
              <w:rPr>
                <w:b/>
                <w:lang w:val="kk-KZ"/>
              </w:rPr>
              <w:t xml:space="preserve">Класс: </w:t>
            </w:r>
            <w:r w:rsidRPr="005261F0">
              <w:rPr>
                <w:b/>
                <w:lang w:val="en-US"/>
              </w:rPr>
              <w:t xml:space="preserve"> </w:t>
            </w:r>
            <w:r w:rsidRPr="005261F0">
              <w:rPr>
                <w:lang w:val="kk-KZ"/>
              </w:rPr>
              <w:t>8 «А»</w:t>
            </w:r>
          </w:p>
          <w:p w:rsidR="00791C6A" w:rsidRPr="005261F0" w:rsidRDefault="00791C6A" w:rsidP="0063555B">
            <w:pPr>
              <w:outlineLvl w:val="2"/>
              <w:rPr>
                <w:b/>
                <w:lang w:eastAsia="en-US"/>
              </w:rPr>
            </w:pPr>
            <w:r w:rsidRPr="005261F0">
              <w:rPr>
                <w:b/>
                <w:lang w:val="kk-KZ"/>
              </w:rPr>
              <w:t xml:space="preserve">Grade:  </w:t>
            </w:r>
            <w:r w:rsidRPr="005261F0">
              <w:rPr>
                <w:lang w:val="kk-KZ"/>
              </w:rPr>
              <w:t>8 «А»</w:t>
            </w:r>
          </w:p>
        </w:tc>
        <w:tc>
          <w:tcPr>
            <w:tcW w:w="1517" w:type="pct"/>
            <w:gridSpan w:val="2"/>
            <w:tcBorders>
              <w:top w:val="single" w:sz="4" w:space="0" w:color="auto"/>
              <w:left w:val="single" w:sz="4" w:space="0" w:color="auto"/>
              <w:bottom w:val="single" w:sz="4" w:space="0" w:color="auto"/>
              <w:right w:val="single" w:sz="4" w:space="0" w:color="auto"/>
            </w:tcBorders>
          </w:tcPr>
          <w:p w:rsidR="00791C6A" w:rsidRPr="005261F0" w:rsidRDefault="00791C6A" w:rsidP="0063555B">
            <w:pPr>
              <w:outlineLvl w:val="2"/>
              <w:rPr>
                <w:lang w:val="kk-KZ"/>
              </w:rPr>
            </w:pPr>
            <w:r w:rsidRPr="005261F0">
              <w:rPr>
                <w:lang w:val="kk-KZ"/>
              </w:rPr>
              <w:t xml:space="preserve">Количество присутствующих: </w:t>
            </w:r>
          </w:p>
          <w:p w:rsidR="00791C6A" w:rsidRPr="005261F0" w:rsidRDefault="00791C6A" w:rsidP="0063555B">
            <w:pPr>
              <w:outlineLvl w:val="2"/>
              <w:rPr>
                <w:lang w:val="kk-KZ"/>
              </w:rPr>
            </w:pPr>
            <w:r w:rsidRPr="005261F0">
              <w:rPr>
                <w:lang w:val="kk-KZ"/>
              </w:rPr>
              <w:t>Number of attendees:</w:t>
            </w:r>
          </w:p>
        </w:tc>
        <w:tc>
          <w:tcPr>
            <w:tcW w:w="1671" w:type="pct"/>
            <w:tcBorders>
              <w:top w:val="single" w:sz="4" w:space="0" w:color="auto"/>
              <w:left w:val="single" w:sz="4" w:space="0" w:color="auto"/>
              <w:bottom w:val="single" w:sz="4" w:space="0" w:color="auto"/>
              <w:right w:val="single" w:sz="4" w:space="0" w:color="auto"/>
            </w:tcBorders>
          </w:tcPr>
          <w:p w:rsidR="00791C6A" w:rsidRPr="005261F0" w:rsidRDefault="00791C6A" w:rsidP="0063555B">
            <w:pPr>
              <w:outlineLvl w:val="2"/>
              <w:rPr>
                <w:lang w:val="kk-KZ"/>
              </w:rPr>
            </w:pPr>
            <w:r w:rsidRPr="005261F0">
              <w:rPr>
                <w:lang w:val="kk-KZ"/>
              </w:rPr>
              <w:t xml:space="preserve">Количество </w:t>
            </w:r>
          </w:p>
          <w:p w:rsidR="00791C6A" w:rsidRPr="005261F0" w:rsidRDefault="00791C6A" w:rsidP="0063555B">
            <w:pPr>
              <w:outlineLvl w:val="2"/>
              <w:rPr>
                <w:lang w:val="kk-KZ"/>
              </w:rPr>
            </w:pPr>
            <w:r w:rsidRPr="005261F0">
              <w:rPr>
                <w:lang w:val="kk-KZ"/>
              </w:rPr>
              <w:t>отсутствующих:</w:t>
            </w:r>
          </w:p>
          <w:p w:rsidR="00791C6A" w:rsidRPr="005261F0" w:rsidRDefault="00791C6A" w:rsidP="0063555B">
            <w:pPr>
              <w:outlineLvl w:val="2"/>
              <w:rPr>
                <w:lang w:val="kk-KZ" w:eastAsia="en-US"/>
              </w:rPr>
            </w:pPr>
            <w:r w:rsidRPr="005261F0">
              <w:rPr>
                <w:lang w:val="kk-KZ"/>
              </w:rPr>
              <w:t>Quantity of absent:</w:t>
            </w:r>
          </w:p>
        </w:tc>
      </w:tr>
      <w:tr w:rsidR="00791C6A" w:rsidRPr="007B1B8E" w:rsidTr="0063555B">
        <w:trPr>
          <w:cantSplit/>
          <w:trHeight w:val="813"/>
        </w:trPr>
        <w:tc>
          <w:tcPr>
            <w:tcW w:w="1812" w:type="pct"/>
            <w:gridSpan w:val="2"/>
            <w:tcBorders>
              <w:top w:val="single" w:sz="4" w:space="0" w:color="auto"/>
              <w:left w:val="single" w:sz="4" w:space="0" w:color="auto"/>
              <w:bottom w:val="single" w:sz="4" w:space="0" w:color="auto"/>
              <w:right w:val="single" w:sz="4" w:space="0" w:color="auto"/>
            </w:tcBorders>
          </w:tcPr>
          <w:p w:rsidR="00791C6A" w:rsidRPr="005261F0" w:rsidRDefault="00791C6A" w:rsidP="0063555B">
            <w:pPr>
              <w:rPr>
                <w:b/>
                <w:lang w:eastAsia="en-GB"/>
              </w:rPr>
            </w:pPr>
            <w:r w:rsidRPr="005261F0">
              <w:rPr>
                <w:b/>
                <w:lang w:eastAsia="en-GB"/>
              </w:rPr>
              <w:t>Цель обучения</w:t>
            </w:r>
          </w:p>
          <w:p w:rsidR="00791C6A" w:rsidRPr="005261F0" w:rsidRDefault="00791C6A" w:rsidP="0063555B">
            <w:pPr>
              <w:rPr>
                <w:b/>
                <w:lang w:eastAsia="en-GB"/>
              </w:rPr>
            </w:pPr>
            <w:r w:rsidRPr="005261F0">
              <w:rPr>
                <w:b/>
                <w:lang w:val="en-US" w:eastAsia="en-GB"/>
              </w:rPr>
              <w:t>Lesson objective</w:t>
            </w:r>
          </w:p>
        </w:tc>
        <w:tc>
          <w:tcPr>
            <w:tcW w:w="3188" w:type="pct"/>
            <w:gridSpan w:val="3"/>
            <w:tcBorders>
              <w:top w:val="single" w:sz="4" w:space="0" w:color="auto"/>
              <w:left w:val="single" w:sz="4" w:space="0" w:color="auto"/>
              <w:bottom w:val="single" w:sz="4" w:space="0" w:color="auto"/>
              <w:right w:val="single" w:sz="4" w:space="0" w:color="auto"/>
            </w:tcBorders>
          </w:tcPr>
          <w:p w:rsidR="00791C6A" w:rsidRPr="005261F0" w:rsidRDefault="00791C6A" w:rsidP="0063555B">
            <w:r w:rsidRPr="005261F0">
              <w:t xml:space="preserve">Знают влияние биоритмов на работоспособность человека  </w:t>
            </w:r>
          </w:p>
          <w:p w:rsidR="00791C6A" w:rsidRPr="005261F0" w:rsidRDefault="00791C6A" w:rsidP="0063555B">
            <w:pPr>
              <w:rPr>
                <w:lang w:val="en-US"/>
              </w:rPr>
            </w:pPr>
            <w:r w:rsidRPr="005261F0">
              <w:rPr>
                <w:lang w:val="en-US"/>
              </w:rPr>
              <w:t xml:space="preserve">Students know the influence of </w:t>
            </w:r>
            <w:r w:rsidRPr="005261F0">
              <w:rPr>
                <w:rFonts w:eastAsia="Calibri"/>
                <w:lang w:val="en-US"/>
              </w:rPr>
              <w:t>biorhythms on a man’s working capacity</w:t>
            </w:r>
          </w:p>
        </w:tc>
      </w:tr>
      <w:tr w:rsidR="00791C6A" w:rsidRPr="005261F0" w:rsidTr="0063555B">
        <w:trPr>
          <w:cantSplit/>
          <w:trHeight w:hRule="exact" w:val="340"/>
        </w:trPr>
        <w:tc>
          <w:tcPr>
            <w:tcW w:w="1812" w:type="pct"/>
            <w:gridSpan w:val="2"/>
            <w:vMerge w:val="restart"/>
            <w:tcBorders>
              <w:top w:val="single" w:sz="4" w:space="0" w:color="auto"/>
              <w:left w:val="single" w:sz="4" w:space="0" w:color="auto"/>
              <w:bottom w:val="single" w:sz="4" w:space="0" w:color="auto"/>
              <w:right w:val="single" w:sz="4" w:space="0" w:color="auto"/>
            </w:tcBorders>
          </w:tcPr>
          <w:p w:rsidR="00791C6A" w:rsidRPr="005261F0" w:rsidRDefault="00791C6A" w:rsidP="0063555B">
            <w:pPr>
              <w:widowControl w:val="0"/>
              <w:rPr>
                <w:b/>
                <w:lang w:val="en-US" w:eastAsia="en-GB"/>
              </w:rPr>
            </w:pPr>
            <w:r w:rsidRPr="005261F0">
              <w:rPr>
                <w:b/>
                <w:lang w:eastAsia="en-GB"/>
              </w:rPr>
              <w:t>Цели</w:t>
            </w:r>
            <w:r w:rsidRPr="005261F0">
              <w:rPr>
                <w:b/>
                <w:lang w:val="en-US" w:eastAsia="en-GB"/>
              </w:rPr>
              <w:t xml:space="preserve"> </w:t>
            </w:r>
            <w:r w:rsidRPr="005261F0">
              <w:rPr>
                <w:b/>
                <w:lang w:eastAsia="en-GB"/>
              </w:rPr>
              <w:t>обучения</w:t>
            </w:r>
          </w:p>
          <w:p w:rsidR="00791C6A" w:rsidRPr="005261F0" w:rsidRDefault="00791C6A" w:rsidP="0063555B">
            <w:pPr>
              <w:widowControl w:val="0"/>
              <w:rPr>
                <w:b/>
                <w:lang w:val="en-US" w:eastAsia="en-GB"/>
              </w:rPr>
            </w:pPr>
            <w:r w:rsidRPr="005261F0">
              <w:rPr>
                <w:b/>
                <w:lang w:val="en-US" w:eastAsia="en-GB"/>
              </w:rPr>
              <w:t>The training purposes which need to be reached at this lesson</w:t>
            </w:r>
          </w:p>
        </w:tc>
        <w:tc>
          <w:tcPr>
            <w:tcW w:w="3188" w:type="pct"/>
            <w:gridSpan w:val="3"/>
            <w:tcBorders>
              <w:top w:val="single" w:sz="4" w:space="0" w:color="auto"/>
              <w:left w:val="single" w:sz="4" w:space="0" w:color="auto"/>
              <w:bottom w:val="single" w:sz="4" w:space="0" w:color="auto"/>
              <w:right w:val="single" w:sz="4" w:space="0" w:color="auto"/>
            </w:tcBorders>
          </w:tcPr>
          <w:p w:rsidR="00791C6A" w:rsidRPr="005261F0" w:rsidRDefault="00791C6A" w:rsidP="0063555B">
            <w:pPr>
              <w:tabs>
                <w:tab w:val="left" w:pos="428"/>
              </w:tabs>
              <w:rPr>
                <w:b/>
                <w:lang w:eastAsia="en-GB"/>
              </w:rPr>
            </w:pPr>
            <w:r w:rsidRPr="005261F0">
              <w:rPr>
                <w:b/>
                <w:lang w:eastAsia="en-GB"/>
              </w:rPr>
              <w:t>Все учащиеся смогут:</w:t>
            </w:r>
          </w:p>
        </w:tc>
      </w:tr>
      <w:tr w:rsidR="00791C6A" w:rsidRPr="007B1B8E" w:rsidTr="0063555B">
        <w:trPr>
          <w:cantSplit/>
          <w:trHeight w:val="250"/>
        </w:trPr>
        <w:tc>
          <w:tcPr>
            <w:tcW w:w="1812" w:type="pct"/>
            <w:gridSpan w:val="2"/>
            <w:vMerge/>
            <w:tcBorders>
              <w:top w:val="single" w:sz="4" w:space="0" w:color="auto"/>
              <w:left w:val="single" w:sz="4" w:space="0" w:color="auto"/>
              <w:bottom w:val="single" w:sz="4" w:space="0" w:color="auto"/>
              <w:right w:val="single" w:sz="4" w:space="0" w:color="auto"/>
            </w:tcBorders>
          </w:tcPr>
          <w:p w:rsidR="00791C6A" w:rsidRPr="005261F0" w:rsidRDefault="00791C6A" w:rsidP="0063555B">
            <w:pPr>
              <w:rPr>
                <w:b/>
                <w:lang w:eastAsia="en-GB"/>
              </w:rPr>
            </w:pPr>
          </w:p>
        </w:tc>
        <w:tc>
          <w:tcPr>
            <w:tcW w:w="3188" w:type="pct"/>
            <w:gridSpan w:val="3"/>
            <w:tcBorders>
              <w:top w:val="single" w:sz="4" w:space="0" w:color="auto"/>
              <w:left w:val="single" w:sz="4" w:space="0" w:color="auto"/>
              <w:bottom w:val="single" w:sz="4" w:space="0" w:color="auto"/>
              <w:right w:val="single" w:sz="4" w:space="0" w:color="auto"/>
            </w:tcBorders>
          </w:tcPr>
          <w:p w:rsidR="00791C6A" w:rsidRPr="005261F0" w:rsidRDefault="00791C6A" w:rsidP="00791C6A">
            <w:pPr>
              <w:numPr>
                <w:ilvl w:val="0"/>
                <w:numId w:val="1"/>
              </w:numPr>
              <w:tabs>
                <w:tab w:val="left" w:pos="428"/>
              </w:tabs>
              <w:ind w:left="0" w:firstLine="0"/>
              <w:rPr>
                <w:lang w:eastAsia="en-GB"/>
              </w:rPr>
            </w:pPr>
            <w:r>
              <w:t>О</w:t>
            </w:r>
            <w:r w:rsidRPr="005261F0">
              <w:t>пределить к какому типу биологического ритма относится учащийся</w:t>
            </w:r>
          </w:p>
          <w:p w:rsidR="00791C6A" w:rsidRPr="005261F0" w:rsidRDefault="00791C6A" w:rsidP="00791C6A">
            <w:pPr>
              <w:numPr>
                <w:ilvl w:val="0"/>
                <w:numId w:val="1"/>
              </w:numPr>
              <w:tabs>
                <w:tab w:val="left" w:pos="428"/>
              </w:tabs>
              <w:ind w:left="0" w:firstLine="0"/>
              <w:rPr>
                <w:lang w:val="en-US" w:eastAsia="en-GB"/>
              </w:rPr>
            </w:pPr>
            <w:r w:rsidRPr="005261F0">
              <w:rPr>
                <w:lang w:val="en-US" w:eastAsia="en-GB"/>
              </w:rPr>
              <w:t xml:space="preserve">All students will be able to determine which type of </w:t>
            </w:r>
            <w:r w:rsidRPr="005261F0">
              <w:rPr>
                <w:rFonts w:eastAsia="Calibri"/>
                <w:lang w:val="en-US"/>
              </w:rPr>
              <w:t>biorhythms every student has got</w:t>
            </w:r>
          </w:p>
        </w:tc>
      </w:tr>
      <w:tr w:rsidR="00791C6A" w:rsidRPr="005261F0" w:rsidTr="0063555B">
        <w:trPr>
          <w:cantSplit/>
          <w:trHeight w:hRule="exact" w:val="340"/>
        </w:trPr>
        <w:tc>
          <w:tcPr>
            <w:tcW w:w="1812" w:type="pct"/>
            <w:gridSpan w:val="2"/>
            <w:vMerge/>
            <w:tcBorders>
              <w:top w:val="single" w:sz="4" w:space="0" w:color="auto"/>
              <w:left w:val="single" w:sz="4" w:space="0" w:color="auto"/>
              <w:bottom w:val="single" w:sz="4" w:space="0" w:color="auto"/>
              <w:right w:val="single" w:sz="4" w:space="0" w:color="auto"/>
            </w:tcBorders>
          </w:tcPr>
          <w:p w:rsidR="00791C6A" w:rsidRPr="005261F0" w:rsidRDefault="00791C6A" w:rsidP="0063555B">
            <w:pPr>
              <w:rPr>
                <w:b/>
                <w:lang w:val="en-US" w:eastAsia="en-GB"/>
              </w:rPr>
            </w:pPr>
          </w:p>
        </w:tc>
        <w:tc>
          <w:tcPr>
            <w:tcW w:w="3188" w:type="pct"/>
            <w:gridSpan w:val="3"/>
            <w:tcBorders>
              <w:top w:val="single" w:sz="4" w:space="0" w:color="auto"/>
              <w:left w:val="single" w:sz="4" w:space="0" w:color="auto"/>
              <w:bottom w:val="single" w:sz="4" w:space="0" w:color="auto"/>
              <w:right w:val="single" w:sz="4" w:space="0" w:color="auto"/>
            </w:tcBorders>
          </w:tcPr>
          <w:p w:rsidR="00791C6A" w:rsidRPr="005261F0" w:rsidRDefault="00791C6A" w:rsidP="0063555B">
            <w:pPr>
              <w:tabs>
                <w:tab w:val="left" w:pos="428"/>
              </w:tabs>
              <w:rPr>
                <w:b/>
                <w:lang w:eastAsia="en-GB"/>
              </w:rPr>
            </w:pPr>
            <w:r w:rsidRPr="005261F0">
              <w:rPr>
                <w:b/>
                <w:lang w:eastAsia="en-GB"/>
              </w:rPr>
              <w:t>Большинство учащихся будут уметь:</w:t>
            </w:r>
          </w:p>
        </w:tc>
      </w:tr>
      <w:tr w:rsidR="00791C6A" w:rsidRPr="007B1B8E" w:rsidTr="0063555B">
        <w:trPr>
          <w:cantSplit/>
          <w:trHeight w:val="699"/>
        </w:trPr>
        <w:tc>
          <w:tcPr>
            <w:tcW w:w="1812" w:type="pct"/>
            <w:gridSpan w:val="2"/>
            <w:vMerge/>
            <w:tcBorders>
              <w:top w:val="single" w:sz="4" w:space="0" w:color="auto"/>
              <w:left w:val="single" w:sz="4" w:space="0" w:color="auto"/>
              <w:bottom w:val="single" w:sz="4" w:space="0" w:color="auto"/>
              <w:right w:val="single" w:sz="4" w:space="0" w:color="auto"/>
            </w:tcBorders>
          </w:tcPr>
          <w:p w:rsidR="00791C6A" w:rsidRPr="005261F0" w:rsidRDefault="00791C6A" w:rsidP="0063555B">
            <w:pPr>
              <w:rPr>
                <w:b/>
                <w:lang w:eastAsia="en-GB"/>
              </w:rPr>
            </w:pPr>
          </w:p>
        </w:tc>
        <w:tc>
          <w:tcPr>
            <w:tcW w:w="3188" w:type="pct"/>
            <w:gridSpan w:val="3"/>
            <w:tcBorders>
              <w:top w:val="single" w:sz="4" w:space="0" w:color="auto"/>
              <w:left w:val="single" w:sz="4" w:space="0" w:color="auto"/>
              <w:bottom w:val="single" w:sz="4" w:space="0" w:color="auto"/>
              <w:right w:val="single" w:sz="4" w:space="0" w:color="auto"/>
            </w:tcBorders>
          </w:tcPr>
          <w:p w:rsidR="00791C6A" w:rsidRPr="005261F0" w:rsidRDefault="00791C6A" w:rsidP="00791C6A">
            <w:pPr>
              <w:numPr>
                <w:ilvl w:val="0"/>
                <w:numId w:val="1"/>
              </w:numPr>
              <w:tabs>
                <w:tab w:val="left" w:pos="428"/>
              </w:tabs>
              <w:ind w:left="0" w:firstLine="0"/>
              <w:rPr>
                <w:lang w:eastAsia="en-GB"/>
              </w:rPr>
            </w:pPr>
            <w:r w:rsidRPr="005261F0">
              <w:t>Сознательно относиться к своему здоровью</w:t>
            </w:r>
          </w:p>
          <w:p w:rsidR="00791C6A" w:rsidRPr="005261F0" w:rsidRDefault="00791C6A" w:rsidP="00791C6A">
            <w:pPr>
              <w:numPr>
                <w:ilvl w:val="0"/>
                <w:numId w:val="1"/>
              </w:numPr>
              <w:tabs>
                <w:tab w:val="left" w:pos="428"/>
              </w:tabs>
              <w:ind w:left="0" w:firstLine="0"/>
              <w:rPr>
                <w:lang w:val="en-US" w:eastAsia="en-GB"/>
              </w:rPr>
            </w:pPr>
            <w:r w:rsidRPr="005261F0">
              <w:rPr>
                <w:lang w:val="en-US" w:eastAsia="en-GB"/>
              </w:rPr>
              <w:t>The most part of students will be able to refer to their health consciously</w:t>
            </w:r>
          </w:p>
        </w:tc>
      </w:tr>
      <w:tr w:rsidR="00791C6A" w:rsidRPr="005261F0" w:rsidTr="0063555B">
        <w:trPr>
          <w:cantSplit/>
          <w:trHeight w:hRule="exact" w:val="340"/>
        </w:trPr>
        <w:tc>
          <w:tcPr>
            <w:tcW w:w="1812" w:type="pct"/>
            <w:gridSpan w:val="2"/>
            <w:vMerge/>
            <w:tcBorders>
              <w:top w:val="single" w:sz="4" w:space="0" w:color="auto"/>
              <w:left w:val="single" w:sz="4" w:space="0" w:color="auto"/>
              <w:bottom w:val="single" w:sz="4" w:space="0" w:color="auto"/>
              <w:right w:val="single" w:sz="4" w:space="0" w:color="auto"/>
            </w:tcBorders>
          </w:tcPr>
          <w:p w:rsidR="00791C6A" w:rsidRPr="005261F0" w:rsidRDefault="00791C6A" w:rsidP="0063555B">
            <w:pPr>
              <w:rPr>
                <w:b/>
                <w:lang w:val="en-US" w:eastAsia="en-GB"/>
              </w:rPr>
            </w:pPr>
          </w:p>
        </w:tc>
        <w:tc>
          <w:tcPr>
            <w:tcW w:w="3188" w:type="pct"/>
            <w:gridSpan w:val="3"/>
            <w:tcBorders>
              <w:top w:val="single" w:sz="4" w:space="0" w:color="auto"/>
              <w:left w:val="single" w:sz="4" w:space="0" w:color="auto"/>
              <w:bottom w:val="single" w:sz="4" w:space="0" w:color="auto"/>
              <w:right w:val="single" w:sz="4" w:space="0" w:color="auto"/>
            </w:tcBorders>
          </w:tcPr>
          <w:p w:rsidR="00791C6A" w:rsidRPr="005261F0" w:rsidRDefault="00791C6A" w:rsidP="0063555B">
            <w:pPr>
              <w:tabs>
                <w:tab w:val="left" w:pos="428"/>
              </w:tabs>
              <w:rPr>
                <w:lang w:eastAsia="en-GB"/>
              </w:rPr>
            </w:pPr>
            <w:r w:rsidRPr="005261F0">
              <w:rPr>
                <w:b/>
                <w:lang w:eastAsia="en-GB"/>
              </w:rPr>
              <w:t>Некоторые учащиеся смогут:</w:t>
            </w:r>
          </w:p>
        </w:tc>
      </w:tr>
      <w:tr w:rsidR="00791C6A" w:rsidRPr="007B1B8E" w:rsidTr="0063555B">
        <w:trPr>
          <w:cantSplit/>
        </w:trPr>
        <w:tc>
          <w:tcPr>
            <w:tcW w:w="1812" w:type="pct"/>
            <w:gridSpan w:val="2"/>
            <w:vMerge/>
            <w:tcBorders>
              <w:top w:val="single" w:sz="4" w:space="0" w:color="auto"/>
              <w:left w:val="single" w:sz="4" w:space="0" w:color="auto"/>
              <w:bottom w:val="single" w:sz="4" w:space="0" w:color="auto"/>
              <w:right w:val="single" w:sz="4" w:space="0" w:color="auto"/>
            </w:tcBorders>
          </w:tcPr>
          <w:p w:rsidR="00791C6A" w:rsidRPr="005261F0" w:rsidRDefault="00791C6A" w:rsidP="0063555B">
            <w:pPr>
              <w:rPr>
                <w:b/>
                <w:lang w:eastAsia="en-GB"/>
              </w:rPr>
            </w:pPr>
          </w:p>
        </w:tc>
        <w:tc>
          <w:tcPr>
            <w:tcW w:w="3188" w:type="pct"/>
            <w:gridSpan w:val="3"/>
            <w:tcBorders>
              <w:top w:val="single" w:sz="4" w:space="0" w:color="auto"/>
              <w:left w:val="single" w:sz="4" w:space="0" w:color="auto"/>
              <w:bottom w:val="single" w:sz="4" w:space="0" w:color="auto"/>
              <w:right w:val="single" w:sz="4" w:space="0" w:color="auto"/>
            </w:tcBorders>
          </w:tcPr>
          <w:p w:rsidR="00791C6A" w:rsidRPr="005261F0" w:rsidRDefault="00791C6A" w:rsidP="00791C6A">
            <w:pPr>
              <w:numPr>
                <w:ilvl w:val="0"/>
                <w:numId w:val="1"/>
              </w:numPr>
              <w:tabs>
                <w:tab w:val="left" w:pos="428"/>
              </w:tabs>
              <w:ind w:left="0" w:firstLine="0"/>
              <w:rPr>
                <w:lang w:eastAsia="en-GB"/>
              </w:rPr>
            </w:pPr>
            <w:r w:rsidRPr="005261F0">
              <w:rPr>
                <w:lang w:eastAsia="en-GB"/>
              </w:rPr>
              <w:t>Давать характеристику биоритмам</w:t>
            </w:r>
            <w:r w:rsidRPr="005261F0">
              <w:t xml:space="preserve"> </w:t>
            </w:r>
          </w:p>
          <w:p w:rsidR="00791C6A" w:rsidRPr="005261F0" w:rsidRDefault="00791C6A" w:rsidP="00791C6A">
            <w:pPr>
              <w:numPr>
                <w:ilvl w:val="0"/>
                <w:numId w:val="1"/>
              </w:numPr>
              <w:tabs>
                <w:tab w:val="left" w:pos="428"/>
              </w:tabs>
              <w:ind w:left="0" w:firstLine="0"/>
              <w:rPr>
                <w:lang w:val="en-US" w:eastAsia="en-GB"/>
              </w:rPr>
            </w:pPr>
            <w:r w:rsidRPr="005261F0">
              <w:rPr>
                <w:lang w:val="en-US"/>
              </w:rPr>
              <w:t>Some students will be able to name characteristics of</w:t>
            </w:r>
            <w:r w:rsidRPr="005261F0">
              <w:rPr>
                <w:rFonts w:eastAsia="Calibri"/>
                <w:lang w:val="en-US"/>
              </w:rPr>
              <w:t xml:space="preserve"> biorhythms</w:t>
            </w:r>
          </w:p>
        </w:tc>
      </w:tr>
      <w:tr w:rsidR="00791C6A" w:rsidRPr="005261F0" w:rsidTr="0063555B">
        <w:trPr>
          <w:cantSplit/>
        </w:trPr>
        <w:tc>
          <w:tcPr>
            <w:tcW w:w="1812" w:type="pct"/>
            <w:gridSpan w:val="2"/>
            <w:vMerge w:val="restart"/>
            <w:tcBorders>
              <w:top w:val="single" w:sz="4" w:space="0" w:color="auto"/>
              <w:left w:val="single" w:sz="4" w:space="0" w:color="auto"/>
              <w:bottom w:val="single" w:sz="4" w:space="0" w:color="auto"/>
              <w:right w:val="single" w:sz="4" w:space="0" w:color="auto"/>
            </w:tcBorders>
          </w:tcPr>
          <w:p w:rsidR="00791C6A" w:rsidRPr="005261F0" w:rsidRDefault="00791C6A" w:rsidP="0063555B">
            <w:pPr>
              <w:widowControl w:val="0"/>
              <w:rPr>
                <w:b/>
                <w:lang w:eastAsia="en-GB"/>
              </w:rPr>
            </w:pPr>
            <w:r w:rsidRPr="005261F0">
              <w:rPr>
                <w:b/>
                <w:lang w:eastAsia="en-GB"/>
              </w:rPr>
              <w:t>Языковая цель</w:t>
            </w:r>
          </w:p>
          <w:p w:rsidR="00791C6A" w:rsidRPr="005261F0" w:rsidRDefault="00791C6A" w:rsidP="0063555B">
            <w:pPr>
              <w:widowControl w:val="0"/>
              <w:rPr>
                <w:b/>
                <w:lang w:eastAsia="en-GB"/>
              </w:rPr>
            </w:pPr>
            <w:r w:rsidRPr="005261F0">
              <w:rPr>
                <w:b/>
                <w:lang w:val="en-US" w:eastAsia="en-GB"/>
              </w:rPr>
              <w:t>Language objective</w:t>
            </w:r>
          </w:p>
        </w:tc>
        <w:tc>
          <w:tcPr>
            <w:tcW w:w="3188" w:type="pct"/>
            <w:gridSpan w:val="3"/>
            <w:tcBorders>
              <w:top w:val="single" w:sz="4" w:space="0" w:color="auto"/>
              <w:left w:val="single" w:sz="4" w:space="0" w:color="auto"/>
              <w:bottom w:val="single" w:sz="4" w:space="0" w:color="auto"/>
              <w:right w:val="single" w:sz="4" w:space="0" w:color="auto"/>
            </w:tcBorders>
          </w:tcPr>
          <w:p w:rsidR="00791C6A" w:rsidRPr="005261F0" w:rsidRDefault="00791C6A" w:rsidP="0063555B">
            <w:pPr>
              <w:rPr>
                <w:lang w:eastAsia="en-GB"/>
              </w:rPr>
            </w:pPr>
            <w:r w:rsidRPr="005261F0">
              <w:rPr>
                <w:b/>
                <w:lang w:eastAsia="en-GB"/>
              </w:rPr>
              <w:t>Учащиеся могут:</w:t>
            </w:r>
          </w:p>
          <w:p w:rsidR="00791C6A" w:rsidRPr="005261F0" w:rsidRDefault="00791C6A" w:rsidP="00791C6A">
            <w:pPr>
              <w:numPr>
                <w:ilvl w:val="0"/>
                <w:numId w:val="3"/>
              </w:numPr>
              <w:tabs>
                <w:tab w:val="left" w:pos="415"/>
              </w:tabs>
              <w:ind w:left="0" w:firstLine="0"/>
              <w:rPr>
                <w:lang w:eastAsia="en-GB"/>
              </w:rPr>
            </w:pPr>
            <w:r w:rsidRPr="005261F0">
              <w:rPr>
                <w:lang w:eastAsia="en-GB"/>
              </w:rPr>
              <w:t xml:space="preserve">Называть </w:t>
            </w:r>
            <w:r w:rsidRPr="005261F0">
              <w:t>три хронотипа людей в зависимости от характера биоритмов</w:t>
            </w:r>
            <w:r w:rsidRPr="005261F0">
              <w:rPr>
                <w:shd w:val="clear" w:color="auto" w:fill="FFFFFF"/>
              </w:rPr>
              <w:t xml:space="preserve"> </w:t>
            </w:r>
          </w:p>
        </w:tc>
      </w:tr>
      <w:tr w:rsidR="00791C6A" w:rsidRPr="007B1B8E" w:rsidTr="0063555B">
        <w:trPr>
          <w:cantSplit/>
          <w:trHeight w:val="2233"/>
        </w:trPr>
        <w:tc>
          <w:tcPr>
            <w:tcW w:w="1812" w:type="pct"/>
            <w:gridSpan w:val="2"/>
            <w:vMerge/>
            <w:tcBorders>
              <w:top w:val="single" w:sz="4" w:space="0" w:color="auto"/>
              <w:left w:val="single" w:sz="4" w:space="0" w:color="auto"/>
              <w:bottom w:val="single" w:sz="4" w:space="0" w:color="auto"/>
              <w:right w:val="single" w:sz="4" w:space="0" w:color="auto"/>
            </w:tcBorders>
          </w:tcPr>
          <w:p w:rsidR="00791C6A" w:rsidRPr="005261F0" w:rsidRDefault="00791C6A" w:rsidP="0063555B">
            <w:pPr>
              <w:rPr>
                <w:b/>
                <w:lang w:eastAsia="en-GB"/>
              </w:rPr>
            </w:pPr>
          </w:p>
        </w:tc>
        <w:tc>
          <w:tcPr>
            <w:tcW w:w="3188" w:type="pct"/>
            <w:gridSpan w:val="3"/>
            <w:tcBorders>
              <w:top w:val="single" w:sz="4" w:space="0" w:color="auto"/>
              <w:left w:val="single" w:sz="4" w:space="0" w:color="auto"/>
              <w:bottom w:val="single" w:sz="4" w:space="0" w:color="auto"/>
              <w:right w:val="single" w:sz="4" w:space="0" w:color="auto"/>
            </w:tcBorders>
          </w:tcPr>
          <w:p w:rsidR="00791C6A" w:rsidRPr="005261F0" w:rsidRDefault="00791C6A" w:rsidP="0063555B">
            <w:pPr>
              <w:rPr>
                <w:b/>
                <w:lang w:eastAsia="en-GB"/>
              </w:rPr>
            </w:pPr>
            <w:r w:rsidRPr="005261F0">
              <w:rPr>
                <w:b/>
                <w:lang w:eastAsia="en-GB"/>
              </w:rPr>
              <w:t>Ключевые слова и фразы:</w:t>
            </w:r>
          </w:p>
          <w:p w:rsidR="00791C6A" w:rsidRPr="005261F0" w:rsidRDefault="00791C6A" w:rsidP="0063555B">
            <w:pPr>
              <w:tabs>
                <w:tab w:val="left" w:pos="82"/>
              </w:tabs>
              <w:rPr>
                <w:bCs/>
                <w:shd w:val="clear" w:color="auto" w:fill="FFFFFF"/>
              </w:rPr>
            </w:pPr>
            <w:r w:rsidRPr="005261F0">
              <w:rPr>
                <w:lang w:eastAsia="en-GB"/>
              </w:rPr>
              <w:t xml:space="preserve"> Биоритмы,</w:t>
            </w:r>
            <w:r w:rsidRPr="005261F0">
              <w:t xml:space="preserve"> суточные биоритмы человека,</w:t>
            </w:r>
            <w:r w:rsidRPr="005261F0">
              <w:rPr>
                <w:shd w:val="clear" w:color="auto" w:fill="EDEDEB"/>
              </w:rPr>
              <w:t xml:space="preserve"> </w:t>
            </w:r>
            <w:r>
              <w:rPr>
                <w:shd w:val="clear" w:color="auto" w:fill="FFFFFF"/>
              </w:rPr>
              <w:t xml:space="preserve">совы, жаворонки и </w:t>
            </w:r>
            <w:r w:rsidRPr="005261F0">
              <w:rPr>
                <w:shd w:val="clear" w:color="auto" w:fill="FFFFFF"/>
              </w:rPr>
              <w:t xml:space="preserve">голуби, </w:t>
            </w:r>
            <w:r w:rsidRPr="005261F0">
              <w:rPr>
                <w:bCs/>
                <w:shd w:val="clear" w:color="auto" w:fill="FFFFFF"/>
              </w:rPr>
              <w:t>усталость</w:t>
            </w:r>
          </w:p>
          <w:p w:rsidR="00791C6A" w:rsidRPr="005261F0" w:rsidRDefault="00791C6A" w:rsidP="0063555B">
            <w:pPr>
              <w:tabs>
                <w:tab w:val="left" w:pos="82"/>
              </w:tabs>
              <w:rPr>
                <w:lang w:val="en-US" w:eastAsia="en-GB"/>
              </w:rPr>
            </w:pPr>
            <w:r>
              <w:rPr>
                <w:rFonts w:eastAsia="Calibri"/>
                <w:lang w:val="en-US"/>
              </w:rPr>
              <w:t>b</w:t>
            </w:r>
            <w:r w:rsidRPr="005261F0">
              <w:rPr>
                <w:rFonts w:eastAsia="Calibri"/>
                <w:lang w:val="en-US"/>
              </w:rPr>
              <w:t>iorhythms, daily biorhythms, owls, larks, doves, fatigue</w:t>
            </w:r>
          </w:p>
          <w:p w:rsidR="00791C6A" w:rsidRPr="005261F0" w:rsidRDefault="00791C6A" w:rsidP="00791C6A">
            <w:pPr>
              <w:numPr>
                <w:ilvl w:val="0"/>
                <w:numId w:val="2"/>
              </w:numPr>
              <w:tabs>
                <w:tab w:val="left" w:pos="284"/>
              </w:tabs>
              <w:ind w:left="0" w:firstLine="0"/>
              <w:rPr>
                <w:lang w:eastAsia="en-GB"/>
              </w:rPr>
            </w:pPr>
            <w:r w:rsidRPr="005261F0">
              <w:rPr>
                <w:lang w:val="en-US" w:eastAsia="en-GB"/>
              </w:rPr>
              <w:t xml:space="preserve">Discuss the chart that is created. Which is the most popular fruit choice? </w:t>
            </w:r>
            <w:r w:rsidRPr="005261F0">
              <w:rPr>
                <w:lang w:eastAsia="en-GB"/>
              </w:rPr>
              <w:t>How do we know?</w:t>
            </w:r>
          </w:p>
          <w:p w:rsidR="00791C6A" w:rsidRPr="005261F0" w:rsidRDefault="00791C6A" w:rsidP="00791C6A">
            <w:pPr>
              <w:numPr>
                <w:ilvl w:val="0"/>
                <w:numId w:val="2"/>
              </w:numPr>
              <w:tabs>
                <w:tab w:val="left" w:pos="284"/>
              </w:tabs>
              <w:ind w:left="0" w:firstLine="0"/>
              <w:rPr>
                <w:lang w:eastAsia="en-GB"/>
              </w:rPr>
            </w:pPr>
            <w:r w:rsidRPr="005261F0">
              <w:rPr>
                <w:lang w:val="en-US" w:eastAsia="en-GB"/>
              </w:rPr>
              <w:t xml:space="preserve">Has every learner’s choice been recorded? </w:t>
            </w:r>
            <w:r w:rsidRPr="005261F0">
              <w:rPr>
                <w:lang w:eastAsia="en-GB"/>
              </w:rPr>
              <w:t>How can we check?</w:t>
            </w:r>
          </w:p>
          <w:p w:rsidR="00791C6A" w:rsidRPr="005261F0" w:rsidRDefault="00791C6A" w:rsidP="00791C6A">
            <w:pPr>
              <w:numPr>
                <w:ilvl w:val="0"/>
                <w:numId w:val="2"/>
              </w:numPr>
              <w:tabs>
                <w:tab w:val="left" w:pos="284"/>
              </w:tabs>
              <w:ind w:left="0" w:firstLine="0"/>
              <w:rPr>
                <w:lang w:val="en-US" w:eastAsia="en-GB"/>
              </w:rPr>
            </w:pPr>
            <w:r w:rsidRPr="005261F0">
              <w:rPr>
                <w:lang w:val="en-US" w:eastAsia="en-GB"/>
              </w:rPr>
              <w:t>Ask learners if they can think of other questions that we might have investigated. If ideas are not forthcoming, ‘lead’ the discussion by suggesting – what else could we have put in the basket? What other things could we try, to see if people have favourites? What other questions could we have asked about our fruit basket?</w:t>
            </w:r>
          </w:p>
          <w:p w:rsidR="00791C6A" w:rsidRPr="005261F0" w:rsidRDefault="00791C6A" w:rsidP="00791C6A">
            <w:pPr>
              <w:numPr>
                <w:ilvl w:val="0"/>
                <w:numId w:val="2"/>
              </w:numPr>
              <w:tabs>
                <w:tab w:val="left" w:pos="284"/>
              </w:tabs>
              <w:ind w:left="0" w:firstLine="0"/>
              <w:rPr>
                <w:lang w:val="en-US" w:eastAsia="en-GB"/>
              </w:rPr>
            </w:pPr>
            <w:r w:rsidRPr="005261F0">
              <w:rPr>
                <w:lang w:val="en-US" w:eastAsia="en-GB"/>
              </w:rPr>
              <w:t>Take ideas and ask – What do you think the result might be? What would the pictogram look like?</w:t>
            </w:r>
          </w:p>
        </w:tc>
      </w:tr>
      <w:tr w:rsidR="00791C6A" w:rsidRPr="005261F0" w:rsidTr="0063555B">
        <w:trPr>
          <w:cantSplit/>
          <w:trHeight w:val="353"/>
        </w:trPr>
        <w:tc>
          <w:tcPr>
            <w:tcW w:w="1812" w:type="pct"/>
            <w:gridSpan w:val="2"/>
            <w:tcBorders>
              <w:top w:val="single" w:sz="4" w:space="0" w:color="auto"/>
              <w:left w:val="single" w:sz="4" w:space="0" w:color="auto"/>
              <w:bottom w:val="single" w:sz="4" w:space="0" w:color="auto"/>
              <w:right w:val="single" w:sz="4" w:space="0" w:color="auto"/>
            </w:tcBorders>
          </w:tcPr>
          <w:p w:rsidR="00791C6A" w:rsidRPr="005261F0" w:rsidRDefault="00791C6A" w:rsidP="0063555B">
            <w:pPr>
              <w:rPr>
                <w:b/>
                <w:lang w:eastAsia="en-GB"/>
              </w:rPr>
            </w:pPr>
            <w:r w:rsidRPr="005261F0">
              <w:rPr>
                <w:b/>
                <w:lang w:eastAsia="en-GB"/>
              </w:rPr>
              <w:t>Предыдущее обучение</w:t>
            </w:r>
          </w:p>
          <w:p w:rsidR="00791C6A" w:rsidRPr="005261F0" w:rsidRDefault="00791C6A" w:rsidP="0063555B">
            <w:pPr>
              <w:rPr>
                <w:b/>
                <w:lang w:eastAsia="en-GB"/>
              </w:rPr>
            </w:pPr>
            <w:r w:rsidRPr="005261F0">
              <w:rPr>
                <w:b/>
                <w:lang w:val="en-US" w:eastAsia="en-GB"/>
              </w:rPr>
              <w:t>Previous learning</w:t>
            </w:r>
          </w:p>
        </w:tc>
        <w:tc>
          <w:tcPr>
            <w:tcW w:w="3188" w:type="pct"/>
            <w:gridSpan w:val="3"/>
            <w:tcBorders>
              <w:top w:val="single" w:sz="4" w:space="0" w:color="auto"/>
              <w:left w:val="single" w:sz="4" w:space="0" w:color="auto"/>
              <w:bottom w:val="single" w:sz="4" w:space="0" w:color="auto"/>
              <w:right w:val="single" w:sz="4" w:space="0" w:color="auto"/>
            </w:tcBorders>
          </w:tcPr>
          <w:p w:rsidR="00791C6A" w:rsidRPr="005261F0" w:rsidRDefault="00791C6A" w:rsidP="0063555B">
            <w:pPr>
              <w:rPr>
                <w:b/>
                <w:i/>
                <w:lang w:eastAsia="en-GB"/>
              </w:rPr>
            </w:pPr>
            <w:r w:rsidRPr="005261F0">
              <w:rPr>
                <w:rFonts w:eastAsia="Calibri"/>
                <w:spacing w:val="-3"/>
              </w:rPr>
              <w:t xml:space="preserve"> </w:t>
            </w:r>
            <w:r w:rsidRPr="005261F0">
              <w:rPr>
                <w:rFonts w:eastAsia="Calibri"/>
              </w:rPr>
              <w:t>Совы и жаворонки, или природа биологических ритмов</w:t>
            </w:r>
          </w:p>
        </w:tc>
      </w:tr>
      <w:tr w:rsidR="00791C6A" w:rsidRPr="005261F0" w:rsidTr="0063555B">
        <w:trPr>
          <w:trHeight w:hRule="exact" w:val="717"/>
        </w:trPr>
        <w:tc>
          <w:tcPr>
            <w:tcW w:w="5000" w:type="pct"/>
            <w:gridSpan w:val="5"/>
            <w:tcBorders>
              <w:top w:val="single" w:sz="4" w:space="0" w:color="auto"/>
              <w:left w:val="single" w:sz="4" w:space="0" w:color="auto"/>
              <w:bottom w:val="single" w:sz="4" w:space="0" w:color="auto"/>
              <w:right w:val="single" w:sz="4" w:space="0" w:color="auto"/>
            </w:tcBorders>
          </w:tcPr>
          <w:p w:rsidR="00791C6A" w:rsidRPr="005261F0" w:rsidRDefault="00791C6A" w:rsidP="0063555B">
            <w:pPr>
              <w:jc w:val="center"/>
              <w:rPr>
                <w:b/>
                <w:lang w:eastAsia="en-GB"/>
              </w:rPr>
            </w:pPr>
            <w:r w:rsidRPr="005261F0">
              <w:rPr>
                <w:b/>
                <w:lang w:eastAsia="en-GB"/>
              </w:rPr>
              <w:lastRenderedPageBreak/>
              <w:t>План</w:t>
            </w:r>
          </w:p>
          <w:p w:rsidR="00791C6A" w:rsidRPr="005261F0" w:rsidRDefault="00791C6A" w:rsidP="0063555B">
            <w:pPr>
              <w:jc w:val="center"/>
              <w:rPr>
                <w:b/>
                <w:lang w:eastAsia="en-GB"/>
              </w:rPr>
            </w:pPr>
            <w:r w:rsidRPr="005261F0">
              <w:rPr>
                <w:b/>
                <w:lang w:val="en-US" w:eastAsia="en-GB"/>
              </w:rPr>
              <w:t>Plan</w:t>
            </w:r>
            <w:r w:rsidRPr="005261F0">
              <w:rPr>
                <w:b/>
                <w:lang w:eastAsia="en-GB"/>
              </w:rPr>
              <w:t xml:space="preserve"> План</w:t>
            </w:r>
          </w:p>
          <w:p w:rsidR="00791C6A" w:rsidRPr="005261F0" w:rsidRDefault="00791C6A" w:rsidP="0063555B">
            <w:pPr>
              <w:jc w:val="center"/>
              <w:rPr>
                <w:b/>
                <w:lang w:eastAsia="en-GB"/>
              </w:rPr>
            </w:pPr>
          </w:p>
        </w:tc>
      </w:tr>
      <w:tr w:rsidR="00791C6A" w:rsidRPr="005261F0" w:rsidTr="0063555B">
        <w:trPr>
          <w:trHeight w:hRule="exact" w:val="1129"/>
        </w:trPr>
        <w:tc>
          <w:tcPr>
            <w:tcW w:w="1068" w:type="pct"/>
            <w:tcBorders>
              <w:top w:val="single" w:sz="4" w:space="0" w:color="auto"/>
              <w:left w:val="single" w:sz="4" w:space="0" w:color="auto"/>
              <w:bottom w:val="single" w:sz="4" w:space="0" w:color="auto"/>
              <w:right w:val="single" w:sz="4" w:space="0" w:color="auto"/>
            </w:tcBorders>
          </w:tcPr>
          <w:p w:rsidR="00791C6A" w:rsidRPr="005261F0" w:rsidRDefault="00791C6A" w:rsidP="0063555B">
            <w:pPr>
              <w:rPr>
                <w:b/>
                <w:lang w:val="en-US" w:eastAsia="en-GB"/>
              </w:rPr>
            </w:pPr>
            <w:r w:rsidRPr="005261F0">
              <w:rPr>
                <w:b/>
                <w:lang w:eastAsia="en-GB"/>
              </w:rPr>
              <w:t>Планируемые</w:t>
            </w:r>
            <w:r w:rsidRPr="005261F0">
              <w:rPr>
                <w:b/>
                <w:lang w:val="en-US" w:eastAsia="en-GB"/>
              </w:rPr>
              <w:t xml:space="preserve"> </w:t>
            </w:r>
            <w:r w:rsidRPr="005261F0">
              <w:rPr>
                <w:b/>
                <w:lang w:eastAsia="en-GB"/>
              </w:rPr>
              <w:t>сроки</w:t>
            </w:r>
          </w:p>
          <w:p w:rsidR="00791C6A" w:rsidRPr="005261F0" w:rsidRDefault="00791C6A" w:rsidP="0063555B">
            <w:pPr>
              <w:rPr>
                <w:b/>
                <w:lang w:val="en-US" w:eastAsia="en-GB"/>
              </w:rPr>
            </w:pPr>
            <w:r w:rsidRPr="005261F0">
              <w:rPr>
                <w:b/>
                <w:lang w:val="en-US" w:eastAsia="en-GB"/>
              </w:rPr>
              <w:t xml:space="preserve">The planned terms </w:t>
            </w:r>
          </w:p>
        </w:tc>
        <w:tc>
          <w:tcPr>
            <w:tcW w:w="3932" w:type="pct"/>
            <w:gridSpan w:val="4"/>
            <w:tcBorders>
              <w:top w:val="single" w:sz="4" w:space="0" w:color="auto"/>
              <w:left w:val="single" w:sz="4" w:space="0" w:color="auto"/>
              <w:bottom w:val="single" w:sz="4" w:space="0" w:color="auto"/>
              <w:right w:val="single" w:sz="4" w:space="0" w:color="auto"/>
            </w:tcBorders>
          </w:tcPr>
          <w:p w:rsidR="00791C6A" w:rsidRPr="005261F0" w:rsidRDefault="00791C6A" w:rsidP="0063555B">
            <w:pPr>
              <w:ind w:left="597"/>
              <w:rPr>
                <w:b/>
                <w:lang w:eastAsia="en-GB"/>
              </w:rPr>
            </w:pPr>
            <w:r w:rsidRPr="005261F0">
              <w:rPr>
                <w:b/>
                <w:lang w:eastAsia="en-GB"/>
              </w:rPr>
              <w:t>Запланированные действия</w:t>
            </w:r>
          </w:p>
          <w:p w:rsidR="00791C6A" w:rsidRPr="005261F0" w:rsidRDefault="00791C6A" w:rsidP="0063555B">
            <w:pPr>
              <w:ind w:left="597"/>
              <w:rPr>
                <w:b/>
                <w:lang w:val="en-US" w:eastAsia="en-GB"/>
              </w:rPr>
            </w:pPr>
            <w:r w:rsidRPr="005261F0">
              <w:rPr>
                <w:b/>
                <w:lang w:val="en-US" w:eastAsia="en-GB"/>
              </w:rPr>
              <w:t>Planned activities</w:t>
            </w:r>
          </w:p>
          <w:p w:rsidR="00791C6A" w:rsidRPr="005261F0" w:rsidRDefault="00791C6A" w:rsidP="0063555B">
            <w:pPr>
              <w:spacing w:after="200" w:line="276" w:lineRule="auto"/>
              <w:rPr>
                <w:b/>
                <w:lang w:eastAsia="en-GB"/>
              </w:rPr>
            </w:pPr>
          </w:p>
          <w:p w:rsidR="00791C6A" w:rsidRPr="005261F0" w:rsidRDefault="00791C6A" w:rsidP="0063555B">
            <w:pPr>
              <w:jc w:val="center"/>
              <w:rPr>
                <w:b/>
                <w:lang w:eastAsia="en-GB"/>
              </w:rPr>
            </w:pPr>
          </w:p>
        </w:tc>
      </w:tr>
      <w:tr w:rsidR="00791C6A" w:rsidRPr="007B1B8E" w:rsidTr="0063555B">
        <w:tc>
          <w:tcPr>
            <w:tcW w:w="1068" w:type="pct"/>
            <w:tcBorders>
              <w:top w:val="single" w:sz="4" w:space="0" w:color="auto"/>
              <w:left w:val="single" w:sz="4" w:space="0" w:color="auto"/>
              <w:bottom w:val="single" w:sz="4" w:space="0" w:color="auto"/>
              <w:right w:val="single" w:sz="4" w:space="0" w:color="auto"/>
            </w:tcBorders>
          </w:tcPr>
          <w:p w:rsidR="00791C6A" w:rsidRPr="005261F0" w:rsidRDefault="00791C6A" w:rsidP="0063555B">
            <w:pPr>
              <w:rPr>
                <w:b/>
                <w:lang w:val="en-US" w:eastAsia="en-GB"/>
              </w:rPr>
            </w:pPr>
            <w:r w:rsidRPr="005261F0">
              <w:rPr>
                <w:b/>
                <w:lang w:eastAsia="en-GB"/>
              </w:rPr>
              <w:t>Начало</w:t>
            </w:r>
            <w:r w:rsidRPr="005261F0">
              <w:rPr>
                <w:b/>
                <w:lang w:val="en-US" w:eastAsia="en-GB"/>
              </w:rPr>
              <w:t xml:space="preserve"> </w:t>
            </w:r>
            <w:r w:rsidRPr="005261F0">
              <w:rPr>
                <w:b/>
                <w:lang w:eastAsia="en-GB"/>
              </w:rPr>
              <w:t>урока</w:t>
            </w:r>
          </w:p>
          <w:p w:rsidR="00791C6A" w:rsidRPr="005261F0" w:rsidRDefault="00791C6A" w:rsidP="0063555B">
            <w:pPr>
              <w:rPr>
                <w:lang w:val="en-US" w:eastAsia="en-GB"/>
              </w:rPr>
            </w:pPr>
            <w:r w:rsidRPr="005261F0">
              <w:rPr>
                <w:b/>
                <w:lang w:val="en-US" w:eastAsia="en-GB"/>
              </w:rPr>
              <w:t>The beginning of the lesson</w:t>
            </w:r>
          </w:p>
        </w:tc>
        <w:tc>
          <w:tcPr>
            <w:tcW w:w="3932" w:type="pct"/>
            <w:gridSpan w:val="4"/>
            <w:tcBorders>
              <w:top w:val="single" w:sz="4" w:space="0" w:color="auto"/>
              <w:left w:val="single" w:sz="4" w:space="0" w:color="auto"/>
              <w:bottom w:val="single" w:sz="4" w:space="0" w:color="auto"/>
              <w:right w:val="single" w:sz="4" w:space="0" w:color="auto"/>
            </w:tcBorders>
          </w:tcPr>
          <w:p w:rsidR="00791C6A" w:rsidRPr="005261F0" w:rsidRDefault="00791C6A" w:rsidP="0063555B">
            <w:pPr>
              <w:tabs>
                <w:tab w:val="left" w:pos="348"/>
              </w:tabs>
              <w:rPr>
                <w:b/>
              </w:rPr>
            </w:pPr>
            <w:r w:rsidRPr="005261F0">
              <w:rPr>
                <w:b/>
              </w:rPr>
              <w:t xml:space="preserve">Организационный момент </w:t>
            </w:r>
          </w:p>
          <w:p w:rsidR="00791C6A" w:rsidRPr="005261F0" w:rsidRDefault="00791C6A" w:rsidP="0063555B">
            <w:pPr>
              <w:widowControl w:val="0"/>
              <w:rPr>
                <w:b/>
              </w:rPr>
            </w:pPr>
            <w:r w:rsidRPr="005261F0">
              <w:rPr>
                <w:b/>
                <w:lang w:val="en-US"/>
              </w:rPr>
              <w:t>Organization</w:t>
            </w:r>
            <w:r w:rsidRPr="00B02BE3">
              <w:rPr>
                <w:b/>
              </w:rPr>
              <w:t xml:space="preserve"> </w:t>
            </w:r>
            <w:r w:rsidRPr="005261F0">
              <w:rPr>
                <w:b/>
                <w:lang w:val="en-US"/>
              </w:rPr>
              <w:t>moment</w:t>
            </w:r>
          </w:p>
          <w:p w:rsidR="00791C6A" w:rsidRPr="005261F0" w:rsidRDefault="00791C6A" w:rsidP="0063555B">
            <w:r w:rsidRPr="005261F0">
              <w:rPr>
                <w:b/>
                <w:lang w:eastAsia="en-GB"/>
              </w:rPr>
              <w:t>Презентация учащихся</w:t>
            </w:r>
            <w:r w:rsidRPr="005261F0">
              <w:rPr>
                <w:lang w:eastAsia="en-GB"/>
              </w:rPr>
              <w:t xml:space="preserve"> </w:t>
            </w:r>
            <w:r w:rsidRPr="005261F0">
              <w:t>«Биологические ритмы моей семьи» Выступления учащихся «Результат исследовательской работы</w:t>
            </w:r>
          </w:p>
          <w:p w:rsidR="00791C6A" w:rsidRPr="00B02BE3" w:rsidRDefault="00791C6A" w:rsidP="0063555B">
            <w:pPr>
              <w:tabs>
                <w:tab w:val="left" w:pos="348"/>
              </w:tabs>
              <w:rPr>
                <w:lang w:val="en-US"/>
              </w:rPr>
            </w:pPr>
            <w:r w:rsidRPr="00B02BE3">
              <w:rPr>
                <w:lang w:val="en-US"/>
              </w:rPr>
              <w:t>«</w:t>
            </w:r>
            <w:r w:rsidRPr="005261F0">
              <w:rPr>
                <w:lang w:val="en-US"/>
              </w:rPr>
              <w:t>My family’s biological rhythms</w:t>
            </w:r>
            <w:r w:rsidRPr="00B02BE3">
              <w:rPr>
                <w:lang w:val="en-US"/>
              </w:rPr>
              <w:t>»</w:t>
            </w:r>
            <w:r w:rsidRPr="005261F0">
              <w:rPr>
                <w:lang w:val="en-US"/>
              </w:rPr>
              <w:t xml:space="preserve"> </w:t>
            </w:r>
          </w:p>
          <w:p w:rsidR="00791C6A" w:rsidRPr="005261F0" w:rsidRDefault="00791C6A" w:rsidP="0063555B">
            <w:pPr>
              <w:tabs>
                <w:tab w:val="left" w:pos="348"/>
              </w:tabs>
              <w:rPr>
                <w:lang w:val="en-US" w:eastAsia="en-US"/>
              </w:rPr>
            </w:pPr>
            <w:r w:rsidRPr="005261F0">
              <w:rPr>
                <w:lang w:val="en-US"/>
              </w:rPr>
              <w:t xml:space="preserve">Presentation of the results of a research </w:t>
            </w:r>
          </w:p>
        </w:tc>
      </w:tr>
      <w:tr w:rsidR="00791C6A" w:rsidRPr="007B1B8E" w:rsidTr="0063555B">
        <w:trPr>
          <w:trHeight w:val="977"/>
        </w:trPr>
        <w:tc>
          <w:tcPr>
            <w:tcW w:w="1068" w:type="pct"/>
            <w:tcBorders>
              <w:top w:val="single" w:sz="4" w:space="0" w:color="auto"/>
              <w:left w:val="single" w:sz="4" w:space="0" w:color="auto"/>
              <w:bottom w:val="single" w:sz="4" w:space="0" w:color="auto"/>
              <w:right w:val="single" w:sz="4" w:space="0" w:color="auto"/>
            </w:tcBorders>
            <w:shd w:val="clear" w:color="auto" w:fill="FFFFFF" w:themeFill="background1"/>
          </w:tcPr>
          <w:p w:rsidR="00791C6A" w:rsidRPr="005261F0" w:rsidRDefault="00791C6A" w:rsidP="0063555B">
            <w:pPr>
              <w:rPr>
                <w:b/>
                <w:lang w:val="en-US" w:eastAsia="en-GB"/>
              </w:rPr>
            </w:pPr>
            <w:r w:rsidRPr="005261F0">
              <w:rPr>
                <w:b/>
                <w:lang w:eastAsia="en-GB"/>
              </w:rPr>
              <w:t>Середина</w:t>
            </w:r>
            <w:r w:rsidRPr="005261F0">
              <w:rPr>
                <w:b/>
                <w:lang w:val="en-US" w:eastAsia="en-GB"/>
              </w:rPr>
              <w:t xml:space="preserve"> </w:t>
            </w:r>
            <w:r w:rsidRPr="005261F0">
              <w:rPr>
                <w:b/>
                <w:lang w:eastAsia="en-GB"/>
              </w:rPr>
              <w:t>урока</w:t>
            </w:r>
          </w:p>
          <w:p w:rsidR="00791C6A" w:rsidRPr="005261F0" w:rsidRDefault="00791C6A" w:rsidP="0063555B">
            <w:pPr>
              <w:rPr>
                <w:lang w:val="en-US" w:eastAsia="en-GB"/>
              </w:rPr>
            </w:pPr>
            <w:r w:rsidRPr="005261F0">
              <w:rPr>
                <w:b/>
                <w:lang w:val="en-US" w:eastAsia="en-GB"/>
              </w:rPr>
              <w:t>The middle of the lesson</w:t>
            </w:r>
          </w:p>
        </w:tc>
        <w:tc>
          <w:tcPr>
            <w:tcW w:w="3932"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791C6A" w:rsidRPr="005261F0" w:rsidRDefault="00791C6A" w:rsidP="0063555B">
            <w:pPr>
              <w:jc w:val="both"/>
              <w:rPr>
                <w:b/>
                <w:lang w:val="en-US"/>
              </w:rPr>
            </w:pPr>
            <w:r w:rsidRPr="005261F0">
              <w:rPr>
                <w:b/>
                <w:lang w:val="en-US"/>
              </w:rPr>
              <w:t>1.</w:t>
            </w:r>
            <w:r w:rsidRPr="005261F0">
              <w:rPr>
                <w:b/>
              </w:rPr>
              <w:t>Изучение</w:t>
            </w:r>
            <w:r w:rsidRPr="005261F0">
              <w:rPr>
                <w:b/>
                <w:lang w:val="en-US"/>
              </w:rPr>
              <w:t xml:space="preserve"> </w:t>
            </w:r>
            <w:r w:rsidRPr="005261F0">
              <w:rPr>
                <w:b/>
              </w:rPr>
              <w:t>новой</w:t>
            </w:r>
            <w:r w:rsidRPr="005261F0">
              <w:rPr>
                <w:b/>
                <w:lang w:val="en-US"/>
              </w:rPr>
              <w:t xml:space="preserve"> </w:t>
            </w:r>
            <w:r w:rsidRPr="005261F0">
              <w:rPr>
                <w:b/>
              </w:rPr>
              <w:t>темы</w:t>
            </w:r>
            <w:r w:rsidRPr="005261F0">
              <w:rPr>
                <w:b/>
                <w:lang w:val="en-US"/>
              </w:rPr>
              <w:t xml:space="preserve">. </w:t>
            </w:r>
          </w:p>
          <w:p w:rsidR="00791C6A" w:rsidRPr="005261F0" w:rsidRDefault="00791C6A" w:rsidP="0063555B">
            <w:pPr>
              <w:jc w:val="both"/>
            </w:pPr>
            <w:r w:rsidRPr="005261F0">
              <w:rPr>
                <w:b/>
                <w:lang w:val="en-US"/>
              </w:rPr>
              <w:t xml:space="preserve">Introduction of a new theme. </w:t>
            </w:r>
            <w:r w:rsidRPr="005261F0">
              <w:rPr>
                <w:lang w:val="en-US"/>
              </w:rPr>
              <w:t>Conversation</w:t>
            </w:r>
            <w:r w:rsidRPr="005261F0">
              <w:t xml:space="preserve"> </w:t>
            </w:r>
            <w:r w:rsidRPr="005261F0">
              <w:rPr>
                <w:lang w:val="en-US"/>
              </w:rPr>
              <w:t>with</w:t>
            </w:r>
            <w:r w:rsidRPr="005261F0">
              <w:t xml:space="preserve"> </w:t>
            </w:r>
            <w:r w:rsidRPr="005261F0">
              <w:rPr>
                <w:lang w:val="en-US"/>
              </w:rPr>
              <w:t>students</w:t>
            </w:r>
          </w:p>
          <w:p w:rsidR="00791C6A" w:rsidRPr="005261F0" w:rsidRDefault="00791C6A" w:rsidP="0063555B">
            <w:pPr>
              <w:jc w:val="both"/>
              <w:rPr>
                <w:bCs/>
              </w:rPr>
            </w:pPr>
            <w:r w:rsidRPr="005261F0">
              <w:rPr>
                <w:u w:val="single"/>
              </w:rPr>
              <w:t>Беседа</w:t>
            </w:r>
            <w:r w:rsidRPr="005261F0">
              <w:t xml:space="preserve"> «</w:t>
            </w:r>
            <w:r w:rsidRPr="005261F0">
              <w:rPr>
                <w:bCs/>
              </w:rPr>
              <w:t xml:space="preserve">Биоритмы – организаторы нашей жизни» </w:t>
            </w:r>
          </w:p>
          <w:p w:rsidR="00791C6A" w:rsidRPr="005261F0" w:rsidRDefault="00791C6A" w:rsidP="0063555B">
            <w:pPr>
              <w:jc w:val="both"/>
              <w:rPr>
                <w:bCs/>
                <w:shd w:val="clear" w:color="auto" w:fill="FFFFFF"/>
              </w:rPr>
            </w:pPr>
            <w:r w:rsidRPr="005261F0">
              <w:rPr>
                <w:bCs/>
              </w:rPr>
              <w:t>- Как вы понимаете высказывание?</w:t>
            </w:r>
          </w:p>
          <w:p w:rsidR="00791C6A" w:rsidRPr="005261F0" w:rsidRDefault="00791C6A" w:rsidP="0063555B">
            <w:r w:rsidRPr="005261F0">
              <w:t>Биологический ритм – это периодически повторяющиеся изменения биологических процессов в организме человека.</w:t>
            </w:r>
          </w:p>
          <w:p w:rsidR="00791C6A" w:rsidRPr="005261F0" w:rsidRDefault="00791C6A" w:rsidP="0063555B">
            <w:r w:rsidRPr="005261F0">
              <w:t>Суточный биоритмы человека - это 24-часовой ритм, который связан с вращением Земли вокруг своей оси. Суточный биоритм бывает дневной и ночной. Оказывается, что, например, наиболее рациональный прием пищи будет приходиться на время, когда человек испытывает естественный голод. В системе дневного биоритма это время: когда нужно подкрепить силы организма, идущие на спад, – в 10—11 часов; после времени полдня – в 13—14 часов; нужно опять же дать силы организму в 16—17 часов; 19 часов.</w:t>
            </w:r>
          </w:p>
          <w:p w:rsidR="00791C6A" w:rsidRPr="005261F0" w:rsidRDefault="00791C6A" w:rsidP="0063555B">
            <w:pPr>
              <w:rPr>
                <w:bCs/>
                <w:shd w:val="clear" w:color="auto" w:fill="FFFFFF"/>
              </w:rPr>
            </w:pPr>
            <w:r w:rsidRPr="005261F0">
              <w:t>Время ночного биоритма – время отдыха организма и подготовки его к следующему дню, поэтому нагружать его дополнительной работой не рекомендуется</w:t>
            </w:r>
            <w:r w:rsidRPr="005261F0">
              <w:rPr>
                <w:shd w:val="clear" w:color="auto" w:fill="EDEDEB"/>
              </w:rPr>
              <w:t>.</w:t>
            </w:r>
          </w:p>
          <w:p w:rsidR="00791C6A" w:rsidRPr="005261F0" w:rsidRDefault="00791C6A" w:rsidP="0063555B">
            <w:pPr>
              <w:pStyle w:val="c3"/>
              <w:spacing w:before="0" w:beforeAutospacing="0" w:after="0" w:afterAutospacing="0"/>
            </w:pPr>
            <w:r w:rsidRPr="005261F0">
              <w:rPr>
                <w:rStyle w:val="c1"/>
              </w:rPr>
              <w:t>Не соблюдение биоритмов приводит к усталости</w:t>
            </w:r>
          </w:p>
          <w:p w:rsidR="00791C6A" w:rsidRPr="005261F0" w:rsidRDefault="00791C6A" w:rsidP="0063555B">
            <w:pPr>
              <w:pStyle w:val="c3"/>
              <w:spacing w:before="0" w:beforeAutospacing="0" w:after="0" w:afterAutospacing="0"/>
            </w:pPr>
            <w:r w:rsidRPr="005261F0">
              <w:rPr>
                <w:rStyle w:val="c1"/>
              </w:rPr>
              <w:t>Усталость</w:t>
            </w:r>
            <w:r w:rsidRPr="005261F0">
              <w:rPr>
                <w:rStyle w:val="apple-converted-space"/>
                <w:b/>
                <w:bCs/>
              </w:rPr>
              <w:t> </w:t>
            </w:r>
            <w:r w:rsidRPr="005261F0">
              <w:rPr>
                <w:rStyle w:val="c1"/>
              </w:rPr>
              <w:t>– закономерное явление возникающее после любого вида деятельности</w:t>
            </w:r>
          </w:p>
          <w:p w:rsidR="00791C6A" w:rsidRPr="005261F0" w:rsidRDefault="00791C6A" w:rsidP="0063555B">
            <w:pPr>
              <w:tabs>
                <w:tab w:val="left" w:pos="82"/>
              </w:tabs>
              <w:rPr>
                <w:bCs/>
                <w:u w:val="single"/>
                <w:lang w:val="en-US"/>
              </w:rPr>
            </w:pPr>
            <w:r w:rsidRPr="005261F0">
              <w:rPr>
                <w:bCs/>
                <w:u w:val="single"/>
              </w:rPr>
              <w:t>Советы</w:t>
            </w:r>
            <w:r w:rsidRPr="005261F0">
              <w:rPr>
                <w:bCs/>
                <w:u w:val="single"/>
                <w:lang w:val="en-US"/>
              </w:rPr>
              <w:t xml:space="preserve"> </w:t>
            </w:r>
            <w:r w:rsidRPr="005261F0">
              <w:rPr>
                <w:bCs/>
                <w:u w:val="single"/>
              </w:rPr>
              <w:t>против</w:t>
            </w:r>
            <w:r w:rsidRPr="005261F0">
              <w:rPr>
                <w:bCs/>
                <w:u w:val="single"/>
                <w:lang w:val="en-US"/>
              </w:rPr>
              <w:t xml:space="preserve"> </w:t>
            </w:r>
            <w:r w:rsidRPr="005261F0">
              <w:rPr>
                <w:bCs/>
                <w:u w:val="single"/>
              </w:rPr>
              <w:t>усталости</w:t>
            </w:r>
          </w:p>
          <w:p w:rsidR="00791C6A" w:rsidRPr="005261F0" w:rsidRDefault="00791C6A" w:rsidP="0063555B">
            <w:pPr>
              <w:tabs>
                <w:tab w:val="left" w:pos="82"/>
              </w:tabs>
              <w:rPr>
                <w:u w:val="single"/>
                <w:lang w:val="en-US"/>
              </w:rPr>
            </w:pPr>
            <w:r w:rsidRPr="005261F0">
              <w:rPr>
                <w:bCs/>
                <w:u w:val="single"/>
                <w:lang w:val="en-US"/>
              </w:rPr>
              <w:t xml:space="preserve">Advice not to be tired </w:t>
            </w:r>
          </w:p>
          <w:p w:rsidR="00791C6A" w:rsidRPr="005261F0" w:rsidRDefault="00791C6A" w:rsidP="00791C6A">
            <w:pPr>
              <w:numPr>
                <w:ilvl w:val="0"/>
                <w:numId w:val="4"/>
              </w:numPr>
              <w:tabs>
                <w:tab w:val="clear" w:pos="720"/>
                <w:tab w:val="num" w:pos="288"/>
              </w:tabs>
              <w:ind w:left="227" w:hanging="142"/>
            </w:pPr>
            <w:r w:rsidRPr="005261F0">
              <w:t>устранить воздействие вредных факторов. (шум, свет)</w:t>
            </w:r>
          </w:p>
          <w:p w:rsidR="00791C6A" w:rsidRPr="005261F0" w:rsidRDefault="00791C6A" w:rsidP="00791C6A">
            <w:pPr>
              <w:numPr>
                <w:ilvl w:val="0"/>
                <w:numId w:val="4"/>
              </w:numPr>
              <w:tabs>
                <w:tab w:val="clear" w:pos="720"/>
                <w:tab w:val="num" w:pos="288"/>
              </w:tabs>
              <w:ind w:left="227" w:hanging="142"/>
            </w:pPr>
            <w:r w:rsidRPr="005261F0">
              <w:t>переключиться на разный вид деятельности с умственного на физический – активный отдых</w:t>
            </w:r>
          </w:p>
          <w:p w:rsidR="00791C6A" w:rsidRPr="005261F0" w:rsidRDefault="00791C6A" w:rsidP="00791C6A">
            <w:pPr>
              <w:numPr>
                <w:ilvl w:val="0"/>
                <w:numId w:val="4"/>
              </w:numPr>
              <w:tabs>
                <w:tab w:val="clear" w:pos="720"/>
                <w:tab w:val="num" w:pos="288"/>
              </w:tabs>
              <w:ind w:left="227" w:hanging="142"/>
            </w:pPr>
            <w:r w:rsidRPr="005261F0">
              <w:t>рациональное питание.</w:t>
            </w:r>
          </w:p>
          <w:p w:rsidR="00791C6A" w:rsidRPr="005261F0" w:rsidRDefault="00791C6A" w:rsidP="00791C6A">
            <w:pPr>
              <w:numPr>
                <w:ilvl w:val="0"/>
                <w:numId w:val="4"/>
              </w:numPr>
              <w:tabs>
                <w:tab w:val="clear" w:pos="720"/>
                <w:tab w:val="num" w:pos="288"/>
              </w:tabs>
              <w:ind w:left="227" w:hanging="142"/>
              <w:rPr>
                <w:rStyle w:val="c1"/>
              </w:rPr>
            </w:pPr>
            <w:r w:rsidRPr="005261F0">
              <w:t>природные ландшафты.</w:t>
            </w:r>
          </w:p>
          <w:p w:rsidR="00791C6A" w:rsidRPr="005261F0" w:rsidRDefault="00791C6A" w:rsidP="0063555B">
            <w:pPr>
              <w:jc w:val="both"/>
              <w:rPr>
                <w:bCs/>
                <w:u w:val="single"/>
              </w:rPr>
            </w:pPr>
            <w:r w:rsidRPr="005261F0">
              <w:rPr>
                <w:bCs/>
                <w:u w:val="single"/>
              </w:rPr>
              <w:t>Тест «Расчет биоритмов»</w:t>
            </w:r>
          </w:p>
          <w:p w:rsidR="00791C6A" w:rsidRPr="005261F0" w:rsidRDefault="00791C6A" w:rsidP="0063555B">
            <w:pPr>
              <w:jc w:val="both"/>
              <w:rPr>
                <w:bCs/>
                <w:u w:val="single"/>
                <w:shd w:val="clear" w:color="auto" w:fill="FFFFFF"/>
              </w:rPr>
            </w:pPr>
            <w:r w:rsidRPr="005261F0">
              <w:rPr>
                <w:bCs/>
                <w:u w:val="single"/>
                <w:shd w:val="clear" w:color="auto" w:fill="FFFFFF"/>
                <w:lang w:val="en-US"/>
              </w:rPr>
              <w:t xml:space="preserve">Test </w:t>
            </w:r>
            <w:r w:rsidRPr="005261F0">
              <w:rPr>
                <w:bCs/>
                <w:u w:val="single"/>
                <w:shd w:val="clear" w:color="auto" w:fill="FFFFFF"/>
              </w:rPr>
              <w:t>«</w:t>
            </w:r>
            <w:r w:rsidRPr="005261F0">
              <w:rPr>
                <w:bCs/>
                <w:u w:val="single"/>
                <w:shd w:val="clear" w:color="auto" w:fill="FFFFFF"/>
                <w:lang w:val="en-US"/>
              </w:rPr>
              <w:t xml:space="preserve">Counting </w:t>
            </w:r>
            <w:r w:rsidRPr="005261F0">
              <w:rPr>
                <w:rFonts w:eastAsia="Calibri"/>
                <w:u w:val="single"/>
                <w:lang w:val="en-US"/>
              </w:rPr>
              <w:t>biorhythms</w:t>
            </w:r>
            <w:r w:rsidRPr="005261F0">
              <w:rPr>
                <w:rFonts w:eastAsia="Calibri"/>
                <w:u w:val="single"/>
              </w:rPr>
              <w:t>»</w:t>
            </w:r>
          </w:p>
          <w:p w:rsidR="00791C6A" w:rsidRPr="005261F0" w:rsidRDefault="00791C6A" w:rsidP="0063555B">
            <w:pPr>
              <w:jc w:val="both"/>
            </w:pPr>
            <w:r w:rsidRPr="005261F0">
              <w:t>Как определить, кто вы - сова, жаворонок или голубь?  Многие специалисты утверждают, что уже с самого рождения у человека есть собственные биоритмы. Те, кто родился в период с 4.00 до 11.00 - жаворонки, совы же рождаются с 16.00 до полуночи. Рожденные в оставшиеся часы - голуби.</w:t>
            </w:r>
          </w:p>
          <w:p w:rsidR="00791C6A" w:rsidRPr="005261F0" w:rsidRDefault="00791C6A" w:rsidP="0063555B">
            <w:pPr>
              <w:jc w:val="both"/>
            </w:pPr>
            <w:r w:rsidRPr="005261F0">
              <w:t xml:space="preserve">Если же вы не знаете точное время своего рождения, есть еще один способ. Утром, как только проснетесь, измерьте пульс, а потом число вдохов за минуту. Если соотношение показателей приблизительно 4:1, то вы - голубь, если 5:1 или 6:1, вы - жаворонок, </w:t>
            </w:r>
            <w:r w:rsidRPr="005261F0">
              <w:lastRenderedPageBreak/>
              <w:t>а если 3:1 и меньше, значит, вы – сова.</w:t>
            </w:r>
          </w:p>
          <w:p w:rsidR="00791C6A" w:rsidRPr="00B02BE3" w:rsidRDefault="00791C6A" w:rsidP="0063555B">
            <w:pPr>
              <w:rPr>
                <w:u w:val="single"/>
                <w:lang w:val="en-US"/>
              </w:rPr>
            </w:pPr>
            <w:r w:rsidRPr="00581451">
              <w:rPr>
                <w:u w:val="single"/>
              </w:rPr>
              <w:t>Физминутка</w:t>
            </w:r>
            <w:r w:rsidRPr="00B02BE3">
              <w:rPr>
                <w:u w:val="single"/>
                <w:lang w:val="en-US"/>
              </w:rPr>
              <w:t xml:space="preserve"> </w:t>
            </w:r>
          </w:p>
          <w:p w:rsidR="00791C6A" w:rsidRPr="00B02BE3" w:rsidRDefault="00791C6A" w:rsidP="0063555B">
            <w:pPr>
              <w:jc w:val="both"/>
              <w:rPr>
                <w:u w:val="single"/>
                <w:lang w:val="en-US" w:eastAsia="en-GB"/>
              </w:rPr>
            </w:pPr>
            <w:r w:rsidRPr="00B02BE3">
              <w:rPr>
                <w:u w:val="single"/>
                <w:lang w:val="en-US" w:eastAsia="en-GB"/>
              </w:rPr>
              <w:t xml:space="preserve">Physical minute </w:t>
            </w:r>
          </w:p>
          <w:p w:rsidR="00791C6A" w:rsidRPr="00B02BE3" w:rsidRDefault="00791C6A" w:rsidP="0063555B">
            <w:pPr>
              <w:jc w:val="both"/>
              <w:rPr>
                <w:rStyle w:val="a4"/>
                <w:bCs w:val="0"/>
                <w:lang w:val="en-US"/>
              </w:rPr>
            </w:pPr>
            <w:r w:rsidRPr="005261F0">
              <w:rPr>
                <w:rStyle w:val="a4"/>
              </w:rPr>
              <w:t>Практическая</w:t>
            </w:r>
            <w:r w:rsidRPr="00B02BE3">
              <w:rPr>
                <w:rStyle w:val="a4"/>
                <w:lang w:val="en-US"/>
              </w:rPr>
              <w:t xml:space="preserve"> </w:t>
            </w:r>
            <w:r w:rsidRPr="005261F0">
              <w:rPr>
                <w:rStyle w:val="a4"/>
              </w:rPr>
              <w:t>часть</w:t>
            </w:r>
          </w:p>
          <w:p w:rsidR="00791C6A" w:rsidRPr="00B02BE3" w:rsidRDefault="00791C6A" w:rsidP="0063555B">
            <w:pPr>
              <w:ind w:left="13"/>
              <w:jc w:val="both"/>
              <w:rPr>
                <w:rStyle w:val="a4"/>
                <w:bCs w:val="0"/>
                <w:lang w:val="en-US"/>
              </w:rPr>
            </w:pPr>
            <w:r w:rsidRPr="005261F0">
              <w:rPr>
                <w:rStyle w:val="a4"/>
                <w:lang w:val="en-US"/>
              </w:rPr>
              <w:t>Practical</w:t>
            </w:r>
            <w:r w:rsidRPr="00B02BE3">
              <w:rPr>
                <w:rStyle w:val="a4"/>
                <w:lang w:val="en-US"/>
              </w:rPr>
              <w:t xml:space="preserve"> </w:t>
            </w:r>
            <w:r w:rsidRPr="005261F0">
              <w:rPr>
                <w:rStyle w:val="a4"/>
                <w:lang w:val="en-US"/>
              </w:rPr>
              <w:t>work</w:t>
            </w:r>
          </w:p>
          <w:p w:rsidR="00791C6A" w:rsidRPr="005261F0" w:rsidRDefault="00791C6A" w:rsidP="0063555B">
            <w:pPr>
              <w:ind w:left="13"/>
              <w:jc w:val="both"/>
            </w:pPr>
            <w:r w:rsidRPr="005261F0">
              <w:rPr>
                <w:bCs/>
                <w:u w:val="single"/>
                <w:lang w:eastAsia="en-GB"/>
              </w:rPr>
              <w:t>Составление и защита кластер</w:t>
            </w:r>
            <w:r w:rsidRPr="005261F0">
              <w:rPr>
                <w:bCs/>
                <w:lang w:eastAsia="en-GB"/>
              </w:rPr>
              <w:t>а в группах</w:t>
            </w:r>
            <w:r w:rsidRPr="005261F0">
              <w:rPr>
                <w:shd w:val="clear" w:color="auto" w:fill="FFFFFF"/>
              </w:rPr>
              <w:t xml:space="preserve"> </w:t>
            </w:r>
            <w:r w:rsidRPr="005261F0">
              <w:t>о биоритме «сова</w:t>
            </w:r>
            <w:r w:rsidRPr="005261F0">
              <w:rPr>
                <w:shd w:val="clear" w:color="auto" w:fill="FFFFFF"/>
              </w:rPr>
              <w:t xml:space="preserve">», </w:t>
            </w:r>
            <w:r w:rsidRPr="005261F0">
              <w:t>биоритме «жаворонок» и «голубь».</w:t>
            </w:r>
          </w:p>
          <w:p w:rsidR="00791C6A" w:rsidRPr="005261F0" w:rsidRDefault="00791C6A" w:rsidP="0063555B">
            <w:pPr>
              <w:ind w:left="13"/>
              <w:jc w:val="both"/>
              <w:rPr>
                <w:lang w:val="en-US" w:eastAsia="en-GB"/>
              </w:rPr>
            </w:pPr>
            <w:r w:rsidRPr="005261F0">
              <w:rPr>
                <w:u w:val="single"/>
                <w:lang w:val="en-US" w:eastAsia="en-GB"/>
              </w:rPr>
              <w:t>Making up and presentation of a claster in groups</w:t>
            </w:r>
          </w:p>
        </w:tc>
      </w:tr>
      <w:tr w:rsidR="00791C6A" w:rsidRPr="005261F0" w:rsidTr="0063555B">
        <w:trPr>
          <w:trHeight w:val="3102"/>
        </w:trPr>
        <w:tc>
          <w:tcPr>
            <w:tcW w:w="1068" w:type="pct"/>
            <w:tcBorders>
              <w:top w:val="single" w:sz="4" w:space="0" w:color="auto"/>
              <w:left w:val="single" w:sz="4" w:space="0" w:color="auto"/>
              <w:bottom w:val="single" w:sz="4" w:space="0" w:color="auto"/>
              <w:right w:val="single" w:sz="4" w:space="0" w:color="auto"/>
            </w:tcBorders>
          </w:tcPr>
          <w:p w:rsidR="00791C6A" w:rsidRPr="005261F0" w:rsidRDefault="00791C6A" w:rsidP="0063555B">
            <w:pPr>
              <w:rPr>
                <w:b/>
                <w:lang w:val="en-US" w:eastAsia="en-GB"/>
              </w:rPr>
            </w:pPr>
            <w:r w:rsidRPr="005261F0">
              <w:rPr>
                <w:b/>
                <w:lang w:eastAsia="en-GB"/>
              </w:rPr>
              <w:lastRenderedPageBreak/>
              <w:t>Конец</w:t>
            </w:r>
            <w:r w:rsidRPr="005261F0">
              <w:rPr>
                <w:b/>
                <w:lang w:val="en-US" w:eastAsia="en-GB"/>
              </w:rPr>
              <w:t xml:space="preserve"> </w:t>
            </w:r>
            <w:r w:rsidRPr="005261F0">
              <w:rPr>
                <w:b/>
                <w:lang w:eastAsia="en-GB"/>
              </w:rPr>
              <w:t>урока</w:t>
            </w:r>
          </w:p>
          <w:p w:rsidR="00791C6A" w:rsidRPr="00B02BE3" w:rsidRDefault="00791C6A" w:rsidP="0063555B">
            <w:pPr>
              <w:rPr>
                <w:lang w:val="en-US" w:eastAsia="en-GB"/>
              </w:rPr>
            </w:pPr>
            <w:r w:rsidRPr="005261F0">
              <w:rPr>
                <w:b/>
                <w:lang w:val="en-US" w:eastAsia="en-GB"/>
              </w:rPr>
              <w:t>The end of the lesson</w:t>
            </w:r>
            <w:r w:rsidRPr="00B02BE3">
              <w:rPr>
                <w:lang w:val="en-US" w:eastAsia="en-GB"/>
              </w:rPr>
              <w:t xml:space="preserve"> </w:t>
            </w:r>
          </w:p>
        </w:tc>
        <w:tc>
          <w:tcPr>
            <w:tcW w:w="3932" w:type="pct"/>
            <w:gridSpan w:val="4"/>
            <w:tcBorders>
              <w:top w:val="single" w:sz="4" w:space="0" w:color="auto"/>
              <w:left w:val="single" w:sz="4" w:space="0" w:color="auto"/>
              <w:bottom w:val="single" w:sz="4" w:space="0" w:color="auto"/>
              <w:right w:val="single" w:sz="4" w:space="0" w:color="auto"/>
            </w:tcBorders>
            <w:shd w:val="clear" w:color="auto" w:fill="auto"/>
          </w:tcPr>
          <w:p w:rsidR="00791C6A" w:rsidRPr="005261F0" w:rsidRDefault="00791C6A" w:rsidP="0063555B">
            <w:pPr>
              <w:pStyle w:val="a3"/>
              <w:spacing w:before="0" w:beforeAutospacing="0" w:after="0" w:afterAutospacing="0"/>
              <w:rPr>
                <w:b/>
                <w:bCs/>
                <w:lang w:eastAsia="en-GB"/>
              </w:rPr>
            </w:pPr>
            <w:r w:rsidRPr="005261F0">
              <w:rPr>
                <w:b/>
                <w:bCs/>
                <w:lang w:eastAsia="en-GB"/>
              </w:rPr>
              <w:t>Рефлексия/</w:t>
            </w:r>
            <w:r w:rsidRPr="005261F0">
              <w:rPr>
                <w:b/>
                <w:bCs/>
                <w:noProof/>
              </w:rPr>
              <w:drawing>
                <wp:anchor distT="0" distB="0" distL="114300" distR="114300" simplePos="0" relativeHeight="251659264" behindDoc="1" locked="0" layoutInCell="1" allowOverlap="1">
                  <wp:simplePos x="0" y="0"/>
                  <wp:positionH relativeFrom="column">
                    <wp:posOffset>1772285</wp:posOffset>
                  </wp:positionH>
                  <wp:positionV relativeFrom="paragraph">
                    <wp:posOffset>557530</wp:posOffset>
                  </wp:positionV>
                  <wp:extent cx="1743075" cy="609600"/>
                  <wp:effectExtent l="19050" t="0" r="9525" b="0"/>
                  <wp:wrapTight wrapText="bothSides">
                    <wp:wrapPolygon edited="0">
                      <wp:start x="-236" y="0"/>
                      <wp:lineTo x="-236" y="20925"/>
                      <wp:lineTo x="21718" y="20925"/>
                      <wp:lineTo x="21718" y="0"/>
                      <wp:lineTo x="-236" y="0"/>
                    </wp:wrapPolygon>
                  </wp:wrapTight>
                  <wp:docPr id="2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l="7471" t="10332" b="59216"/>
                          <a:stretch>
                            <a:fillRect/>
                          </a:stretch>
                        </pic:blipFill>
                        <pic:spPr bwMode="auto">
                          <a:xfrm>
                            <a:off x="0" y="0"/>
                            <a:ext cx="1743075" cy="609600"/>
                          </a:xfrm>
                          <a:prstGeom prst="rect">
                            <a:avLst/>
                          </a:prstGeom>
                          <a:noFill/>
                          <a:ln w="9525">
                            <a:noFill/>
                            <a:miter lim="800000"/>
                            <a:headEnd/>
                            <a:tailEnd/>
                          </a:ln>
                        </pic:spPr>
                      </pic:pic>
                    </a:graphicData>
                  </a:graphic>
                </wp:anchor>
              </w:drawing>
            </w:r>
            <w:r w:rsidRPr="005261F0">
              <w:rPr>
                <w:b/>
                <w:bCs/>
                <w:noProof/>
              </w:rPr>
              <w:drawing>
                <wp:anchor distT="0" distB="0" distL="114300" distR="114300" simplePos="0" relativeHeight="251660288" behindDoc="1" locked="0" layoutInCell="1" allowOverlap="1">
                  <wp:simplePos x="0" y="0"/>
                  <wp:positionH relativeFrom="column">
                    <wp:posOffset>2991485</wp:posOffset>
                  </wp:positionH>
                  <wp:positionV relativeFrom="paragraph">
                    <wp:posOffset>1233805</wp:posOffset>
                  </wp:positionV>
                  <wp:extent cx="1524000" cy="504825"/>
                  <wp:effectExtent l="19050" t="0" r="0" b="0"/>
                  <wp:wrapTight wrapText="bothSides">
                    <wp:wrapPolygon edited="0">
                      <wp:start x="-270" y="0"/>
                      <wp:lineTo x="-270" y="21192"/>
                      <wp:lineTo x="21600" y="21192"/>
                      <wp:lineTo x="21600" y="0"/>
                      <wp:lineTo x="-270" y="0"/>
                    </wp:wrapPolygon>
                  </wp:wrapTight>
                  <wp:docPr id="2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l="8046" t="71196"/>
                          <a:stretch>
                            <a:fillRect/>
                          </a:stretch>
                        </pic:blipFill>
                        <pic:spPr bwMode="auto">
                          <a:xfrm>
                            <a:off x="0" y="0"/>
                            <a:ext cx="1524000" cy="504825"/>
                          </a:xfrm>
                          <a:prstGeom prst="rect">
                            <a:avLst/>
                          </a:prstGeom>
                          <a:noFill/>
                          <a:ln w="9525">
                            <a:noFill/>
                            <a:miter lim="800000"/>
                            <a:headEnd/>
                            <a:tailEnd/>
                          </a:ln>
                        </pic:spPr>
                      </pic:pic>
                    </a:graphicData>
                  </a:graphic>
                </wp:anchor>
              </w:drawing>
            </w:r>
            <w:r w:rsidRPr="005261F0">
              <w:rPr>
                <w:b/>
                <w:bCs/>
                <w:lang w:eastAsia="en-GB"/>
              </w:rPr>
              <w:t xml:space="preserve"> </w:t>
            </w:r>
            <w:r w:rsidRPr="005261F0">
              <w:rPr>
                <w:b/>
                <w:bCs/>
                <w:lang w:val="en-US" w:eastAsia="en-GB"/>
              </w:rPr>
              <w:t>Reflection</w:t>
            </w:r>
          </w:p>
          <w:p w:rsidR="00791C6A" w:rsidRPr="005261F0" w:rsidRDefault="00791C6A" w:rsidP="0063555B">
            <w:pPr>
              <w:pStyle w:val="a3"/>
              <w:spacing w:before="0" w:beforeAutospacing="0" w:after="0" w:afterAutospacing="0"/>
              <w:rPr>
                <w:b/>
                <w:bCs/>
                <w:lang w:eastAsia="en-GB"/>
              </w:rPr>
            </w:pPr>
            <w:r w:rsidRPr="005261F0">
              <w:rPr>
                <w:b/>
                <w:bCs/>
                <w:noProof/>
              </w:rPr>
              <w:drawing>
                <wp:anchor distT="0" distB="0" distL="114300" distR="114300" simplePos="0" relativeHeight="251661312" behindDoc="1" locked="0" layoutInCell="1" allowOverlap="1">
                  <wp:simplePos x="0" y="0"/>
                  <wp:positionH relativeFrom="column">
                    <wp:posOffset>19685</wp:posOffset>
                  </wp:positionH>
                  <wp:positionV relativeFrom="paragraph">
                    <wp:posOffset>86995</wp:posOffset>
                  </wp:positionV>
                  <wp:extent cx="1716405" cy="628650"/>
                  <wp:effectExtent l="19050" t="0" r="0" b="0"/>
                  <wp:wrapTight wrapText="bothSides">
                    <wp:wrapPolygon edited="0">
                      <wp:start x="-240" y="0"/>
                      <wp:lineTo x="-240" y="20945"/>
                      <wp:lineTo x="21576" y="20945"/>
                      <wp:lineTo x="21576" y="0"/>
                      <wp:lineTo x="-240" y="0"/>
                    </wp:wrapPolygon>
                  </wp:wrapTight>
                  <wp:docPr id="2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l="8621" t="41304" b="27174"/>
                          <a:stretch>
                            <a:fillRect/>
                          </a:stretch>
                        </pic:blipFill>
                        <pic:spPr bwMode="auto">
                          <a:xfrm>
                            <a:off x="0" y="0"/>
                            <a:ext cx="1716405" cy="628650"/>
                          </a:xfrm>
                          <a:prstGeom prst="rect">
                            <a:avLst/>
                          </a:prstGeom>
                          <a:noFill/>
                          <a:ln w="9525">
                            <a:noFill/>
                            <a:miter lim="800000"/>
                            <a:headEnd/>
                            <a:tailEnd/>
                          </a:ln>
                        </pic:spPr>
                      </pic:pic>
                    </a:graphicData>
                  </a:graphic>
                </wp:anchor>
              </w:drawing>
            </w:r>
          </w:p>
          <w:p w:rsidR="00791C6A" w:rsidRPr="005261F0" w:rsidRDefault="00791C6A" w:rsidP="0063555B">
            <w:pPr>
              <w:pStyle w:val="a3"/>
              <w:spacing w:before="0" w:beforeAutospacing="0" w:after="0" w:afterAutospacing="0"/>
              <w:rPr>
                <w:lang w:eastAsia="en-GB"/>
              </w:rPr>
            </w:pPr>
          </w:p>
        </w:tc>
      </w:tr>
    </w:tbl>
    <w:p w:rsidR="001E432C" w:rsidRDefault="001E432C"/>
    <w:sectPr w:rsidR="001E432C" w:rsidSect="001E432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F3684"/>
    <w:multiLevelType w:val="multilevel"/>
    <w:tmpl w:val="28688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6E485E"/>
    <w:multiLevelType w:val="hybridMultilevel"/>
    <w:tmpl w:val="1A1AA2A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7391CCD"/>
    <w:multiLevelType w:val="hybridMultilevel"/>
    <w:tmpl w:val="89E0C8B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2D026D24"/>
    <w:multiLevelType w:val="hybridMultilevel"/>
    <w:tmpl w:val="8D1C0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791C6A"/>
    <w:rsid w:val="001E432C"/>
    <w:rsid w:val="00791C6A"/>
    <w:rsid w:val="00D727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1C6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91C6A"/>
    <w:pPr>
      <w:spacing w:before="100" w:beforeAutospacing="1" w:after="100" w:afterAutospacing="1"/>
    </w:pPr>
  </w:style>
  <w:style w:type="character" w:customStyle="1" w:styleId="apple-converted-space">
    <w:name w:val="apple-converted-space"/>
    <w:rsid w:val="00791C6A"/>
  </w:style>
  <w:style w:type="character" w:styleId="a4">
    <w:name w:val="Strong"/>
    <w:basedOn w:val="a0"/>
    <w:uiPriority w:val="22"/>
    <w:qFormat/>
    <w:rsid w:val="00791C6A"/>
    <w:rPr>
      <w:b/>
      <w:bCs/>
    </w:rPr>
  </w:style>
  <w:style w:type="paragraph" w:customStyle="1" w:styleId="c3">
    <w:name w:val="c3"/>
    <w:basedOn w:val="a"/>
    <w:rsid w:val="00791C6A"/>
    <w:pPr>
      <w:spacing w:before="100" w:beforeAutospacing="1" w:after="100" w:afterAutospacing="1"/>
    </w:pPr>
  </w:style>
  <w:style w:type="character" w:customStyle="1" w:styleId="c1">
    <w:name w:val="c1"/>
    <w:basedOn w:val="a0"/>
    <w:rsid w:val="00791C6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695</Words>
  <Characters>3966</Characters>
  <Application>Microsoft Office Word</Application>
  <DocSecurity>0</DocSecurity>
  <Lines>33</Lines>
  <Paragraphs>9</Paragraphs>
  <ScaleCrop>false</ScaleCrop>
  <Company>Reanimator Extreme Edition</Company>
  <LinksUpToDate>false</LinksUpToDate>
  <CharactersWithSpaces>4652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2018-05-14T14:26:00Z</dcterms:created>
  <dcterms:modified xsi:type="dcterms:W3CDTF">2018-05-14T14:27:00Z</dcterms:modified>
</cp:coreProperties>
</file>