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88" w:type="pct"/>
        <w:tblInd w:w="108" w:type="dxa"/>
        <w:tblBorders>
          <w:top w:val="single" w:sz="8" w:space="0" w:color="548DD4"/>
          <w:left w:val="single" w:sz="8" w:space="0" w:color="548DD4"/>
          <w:bottom w:val="single" w:sz="8" w:space="0" w:color="548DD4"/>
          <w:right w:val="single" w:sz="8" w:space="0" w:color="548DD4"/>
          <w:insideH w:val="single" w:sz="6" w:space="0" w:color="548DD4"/>
          <w:insideV w:val="single" w:sz="6" w:space="0" w:color="548DD4"/>
        </w:tblBorders>
        <w:tblLook w:val="0000"/>
      </w:tblPr>
      <w:tblGrid>
        <w:gridCol w:w="1752"/>
        <w:gridCol w:w="801"/>
        <w:gridCol w:w="720"/>
        <w:gridCol w:w="3249"/>
        <w:gridCol w:w="2835"/>
      </w:tblGrid>
      <w:tr w:rsidR="005257B7" w:rsidRPr="007B1B8E" w:rsidTr="0063555B">
        <w:trPr>
          <w:cantSplit/>
          <w:trHeight w:hRule="exact" w:val="1152"/>
        </w:trPr>
        <w:tc>
          <w:tcPr>
            <w:tcW w:w="1749"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outlineLvl w:val="2"/>
              <w:rPr>
                <w:rFonts w:eastAsia="Calibri"/>
                <w:lang w:eastAsia="en-US"/>
              </w:rPr>
            </w:pPr>
            <w:r w:rsidRPr="005261F0">
              <w:rPr>
                <w:b/>
                <w:lang w:eastAsia="en-US"/>
              </w:rPr>
              <w:t>Тема</w:t>
            </w:r>
            <w:r w:rsidRPr="00B02BE3">
              <w:rPr>
                <w:b/>
                <w:lang w:eastAsia="en-US"/>
              </w:rPr>
              <w:t xml:space="preserve"> </w:t>
            </w:r>
            <w:r w:rsidRPr="005261F0">
              <w:rPr>
                <w:b/>
                <w:lang w:eastAsia="en-US"/>
              </w:rPr>
              <w:t>урока</w:t>
            </w:r>
            <w:r w:rsidRPr="00B02BE3">
              <w:rPr>
                <w:b/>
                <w:lang w:eastAsia="en-US"/>
              </w:rPr>
              <w:t>:</w:t>
            </w:r>
            <w:r w:rsidRPr="00B02BE3">
              <w:rPr>
                <w:rFonts w:eastAsia="Calibri"/>
                <w:lang w:eastAsia="en-US"/>
              </w:rPr>
              <w:t xml:space="preserve"> </w:t>
            </w:r>
          </w:p>
          <w:p w:rsidR="005257B7" w:rsidRPr="00B02BE3" w:rsidRDefault="005257B7" w:rsidP="0063555B">
            <w:pPr>
              <w:outlineLvl w:val="2"/>
              <w:rPr>
                <w:rFonts w:eastAsia="Calibri"/>
                <w:lang w:eastAsia="en-US"/>
              </w:rPr>
            </w:pPr>
            <w:r w:rsidRPr="005261F0">
              <w:rPr>
                <w:rFonts w:eastAsia="Calibri"/>
                <w:lang w:eastAsia="en-US"/>
              </w:rPr>
              <w:t>Слова</w:t>
            </w:r>
            <w:r w:rsidRPr="00B02BE3">
              <w:rPr>
                <w:rFonts w:eastAsia="Calibri"/>
                <w:lang w:eastAsia="en-US"/>
              </w:rPr>
              <w:t>-</w:t>
            </w:r>
            <w:r w:rsidRPr="005261F0">
              <w:rPr>
                <w:rFonts w:eastAsia="Calibri"/>
                <w:lang w:eastAsia="en-US"/>
              </w:rPr>
              <w:t>паразиты</w:t>
            </w:r>
          </w:p>
          <w:p w:rsidR="005257B7" w:rsidRPr="005261F0" w:rsidRDefault="005257B7" w:rsidP="0063555B">
            <w:pPr>
              <w:outlineLvl w:val="2"/>
              <w:rPr>
                <w:b/>
                <w:lang w:eastAsia="en-US"/>
              </w:rPr>
            </w:pPr>
            <w:r w:rsidRPr="005261F0">
              <w:rPr>
                <w:b/>
                <w:lang w:val="en-US" w:eastAsia="en-US"/>
              </w:rPr>
              <w:t>Theme</w:t>
            </w:r>
            <w:r w:rsidRPr="00B02BE3">
              <w:rPr>
                <w:b/>
                <w:lang w:eastAsia="en-US"/>
              </w:rPr>
              <w:t xml:space="preserve">:       </w:t>
            </w:r>
          </w:p>
          <w:p w:rsidR="005257B7" w:rsidRPr="005261F0" w:rsidRDefault="005257B7" w:rsidP="0063555B">
            <w:pPr>
              <w:outlineLvl w:val="2"/>
              <w:rPr>
                <w:b/>
                <w:lang w:val="en-US" w:eastAsia="en-US"/>
              </w:rPr>
            </w:pPr>
            <w:r w:rsidRPr="00B02BE3">
              <w:rPr>
                <w:b/>
                <w:lang w:eastAsia="en-US"/>
              </w:rPr>
              <w:t xml:space="preserve"> </w:t>
            </w:r>
            <w:r w:rsidRPr="005261F0">
              <w:rPr>
                <w:lang w:val="en-US" w:eastAsia="en-US"/>
              </w:rPr>
              <w:t>Parasite words (Fillers)</w:t>
            </w:r>
          </w:p>
          <w:p w:rsidR="005257B7" w:rsidRPr="005261F0" w:rsidRDefault="005257B7" w:rsidP="0063555B">
            <w:pPr>
              <w:outlineLvl w:val="2"/>
              <w:rPr>
                <w:b/>
                <w:lang w:eastAsia="en-US"/>
              </w:rPr>
            </w:pPr>
          </w:p>
        </w:tc>
        <w:tc>
          <w:tcPr>
            <w:tcW w:w="3251" w:type="pct"/>
            <w:gridSpan w:val="2"/>
            <w:tcBorders>
              <w:top w:val="single" w:sz="4" w:space="0" w:color="auto"/>
              <w:left w:val="single" w:sz="4" w:space="0" w:color="auto"/>
              <w:bottom w:val="single" w:sz="4" w:space="0" w:color="auto"/>
              <w:right w:val="single" w:sz="4" w:space="0" w:color="auto"/>
            </w:tcBorders>
          </w:tcPr>
          <w:p w:rsidR="005257B7" w:rsidRPr="00B02BE3" w:rsidRDefault="005257B7" w:rsidP="0063555B">
            <w:pPr>
              <w:outlineLvl w:val="2"/>
              <w:rPr>
                <w:b/>
                <w:lang w:val="en-US" w:eastAsia="en-US"/>
              </w:rPr>
            </w:pPr>
            <w:r w:rsidRPr="005261F0">
              <w:rPr>
                <w:b/>
                <w:lang w:eastAsia="en-US"/>
              </w:rPr>
              <w:t>Школа</w:t>
            </w:r>
            <w:r w:rsidRPr="005261F0">
              <w:rPr>
                <w:b/>
                <w:lang w:val="en-GB" w:eastAsia="en-US"/>
              </w:rPr>
              <w:t xml:space="preserve">: </w:t>
            </w:r>
          </w:p>
          <w:p w:rsidR="005257B7" w:rsidRPr="005261F0" w:rsidRDefault="005257B7" w:rsidP="0063555B">
            <w:pPr>
              <w:outlineLvl w:val="2"/>
              <w:rPr>
                <w:b/>
                <w:lang w:val="en-GB" w:eastAsia="en-US"/>
              </w:rPr>
            </w:pPr>
            <w:r w:rsidRPr="005261F0">
              <w:rPr>
                <w:lang w:eastAsia="en-US"/>
              </w:rPr>
              <w:t>КГУ</w:t>
            </w:r>
            <w:r w:rsidRPr="005261F0">
              <w:rPr>
                <w:lang w:val="en-US" w:eastAsia="en-US"/>
              </w:rPr>
              <w:t xml:space="preserve"> «</w:t>
            </w:r>
            <w:r w:rsidRPr="005261F0">
              <w:rPr>
                <w:lang w:eastAsia="en-US"/>
              </w:rPr>
              <w:t>СШГ</w:t>
            </w:r>
            <w:r w:rsidRPr="005261F0">
              <w:rPr>
                <w:lang w:val="en-US" w:eastAsia="en-US"/>
              </w:rPr>
              <w:t xml:space="preserve"> №1»                                            </w:t>
            </w:r>
            <w:r w:rsidRPr="005261F0">
              <w:rPr>
                <w:b/>
                <w:lang w:val="en-US" w:eastAsia="en-US"/>
              </w:rPr>
              <w:t xml:space="preserve"> </w:t>
            </w:r>
          </w:p>
          <w:p w:rsidR="005257B7" w:rsidRPr="00B02BE3" w:rsidRDefault="005257B7" w:rsidP="0063555B">
            <w:pPr>
              <w:outlineLvl w:val="2"/>
              <w:rPr>
                <w:b/>
                <w:lang w:val="en-US" w:eastAsia="en-US"/>
              </w:rPr>
            </w:pPr>
            <w:r w:rsidRPr="005261F0">
              <w:rPr>
                <w:b/>
                <w:lang w:val="en-GB" w:eastAsia="en-US"/>
              </w:rPr>
              <w:t>School:</w:t>
            </w:r>
          </w:p>
          <w:p w:rsidR="005257B7" w:rsidRPr="00B02BE3" w:rsidRDefault="005257B7" w:rsidP="0063555B">
            <w:pPr>
              <w:outlineLvl w:val="2"/>
              <w:rPr>
                <w:lang w:val="en-US" w:eastAsia="en-US"/>
              </w:rPr>
            </w:pPr>
            <w:r w:rsidRPr="005261F0">
              <w:rPr>
                <w:lang w:val="en-GB" w:eastAsia="en-US"/>
              </w:rPr>
              <w:t xml:space="preserve">MPI “Secondary school-gymnasium </w:t>
            </w:r>
            <w:r w:rsidRPr="005261F0">
              <w:rPr>
                <w:lang w:val="en-US" w:eastAsia="en-US"/>
              </w:rPr>
              <w:t>№</w:t>
            </w:r>
            <w:r w:rsidRPr="005261F0">
              <w:rPr>
                <w:lang w:val="en-GB" w:eastAsia="en-US"/>
              </w:rPr>
              <w:t xml:space="preserve"> 1</w:t>
            </w:r>
            <w:r w:rsidRPr="00B02BE3">
              <w:rPr>
                <w:lang w:val="en-US" w:eastAsia="en-US"/>
              </w:rPr>
              <w:t>”</w:t>
            </w:r>
          </w:p>
        </w:tc>
      </w:tr>
      <w:tr w:rsidR="005257B7" w:rsidRPr="00022B2D" w:rsidTr="0063555B">
        <w:trPr>
          <w:cantSplit/>
          <w:trHeight w:hRule="exact" w:val="581"/>
        </w:trPr>
        <w:tc>
          <w:tcPr>
            <w:tcW w:w="1749"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outlineLvl w:val="2"/>
              <w:rPr>
                <w:b/>
                <w:lang w:eastAsia="en-US"/>
              </w:rPr>
            </w:pPr>
            <w:r w:rsidRPr="005261F0">
              <w:rPr>
                <w:b/>
                <w:lang w:eastAsia="en-US"/>
              </w:rPr>
              <w:t>Дата:</w:t>
            </w:r>
          </w:p>
          <w:p w:rsidR="005257B7" w:rsidRPr="005261F0" w:rsidRDefault="005257B7" w:rsidP="0063555B">
            <w:pPr>
              <w:outlineLvl w:val="2"/>
              <w:rPr>
                <w:b/>
                <w:lang w:val="en-US" w:eastAsia="en-US"/>
              </w:rPr>
            </w:pPr>
            <w:r w:rsidRPr="005261F0">
              <w:rPr>
                <w:b/>
                <w:lang w:val="en-US" w:eastAsia="en-US"/>
              </w:rPr>
              <w:t>Date:</w:t>
            </w:r>
          </w:p>
        </w:tc>
        <w:tc>
          <w:tcPr>
            <w:tcW w:w="3251" w:type="pct"/>
            <w:gridSpan w:val="2"/>
            <w:tcBorders>
              <w:top w:val="single" w:sz="4" w:space="0" w:color="auto"/>
              <w:left w:val="single" w:sz="4" w:space="0" w:color="auto"/>
              <w:bottom w:val="single" w:sz="4" w:space="0" w:color="auto"/>
              <w:right w:val="single" w:sz="4" w:space="0" w:color="auto"/>
            </w:tcBorders>
          </w:tcPr>
          <w:p w:rsidR="005257B7" w:rsidRPr="005261F0" w:rsidRDefault="005257B7" w:rsidP="0063555B">
            <w:pPr>
              <w:outlineLvl w:val="2"/>
              <w:rPr>
                <w:lang w:val="kk-KZ" w:eastAsia="en-US"/>
              </w:rPr>
            </w:pPr>
            <w:r w:rsidRPr="005261F0">
              <w:rPr>
                <w:b/>
                <w:lang w:val="kk-KZ" w:eastAsia="en-US"/>
              </w:rPr>
              <w:t xml:space="preserve">Ф.И.О. учителей:  </w:t>
            </w:r>
            <w:r w:rsidRPr="005261F0">
              <w:rPr>
                <w:lang w:val="kk-KZ" w:eastAsia="en-US"/>
              </w:rPr>
              <w:t>Шипилова О.В., Глухарева Е.И.</w:t>
            </w:r>
          </w:p>
          <w:p w:rsidR="005257B7" w:rsidRPr="005261F0" w:rsidRDefault="005257B7" w:rsidP="0063555B">
            <w:pPr>
              <w:outlineLvl w:val="2"/>
              <w:rPr>
                <w:b/>
                <w:lang w:val="en-US" w:eastAsia="en-US"/>
              </w:rPr>
            </w:pPr>
            <w:r w:rsidRPr="005261F0">
              <w:rPr>
                <w:b/>
                <w:lang w:val="kk-KZ" w:eastAsia="en-US"/>
              </w:rPr>
              <w:t xml:space="preserve">Teaachers’names:  </w:t>
            </w:r>
            <w:r w:rsidRPr="005261F0">
              <w:rPr>
                <w:lang w:val="kk-KZ" w:eastAsia="en-US"/>
              </w:rPr>
              <w:t xml:space="preserve">Shipilova O.V., </w:t>
            </w:r>
            <w:r w:rsidRPr="005261F0">
              <w:rPr>
                <w:lang w:val="en-US" w:eastAsia="en-US"/>
              </w:rPr>
              <w:t xml:space="preserve">   </w:t>
            </w:r>
            <w:r w:rsidRPr="005261F0">
              <w:rPr>
                <w:lang w:val="kk-KZ" w:eastAsia="en-US"/>
              </w:rPr>
              <w:t>Glukhareva</w:t>
            </w:r>
            <w:r w:rsidRPr="005261F0">
              <w:rPr>
                <w:b/>
                <w:lang w:val="kk-KZ" w:eastAsia="en-US"/>
              </w:rPr>
              <w:t xml:space="preserve"> </w:t>
            </w:r>
            <w:r w:rsidRPr="005261F0">
              <w:rPr>
                <w:lang w:val="kk-KZ" w:eastAsia="en-US"/>
              </w:rPr>
              <w:t>E.I.</w:t>
            </w:r>
          </w:p>
        </w:tc>
      </w:tr>
      <w:tr w:rsidR="005257B7" w:rsidRPr="005261F0" w:rsidTr="0063555B">
        <w:trPr>
          <w:cantSplit/>
          <w:trHeight w:hRule="exact" w:val="848"/>
        </w:trPr>
        <w:tc>
          <w:tcPr>
            <w:tcW w:w="1749"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outlineLvl w:val="2"/>
              <w:rPr>
                <w:b/>
                <w:lang w:val="kk-KZ" w:eastAsia="en-US"/>
              </w:rPr>
            </w:pPr>
            <w:r w:rsidRPr="005261F0">
              <w:rPr>
                <w:b/>
                <w:lang w:val="kk-KZ" w:eastAsia="en-US"/>
              </w:rPr>
              <w:t xml:space="preserve">Класс: </w:t>
            </w:r>
            <w:r w:rsidRPr="005261F0">
              <w:rPr>
                <w:b/>
                <w:lang w:val="en-US" w:eastAsia="en-US"/>
              </w:rPr>
              <w:t xml:space="preserve"> </w:t>
            </w:r>
            <w:r w:rsidRPr="005261F0">
              <w:rPr>
                <w:lang w:val="kk-KZ" w:eastAsia="en-US"/>
              </w:rPr>
              <w:t>8 «А»</w:t>
            </w:r>
          </w:p>
          <w:p w:rsidR="005257B7" w:rsidRPr="005261F0" w:rsidRDefault="005257B7" w:rsidP="0063555B">
            <w:pPr>
              <w:outlineLvl w:val="2"/>
              <w:rPr>
                <w:b/>
                <w:lang w:val="kk-KZ" w:eastAsia="en-US"/>
              </w:rPr>
            </w:pPr>
            <w:r w:rsidRPr="005261F0">
              <w:rPr>
                <w:b/>
                <w:lang w:val="kk-KZ" w:eastAsia="en-US"/>
              </w:rPr>
              <w:t xml:space="preserve">Grade:  </w:t>
            </w:r>
            <w:r w:rsidRPr="005261F0">
              <w:rPr>
                <w:lang w:val="kk-KZ" w:eastAsia="en-US"/>
              </w:rPr>
              <w:t>8 «А»</w:t>
            </w:r>
          </w:p>
        </w:tc>
        <w:tc>
          <w:tcPr>
            <w:tcW w:w="1736" w:type="pct"/>
            <w:tcBorders>
              <w:top w:val="single" w:sz="4" w:space="0" w:color="auto"/>
              <w:left w:val="single" w:sz="4" w:space="0" w:color="auto"/>
              <w:bottom w:val="single" w:sz="4" w:space="0" w:color="auto"/>
              <w:right w:val="single" w:sz="4" w:space="0" w:color="auto"/>
            </w:tcBorders>
          </w:tcPr>
          <w:p w:rsidR="005257B7" w:rsidRPr="005261F0" w:rsidRDefault="005257B7" w:rsidP="0063555B">
            <w:pPr>
              <w:outlineLvl w:val="2"/>
              <w:rPr>
                <w:lang w:val="kk-KZ" w:eastAsia="en-US"/>
              </w:rPr>
            </w:pPr>
            <w:r w:rsidRPr="005261F0">
              <w:rPr>
                <w:lang w:val="kk-KZ" w:eastAsia="en-US"/>
              </w:rPr>
              <w:t xml:space="preserve">Количество </w:t>
            </w:r>
          </w:p>
          <w:p w:rsidR="005257B7" w:rsidRPr="005261F0" w:rsidRDefault="005257B7" w:rsidP="0063555B">
            <w:pPr>
              <w:outlineLvl w:val="2"/>
              <w:rPr>
                <w:lang w:val="kk-KZ" w:eastAsia="en-US"/>
              </w:rPr>
            </w:pPr>
            <w:r w:rsidRPr="005261F0">
              <w:rPr>
                <w:lang w:val="kk-KZ" w:eastAsia="en-US"/>
              </w:rPr>
              <w:t xml:space="preserve">присутствующих: </w:t>
            </w:r>
          </w:p>
          <w:p w:rsidR="005257B7" w:rsidRPr="005261F0" w:rsidRDefault="005257B7" w:rsidP="0063555B">
            <w:pPr>
              <w:outlineLvl w:val="2"/>
              <w:rPr>
                <w:lang w:val="kk-KZ" w:eastAsia="en-US"/>
              </w:rPr>
            </w:pPr>
            <w:r w:rsidRPr="005261F0">
              <w:rPr>
                <w:lang w:val="kk-KZ" w:eastAsia="en-US"/>
              </w:rPr>
              <w:t>Number of attendees:</w:t>
            </w:r>
          </w:p>
        </w:tc>
        <w:tc>
          <w:tcPr>
            <w:tcW w:w="1515" w:type="pct"/>
            <w:tcBorders>
              <w:top w:val="single" w:sz="4" w:space="0" w:color="auto"/>
              <w:left w:val="single" w:sz="4" w:space="0" w:color="auto"/>
              <w:bottom w:val="single" w:sz="4" w:space="0" w:color="auto"/>
              <w:right w:val="single" w:sz="4" w:space="0" w:color="auto"/>
            </w:tcBorders>
          </w:tcPr>
          <w:p w:rsidR="005257B7" w:rsidRPr="005261F0" w:rsidRDefault="005257B7" w:rsidP="0063555B">
            <w:pPr>
              <w:outlineLvl w:val="2"/>
              <w:rPr>
                <w:lang w:val="kk-KZ" w:eastAsia="en-US"/>
              </w:rPr>
            </w:pPr>
            <w:r w:rsidRPr="005261F0">
              <w:rPr>
                <w:lang w:val="kk-KZ" w:eastAsia="en-US"/>
              </w:rPr>
              <w:t>Количество</w:t>
            </w:r>
          </w:p>
          <w:p w:rsidR="005257B7" w:rsidRPr="005261F0" w:rsidRDefault="005257B7" w:rsidP="0063555B">
            <w:pPr>
              <w:outlineLvl w:val="2"/>
              <w:rPr>
                <w:lang w:val="kk-KZ" w:eastAsia="en-US"/>
              </w:rPr>
            </w:pPr>
            <w:r w:rsidRPr="005261F0">
              <w:rPr>
                <w:lang w:val="kk-KZ" w:eastAsia="en-US"/>
              </w:rPr>
              <w:t xml:space="preserve"> отсутствующих:</w:t>
            </w:r>
          </w:p>
          <w:p w:rsidR="005257B7" w:rsidRPr="005261F0" w:rsidRDefault="005257B7" w:rsidP="0063555B">
            <w:pPr>
              <w:outlineLvl w:val="2"/>
              <w:rPr>
                <w:lang w:val="kk-KZ" w:eastAsia="en-US"/>
              </w:rPr>
            </w:pPr>
            <w:r w:rsidRPr="005261F0">
              <w:rPr>
                <w:lang w:val="kk-KZ" w:eastAsia="en-US"/>
              </w:rPr>
              <w:t>Quantity of absent:</w:t>
            </w:r>
          </w:p>
        </w:tc>
      </w:tr>
      <w:tr w:rsidR="005257B7" w:rsidRPr="00022B2D" w:rsidTr="0063555B">
        <w:trPr>
          <w:cantSplit/>
          <w:trHeight w:val="1655"/>
        </w:trPr>
        <w:tc>
          <w:tcPr>
            <w:tcW w:w="1364" w:type="pct"/>
            <w:gridSpan w:val="2"/>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eastAsia="en-GB"/>
              </w:rPr>
            </w:pPr>
            <w:r w:rsidRPr="005261F0">
              <w:rPr>
                <w:b/>
                <w:lang w:eastAsia="en-GB"/>
              </w:rPr>
              <w:t>Цели обучения, которые необходимо достичь на данном уроке</w:t>
            </w:r>
          </w:p>
          <w:p w:rsidR="005257B7" w:rsidRPr="005261F0" w:rsidRDefault="005257B7" w:rsidP="0063555B">
            <w:pPr>
              <w:rPr>
                <w:b/>
                <w:lang w:val="en-US" w:eastAsia="en-GB"/>
              </w:rPr>
            </w:pPr>
            <w:r w:rsidRPr="005261F0">
              <w:rPr>
                <w:b/>
                <w:lang w:val="en-US" w:eastAsia="en-GB"/>
              </w:rPr>
              <w:t>The training purposes which need to be reached at this lesson</w:t>
            </w: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rPr>
                <w:lang w:val="en-US"/>
              </w:rPr>
            </w:pPr>
            <w:r w:rsidRPr="005261F0">
              <w:rPr>
                <w:lang w:eastAsia="en-US"/>
              </w:rPr>
              <w:t>Учашиеся</w:t>
            </w:r>
            <w:r w:rsidRPr="00B02BE3">
              <w:rPr>
                <w:lang w:val="en-US" w:eastAsia="en-US"/>
              </w:rPr>
              <w:t xml:space="preserve"> </w:t>
            </w:r>
            <w:r w:rsidRPr="005261F0">
              <w:rPr>
                <w:lang w:eastAsia="en-US"/>
              </w:rPr>
              <w:t>знают</w:t>
            </w:r>
            <w:r w:rsidRPr="005261F0">
              <w:rPr>
                <w:lang w:val="en-US" w:eastAsia="en-US"/>
              </w:rPr>
              <w:t xml:space="preserve"> </w:t>
            </w:r>
            <w:r w:rsidRPr="005261F0">
              <w:t>культуру</w:t>
            </w:r>
            <w:r w:rsidRPr="005261F0">
              <w:rPr>
                <w:lang w:val="en-US"/>
              </w:rPr>
              <w:t xml:space="preserve"> </w:t>
            </w:r>
            <w:r w:rsidRPr="005261F0">
              <w:t>речи</w:t>
            </w:r>
            <w:r w:rsidRPr="005261F0">
              <w:rPr>
                <w:lang w:val="en-US"/>
              </w:rPr>
              <w:t xml:space="preserve">  </w:t>
            </w:r>
          </w:p>
          <w:p w:rsidR="005257B7" w:rsidRPr="005261F0" w:rsidRDefault="005257B7" w:rsidP="0063555B">
            <w:pPr>
              <w:rPr>
                <w:lang w:val="en-US" w:eastAsia="en-GB"/>
              </w:rPr>
            </w:pPr>
            <w:r w:rsidRPr="005261F0">
              <w:rPr>
                <w:lang w:val="en-US"/>
              </w:rPr>
              <w:t>Students know the culture of speaking</w:t>
            </w:r>
          </w:p>
        </w:tc>
      </w:tr>
      <w:tr w:rsidR="005257B7" w:rsidRPr="00022B2D" w:rsidTr="0063555B">
        <w:trPr>
          <w:cantSplit/>
          <w:trHeight w:hRule="exact" w:val="641"/>
        </w:trPr>
        <w:tc>
          <w:tcPr>
            <w:tcW w:w="1364" w:type="pct"/>
            <w:gridSpan w:val="2"/>
            <w:vMerge w:val="restart"/>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eastAsia="en-GB"/>
              </w:rPr>
            </w:pPr>
            <w:r w:rsidRPr="005261F0">
              <w:rPr>
                <w:b/>
                <w:lang w:eastAsia="en-GB"/>
              </w:rPr>
              <w:t>Цели обучения</w:t>
            </w:r>
          </w:p>
          <w:p w:rsidR="005257B7" w:rsidRPr="005261F0" w:rsidRDefault="005257B7" w:rsidP="0063555B">
            <w:pPr>
              <w:rPr>
                <w:b/>
                <w:lang w:val="en-US" w:eastAsia="en-GB"/>
              </w:rPr>
            </w:pPr>
            <w:r w:rsidRPr="005261F0">
              <w:rPr>
                <w:b/>
                <w:lang w:val="en-US" w:eastAsia="en-GB"/>
              </w:rPr>
              <w:t>Lesson objectives</w:t>
            </w: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tabs>
                <w:tab w:val="left" w:pos="428"/>
              </w:tabs>
              <w:rPr>
                <w:b/>
                <w:lang w:val="en-US" w:eastAsia="en-GB"/>
              </w:rPr>
            </w:pPr>
            <w:r w:rsidRPr="005261F0">
              <w:rPr>
                <w:b/>
                <w:lang w:eastAsia="en-GB"/>
              </w:rPr>
              <w:t>Все</w:t>
            </w:r>
            <w:r w:rsidRPr="005261F0">
              <w:rPr>
                <w:b/>
                <w:lang w:val="en-US" w:eastAsia="en-GB"/>
              </w:rPr>
              <w:t xml:space="preserve"> </w:t>
            </w:r>
            <w:r w:rsidRPr="005261F0">
              <w:rPr>
                <w:b/>
                <w:lang w:eastAsia="en-GB"/>
              </w:rPr>
              <w:t>учащиеся</w:t>
            </w:r>
            <w:r w:rsidRPr="005261F0">
              <w:rPr>
                <w:b/>
                <w:lang w:val="en-US" w:eastAsia="en-GB"/>
              </w:rPr>
              <w:t xml:space="preserve"> </w:t>
            </w:r>
            <w:r w:rsidRPr="005261F0">
              <w:rPr>
                <w:b/>
                <w:lang w:eastAsia="en-GB"/>
              </w:rPr>
              <w:t>смогут</w:t>
            </w:r>
            <w:r w:rsidRPr="005261F0">
              <w:rPr>
                <w:b/>
                <w:lang w:val="en-US" w:eastAsia="en-GB"/>
              </w:rPr>
              <w:t>:</w:t>
            </w:r>
          </w:p>
          <w:p w:rsidR="005257B7" w:rsidRPr="005261F0" w:rsidRDefault="005257B7" w:rsidP="005257B7">
            <w:pPr>
              <w:pStyle w:val="a3"/>
              <w:numPr>
                <w:ilvl w:val="0"/>
                <w:numId w:val="3"/>
              </w:numPr>
              <w:tabs>
                <w:tab w:val="left" w:pos="428"/>
              </w:tabs>
              <w:ind w:left="691" w:hanging="691"/>
              <w:rPr>
                <w:rFonts w:ascii="Times New Roman" w:hAnsi="Times New Roman"/>
                <w:sz w:val="24"/>
                <w:szCs w:val="24"/>
                <w:lang w:val="en-US" w:eastAsia="en-GB"/>
              </w:rPr>
            </w:pPr>
            <w:r w:rsidRPr="005261F0">
              <w:rPr>
                <w:rFonts w:ascii="Times New Roman" w:hAnsi="Times New Roman"/>
                <w:sz w:val="24"/>
                <w:szCs w:val="24"/>
                <w:lang w:val="en-US" w:eastAsia="en-GB"/>
              </w:rPr>
              <w:t>All students will be able to:</w:t>
            </w:r>
          </w:p>
        </w:tc>
      </w:tr>
      <w:tr w:rsidR="005257B7" w:rsidRPr="005261F0" w:rsidTr="0063555B">
        <w:trPr>
          <w:cantSplit/>
          <w:trHeight w:val="250"/>
        </w:trPr>
        <w:tc>
          <w:tcPr>
            <w:tcW w:w="1364" w:type="pct"/>
            <w:gridSpan w:val="2"/>
            <w:vMerge/>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US" w:eastAsia="en-GB"/>
              </w:rPr>
            </w:pP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5257B7">
            <w:pPr>
              <w:widowControl w:val="0"/>
              <w:numPr>
                <w:ilvl w:val="0"/>
                <w:numId w:val="1"/>
              </w:numPr>
              <w:tabs>
                <w:tab w:val="left" w:pos="428"/>
              </w:tabs>
              <w:spacing w:line="260" w:lineRule="exact"/>
              <w:ind w:left="0" w:firstLine="0"/>
              <w:rPr>
                <w:lang w:eastAsia="en-GB"/>
              </w:rPr>
            </w:pPr>
            <w:r w:rsidRPr="005261F0">
              <w:rPr>
                <w:lang w:eastAsia="en-GB"/>
              </w:rPr>
              <w:t xml:space="preserve">Называть </w:t>
            </w:r>
            <w:r w:rsidRPr="005261F0">
              <w:rPr>
                <w:bCs/>
                <w:lang w:eastAsia="en-GB"/>
              </w:rPr>
              <w:t>слова –паразиты</w:t>
            </w:r>
          </w:p>
          <w:p w:rsidR="005257B7" w:rsidRPr="005261F0" w:rsidRDefault="005257B7" w:rsidP="005257B7">
            <w:pPr>
              <w:widowControl w:val="0"/>
              <w:numPr>
                <w:ilvl w:val="0"/>
                <w:numId w:val="1"/>
              </w:numPr>
              <w:tabs>
                <w:tab w:val="left" w:pos="428"/>
              </w:tabs>
              <w:spacing w:line="260" w:lineRule="exact"/>
              <w:ind w:left="0" w:firstLine="0"/>
              <w:rPr>
                <w:lang w:eastAsia="en-GB"/>
              </w:rPr>
            </w:pPr>
            <w:r w:rsidRPr="005261F0">
              <w:rPr>
                <w:bCs/>
                <w:lang w:val="en-US" w:eastAsia="en-GB"/>
              </w:rPr>
              <w:t>Name parasite words</w:t>
            </w:r>
          </w:p>
        </w:tc>
      </w:tr>
      <w:tr w:rsidR="005257B7" w:rsidRPr="00022B2D" w:rsidTr="0063555B">
        <w:trPr>
          <w:cantSplit/>
          <w:trHeight w:hRule="exact" w:val="587"/>
        </w:trPr>
        <w:tc>
          <w:tcPr>
            <w:tcW w:w="1364" w:type="pct"/>
            <w:gridSpan w:val="2"/>
            <w:vMerge/>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GB" w:eastAsia="en-GB"/>
              </w:rPr>
            </w:pP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tabs>
                <w:tab w:val="left" w:pos="428"/>
              </w:tabs>
              <w:rPr>
                <w:b/>
                <w:lang w:eastAsia="en-GB"/>
              </w:rPr>
            </w:pPr>
            <w:r w:rsidRPr="005261F0">
              <w:rPr>
                <w:b/>
                <w:lang w:eastAsia="en-GB"/>
              </w:rPr>
              <w:t>Большинство учащихся будут уметь:</w:t>
            </w:r>
          </w:p>
          <w:p w:rsidR="005257B7" w:rsidRPr="005261F0" w:rsidRDefault="005257B7" w:rsidP="0063555B">
            <w:pPr>
              <w:tabs>
                <w:tab w:val="left" w:pos="428"/>
              </w:tabs>
              <w:rPr>
                <w:lang w:val="en-US" w:eastAsia="en-GB"/>
              </w:rPr>
            </w:pPr>
            <w:r w:rsidRPr="005261F0">
              <w:rPr>
                <w:b/>
                <w:lang w:val="en-US" w:eastAsia="en-GB"/>
              </w:rPr>
              <w:t>The most students will be able to:</w:t>
            </w:r>
          </w:p>
        </w:tc>
      </w:tr>
      <w:tr w:rsidR="005257B7" w:rsidRPr="00022B2D" w:rsidTr="0063555B">
        <w:trPr>
          <w:cantSplit/>
          <w:trHeight w:val="538"/>
        </w:trPr>
        <w:tc>
          <w:tcPr>
            <w:tcW w:w="1364" w:type="pct"/>
            <w:gridSpan w:val="2"/>
            <w:vMerge/>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GB" w:eastAsia="en-GB"/>
              </w:rPr>
            </w:pP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5257B7">
            <w:pPr>
              <w:widowControl w:val="0"/>
              <w:numPr>
                <w:ilvl w:val="0"/>
                <w:numId w:val="1"/>
              </w:numPr>
              <w:tabs>
                <w:tab w:val="left" w:pos="428"/>
              </w:tabs>
              <w:spacing w:line="260" w:lineRule="exact"/>
              <w:ind w:left="0" w:firstLine="0"/>
              <w:rPr>
                <w:lang w:eastAsia="en-GB"/>
              </w:rPr>
            </w:pPr>
            <w:r w:rsidRPr="005261F0">
              <w:t>Уважительно</w:t>
            </w:r>
            <w:r>
              <w:rPr>
                <w:lang w:eastAsia="en-US"/>
              </w:rPr>
              <w:t xml:space="preserve"> относиться </w:t>
            </w:r>
            <w:r w:rsidRPr="005261F0">
              <w:t>к родному языку</w:t>
            </w:r>
          </w:p>
          <w:p w:rsidR="005257B7" w:rsidRPr="005261F0" w:rsidRDefault="005257B7" w:rsidP="005257B7">
            <w:pPr>
              <w:widowControl w:val="0"/>
              <w:numPr>
                <w:ilvl w:val="0"/>
                <w:numId w:val="1"/>
              </w:numPr>
              <w:tabs>
                <w:tab w:val="left" w:pos="428"/>
              </w:tabs>
              <w:spacing w:line="260" w:lineRule="exact"/>
              <w:ind w:left="0" w:firstLine="0"/>
              <w:rPr>
                <w:lang w:val="en-US" w:eastAsia="en-GB"/>
              </w:rPr>
            </w:pPr>
            <w:r w:rsidRPr="005261F0">
              <w:rPr>
                <w:lang w:val="en-US"/>
              </w:rPr>
              <w:t>Treat their language with respect</w:t>
            </w:r>
          </w:p>
        </w:tc>
      </w:tr>
      <w:tr w:rsidR="005257B7" w:rsidRPr="00022B2D" w:rsidTr="0063555B">
        <w:trPr>
          <w:cantSplit/>
          <w:trHeight w:hRule="exact" w:val="576"/>
        </w:trPr>
        <w:tc>
          <w:tcPr>
            <w:tcW w:w="1364" w:type="pct"/>
            <w:gridSpan w:val="2"/>
            <w:vMerge/>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US" w:eastAsia="en-GB"/>
              </w:rPr>
            </w:pP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tabs>
                <w:tab w:val="left" w:pos="428"/>
              </w:tabs>
              <w:rPr>
                <w:b/>
                <w:lang w:val="en-US" w:eastAsia="en-GB"/>
              </w:rPr>
            </w:pPr>
            <w:r w:rsidRPr="005261F0">
              <w:rPr>
                <w:b/>
                <w:lang w:eastAsia="en-GB"/>
              </w:rPr>
              <w:t>Некоторые</w:t>
            </w:r>
            <w:r w:rsidRPr="005261F0">
              <w:rPr>
                <w:b/>
                <w:lang w:val="en-US" w:eastAsia="en-GB"/>
              </w:rPr>
              <w:t xml:space="preserve"> </w:t>
            </w:r>
            <w:r w:rsidRPr="005261F0">
              <w:rPr>
                <w:b/>
                <w:lang w:eastAsia="en-GB"/>
              </w:rPr>
              <w:t>учащиеся</w:t>
            </w:r>
            <w:r w:rsidRPr="005261F0">
              <w:rPr>
                <w:b/>
                <w:lang w:val="en-US" w:eastAsia="en-GB"/>
              </w:rPr>
              <w:t xml:space="preserve"> </w:t>
            </w:r>
            <w:r w:rsidRPr="005261F0">
              <w:rPr>
                <w:b/>
                <w:lang w:eastAsia="en-GB"/>
              </w:rPr>
              <w:t>смогут</w:t>
            </w:r>
            <w:r w:rsidRPr="005261F0">
              <w:rPr>
                <w:b/>
                <w:lang w:val="en-US" w:eastAsia="en-GB"/>
              </w:rPr>
              <w:t>:</w:t>
            </w:r>
          </w:p>
          <w:p w:rsidR="005257B7" w:rsidRPr="005261F0" w:rsidRDefault="005257B7" w:rsidP="0063555B">
            <w:pPr>
              <w:tabs>
                <w:tab w:val="left" w:pos="428"/>
              </w:tabs>
              <w:rPr>
                <w:lang w:val="en-US" w:eastAsia="en-GB"/>
              </w:rPr>
            </w:pPr>
            <w:r w:rsidRPr="005261F0">
              <w:rPr>
                <w:b/>
                <w:lang w:val="en-US" w:eastAsia="en-GB"/>
              </w:rPr>
              <w:t>Some of the students will be able to:</w:t>
            </w:r>
          </w:p>
        </w:tc>
      </w:tr>
      <w:tr w:rsidR="005257B7" w:rsidRPr="00022B2D" w:rsidTr="0063555B">
        <w:trPr>
          <w:cantSplit/>
        </w:trPr>
        <w:tc>
          <w:tcPr>
            <w:tcW w:w="1364" w:type="pct"/>
            <w:gridSpan w:val="2"/>
            <w:vMerge/>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GB" w:eastAsia="en-GB"/>
              </w:rPr>
            </w:pP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5257B7">
            <w:pPr>
              <w:widowControl w:val="0"/>
              <w:numPr>
                <w:ilvl w:val="0"/>
                <w:numId w:val="1"/>
              </w:numPr>
              <w:tabs>
                <w:tab w:val="left" w:pos="428"/>
              </w:tabs>
              <w:spacing w:line="260" w:lineRule="exact"/>
              <w:ind w:left="0" w:firstLine="0"/>
              <w:rPr>
                <w:lang w:eastAsia="en-GB"/>
              </w:rPr>
            </w:pPr>
            <w:r w:rsidRPr="005261F0">
              <w:rPr>
                <w:lang w:eastAsia="en-GB"/>
              </w:rPr>
              <w:t xml:space="preserve">Давать характеристику </w:t>
            </w:r>
            <w:r w:rsidRPr="005261F0">
              <w:t>слов-паразитов</w:t>
            </w:r>
            <w:r w:rsidRPr="005261F0">
              <w:rPr>
                <w:lang w:eastAsia="en-GB"/>
              </w:rPr>
              <w:t xml:space="preserve"> </w:t>
            </w:r>
          </w:p>
          <w:p w:rsidR="005257B7" w:rsidRPr="005261F0" w:rsidRDefault="005257B7" w:rsidP="005257B7">
            <w:pPr>
              <w:widowControl w:val="0"/>
              <w:numPr>
                <w:ilvl w:val="0"/>
                <w:numId w:val="1"/>
              </w:numPr>
              <w:tabs>
                <w:tab w:val="left" w:pos="428"/>
              </w:tabs>
              <w:spacing w:line="260" w:lineRule="exact"/>
              <w:ind w:left="0" w:firstLine="0"/>
              <w:rPr>
                <w:lang w:val="en-US" w:eastAsia="en-GB"/>
              </w:rPr>
            </w:pPr>
            <w:r w:rsidRPr="005261F0">
              <w:rPr>
                <w:lang w:val="en-US" w:eastAsia="en-GB"/>
              </w:rPr>
              <w:t>Give characteristics of parasite words</w:t>
            </w:r>
          </w:p>
        </w:tc>
      </w:tr>
      <w:tr w:rsidR="005257B7" w:rsidRPr="00022B2D" w:rsidTr="0063555B">
        <w:trPr>
          <w:cantSplit/>
        </w:trPr>
        <w:tc>
          <w:tcPr>
            <w:tcW w:w="1364" w:type="pct"/>
            <w:gridSpan w:val="2"/>
            <w:vMerge w:val="restart"/>
            <w:tcBorders>
              <w:top w:val="single" w:sz="4" w:space="0" w:color="auto"/>
              <w:left w:val="single" w:sz="4" w:space="0" w:color="auto"/>
              <w:bottom w:val="single" w:sz="4" w:space="0" w:color="auto"/>
              <w:right w:val="single" w:sz="4" w:space="0" w:color="auto"/>
            </w:tcBorders>
          </w:tcPr>
          <w:p w:rsidR="005257B7" w:rsidRPr="005261F0" w:rsidRDefault="005257B7" w:rsidP="0063555B">
            <w:pPr>
              <w:widowControl w:val="0"/>
              <w:rPr>
                <w:b/>
                <w:lang w:eastAsia="en-GB"/>
              </w:rPr>
            </w:pPr>
            <w:r w:rsidRPr="005261F0">
              <w:rPr>
                <w:b/>
                <w:lang w:eastAsia="en-GB"/>
              </w:rPr>
              <w:t>Языковая цель</w:t>
            </w:r>
          </w:p>
          <w:p w:rsidR="005257B7" w:rsidRPr="005261F0" w:rsidRDefault="005257B7" w:rsidP="0063555B">
            <w:pPr>
              <w:widowControl w:val="0"/>
              <w:rPr>
                <w:b/>
                <w:lang w:eastAsia="en-GB"/>
              </w:rPr>
            </w:pPr>
            <w:r w:rsidRPr="005261F0">
              <w:rPr>
                <w:b/>
                <w:lang w:val="en-US" w:eastAsia="en-GB"/>
              </w:rPr>
              <w:t>Language objective</w:t>
            </w: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US" w:eastAsia="en-GB"/>
              </w:rPr>
            </w:pPr>
            <w:r w:rsidRPr="005261F0">
              <w:rPr>
                <w:b/>
                <w:lang w:eastAsia="en-GB"/>
              </w:rPr>
              <w:t>Учащиеся</w:t>
            </w:r>
            <w:r w:rsidRPr="005261F0">
              <w:rPr>
                <w:b/>
                <w:lang w:val="en-US" w:eastAsia="en-GB"/>
              </w:rPr>
              <w:t xml:space="preserve"> </w:t>
            </w:r>
            <w:r w:rsidRPr="005261F0">
              <w:rPr>
                <w:b/>
                <w:lang w:eastAsia="en-GB"/>
              </w:rPr>
              <w:t>могут</w:t>
            </w:r>
            <w:r w:rsidRPr="005261F0">
              <w:rPr>
                <w:b/>
                <w:lang w:val="en-US" w:eastAsia="en-GB"/>
              </w:rPr>
              <w:t>:</w:t>
            </w:r>
          </w:p>
          <w:p w:rsidR="005257B7" w:rsidRPr="005261F0" w:rsidRDefault="005257B7" w:rsidP="0063555B">
            <w:pPr>
              <w:rPr>
                <w:lang w:val="en-US" w:eastAsia="en-GB"/>
              </w:rPr>
            </w:pPr>
            <w:r w:rsidRPr="005261F0">
              <w:rPr>
                <w:b/>
                <w:lang w:val="en-US" w:eastAsia="en-GB"/>
              </w:rPr>
              <w:t>The students can:</w:t>
            </w:r>
          </w:p>
          <w:p w:rsidR="005257B7" w:rsidRPr="005261F0" w:rsidRDefault="005257B7" w:rsidP="005257B7">
            <w:pPr>
              <w:widowControl w:val="0"/>
              <w:numPr>
                <w:ilvl w:val="0"/>
                <w:numId w:val="2"/>
              </w:numPr>
              <w:tabs>
                <w:tab w:val="left" w:pos="415"/>
              </w:tabs>
              <w:spacing w:line="260" w:lineRule="exact"/>
              <w:ind w:left="0" w:firstLine="0"/>
              <w:rPr>
                <w:lang w:eastAsia="en-GB"/>
              </w:rPr>
            </w:pPr>
            <w:r w:rsidRPr="005261F0">
              <w:rPr>
                <w:lang w:eastAsia="en-GB"/>
              </w:rPr>
              <w:t xml:space="preserve">Давать рекомендации </w:t>
            </w:r>
            <w:r w:rsidRPr="005261F0">
              <w:t>по профилактике чрезмерного употребления в речи слов-паразитов</w:t>
            </w:r>
          </w:p>
          <w:p w:rsidR="005257B7" w:rsidRPr="005261F0" w:rsidRDefault="005257B7" w:rsidP="0063555B">
            <w:pPr>
              <w:tabs>
                <w:tab w:val="left" w:pos="415"/>
              </w:tabs>
              <w:rPr>
                <w:lang w:val="en-US"/>
              </w:rPr>
            </w:pPr>
            <w:r w:rsidRPr="005261F0">
              <w:rPr>
                <w:lang w:val="en-US"/>
              </w:rPr>
              <w:t>Students will be able to:</w:t>
            </w:r>
          </w:p>
          <w:p w:rsidR="005257B7" w:rsidRPr="005261F0" w:rsidRDefault="005257B7" w:rsidP="0063555B">
            <w:pPr>
              <w:tabs>
                <w:tab w:val="left" w:pos="415"/>
              </w:tabs>
              <w:rPr>
                <w:lang w:val="en-US" w:eastAsia="en-GB"/>
              </w:rPr>
            </w:pPr>
            <w:r w:rsidRPr="005261F0">
              <w:rPr>
                <w:lang w:val="en-US" w:eastAsia="en-GB"/>
              </w:rPr>
              <w:t>Give recommendations of not using parasite words so often</w:t>
            </w:r>
          </w:p>
        </w:tc>
      </w:tr>
      <w:tr w:rsidR="005257B7" w:rsidRPr="00022B2D" w:rsidTr="0063555B">
        <w:trPr>
          <w:cantSplit/>
          <w:trHeight w:val="1155"/>
        </w:trPr>
        <w:tc>
          <w:tcPr>
            <w:tcW w:w="1364" w:type="pct"/>
            <w:gridSpan w:val="2"/>
            <w:vMerge/>
            <w:tcBorders>
              <w:top w:val="single" w:sz="4" w:space="0" w:color="auto"/>
              <w:left w:val="single" w:sz="4" w:space="0" w:color="auto"/>
              <w:bottom w:val="single" w:sz="4" w:space="0" w:color="auto"/>
              <w:right w:val="single" w:sz="4" w:space="0" w:color="auto"/>
            </w:tcBorders>
          </w:tcPr>
          <w:p w:rsidR="005257B7" w:rsidRPr="005261F0" w:rsidRDefault="005257B7" w:rsidP="0063555B">
            <w:pPr>
              <w:widowControl w:val="0"/>
              <w:rPr>
                <w:b/>
                <w:lang w:val="en-US" w:eastAsia="en-GB"/>
              </w:rPr>
            </w:pP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US" w:eastAsia="en-GB"/>
              </w:rPr>
            </w:pPr>
            <w:r w:rsidRPr="005261F0">
              <w:rPr>
                <w:b/>
                <w:lang w:eastAsia="en-GB"/>
              </w:rPr>
              <w:t>Ключевые</w:t>
            </w:r>
            <w:r w:rsidRPr="005261F0">
              <w:rPr>
                <w:b/>
                <w:lang w:val="en-US" w:eastAsia="en-GB"/>
              </w:rPr>
              <w:t xml:space="preserve"> </w:t>
            </w:r>
            <w:r w:rsidRPr="005261F0">
              <w:rPr>
                <w:b/>
                <w:lang w:eastAsia="en-GB"/>
              </w:rPr>
              <w:t>слова</w:t>
            </w:r>
            <w:r w:rsidRPr="005261F0">
              <w:rPr>
                <w:b/>
                <w:lang w:val="en-US" w:eastAsia="en-GB"/>
              </w:rPr>
              <w:t xml:space="preserve"> </w:t>
            </w:r>
            <w:r w:rsidRPr="005261F0">
              <w:rPr>
                <w:b/>
                <w:lang w:eastAsia="en-GB"/>
              </w:rPr>
              <w:t>и</w:t>
            </w:r>
            <w:r w:rsidRPr="005261F0">
              <w:rPr>
                <w:b/>
                <w:lang w:val="en-US" w:eastAsia="en-GB"/>
              </w:rPr>
              <w:t xml:space="preserve"> </w:t>
            </w:r>
            <w:r w:rsidRPr="005261F0">
              <w:rPr>
                <w:b/>
                <w:lang w:eastAsia="en-GB"/>
              </w:rPr>
              <w:t>фразы</w:t>
            </w:r>
            <w:r w:rsidRPr="005261F0">
              <w:rPr>
                <w:b/>
                <w:lang w:val="en-US" w:eastAsia="en-GB"/>
              </w:rPr>
              <w:t>:</w:t>
            </w:r>
          </w:p>
          <w:p w:rsidR="005257B7" w:rsidRPr="005261F0" w:rsidRDefault="005257B7" w:rsidP="0063555B">
            <w:pPr>
              <w:tabs>
                <w:tab w:val="left" w:pos="82"/>
              </w:tabs>
              <w:rPr>
                <w:b/>
                <w:lang w:val="en-US" w:eastAsia="en-GB"/>
              </w:rPr>
            </w:pPr>
            <w:r w:rsidRPr="005261F0">
              <w:rPr>
                <w:b/>
                <w:lang w:val="en-US" w:eastAsia="en-GB"/>
              </w:rPr>
              <w:t>The key words and phrases</w:t>
            </w:r>
          </w:p>
          <w:p w:rsidR="005257B7" w:rsidRPr="005261F0" w:rsidRDefault="005257B7" w:rsidP="0063555B">
            <w:pPr>
              <w:rPr>
                <w:lang w:val="en-US" w:eastAsia="en-GB"/>
              </w:rPr>
            </w:pPr>
            <w:r w:rsidRPr="005261F0">
              <w:rPr>
                <w:iCs/>
                <w:shd w:val="clear" w:color="auto" w:fill="FFFFFF"/>
                <w:lang w:val="en-US" w:eastAsia="en-US"/>
              </w:rPr>
              <w:t xml:space="preserve">a knife switch, to </w:t>
            </w:r>
            <w:r w:rsidRPr="005261F0">
              <w:rPr>
                <w:iCs/>
                <w:sz w:val="22"/>
                <w:szCs w:val="22"/>
                <w:shd w:val="clear" w:color="auto" w:fill="FFFFFF"/>
                <w:lang w:val="en-US" w:eastAsia="en-US"/>
              </w:rPr>
              <w:t>neigh, to eat one’s head off, to show off, to throw off its hooves</w:t>
            </w:r>
          </w:p>
        </w:tc>
      </w:tr>
      <w:tr w:rsidR="005257B7" w:rsidRPr="00022B2D" w:rsidTr="0063555B">
        <w:trPr>
          <w:cantSplit/>
          <w:trHeight w:val="353"/>
        </w:trPr>
        <w:tc>
          <w:tcPr>
            <w:tcW w:w="1364" w:type="pct"/>
            <w:gridSpan w:val="2"/>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eastAsia="en-GB"/>
              </w:rPr>
            </w:pPr>
            <w:r w:rsidRPr="005261F0">
              <w:rPr>
                <w:b/>
                <w:lang w:eastAsia="en-GB"/>
              </w:rPr>
              <w:t>Предыдущее обучение</w:t>
            </w:r>
          </w:p>
          <w:p w:rsidR="005257B7" w:rsidRPr="005261F0" w:rsidRDefault="005257B7" w:rsidP="0063555B">
            <w:pPr>
              <w:rPr>
                <w:b/>
                <w:lang w:eastAsia="en-GB"/>
              </w:rPr>
            </w:pPr>
            <w:r w:rsidRPr="005261F0">
              <w:rPr>
                <w:b/>
                <w:lang w:val="en-US" w:eastAsia="en-GB"/>
              </w:rPr>
              <w:t>Previous learning</w:t>
            </w:r>
            <w:r w:rsidRPr="005261F0">
              <w:rPr>
                <w:b/>
                <w:lang w:eastAsia="en-GB"/>
              </w:rPr>
              <w:t xml:space="preserve"> </w:t>
            </w:r>
          </w:p>
        </w:tc>
        <w:tc>
          <w:tcPr>
            <w:tcW w:w="3636" w:type="pct"/>
            <w:gridSpan w:val="3"/>
            <w:tcBorders>
              <w:top w:val="single" w:sz="4" w:space="0" w:color="auto"/>
              <w:left w:val="single" w:sz="4" w:space="0" w:color="auto"/>
              <w:bottom w:val="single" w:sz="4" w:space="0" w:color="auto"/>
              <w:right w:val="single" w:sz="4" w:space="0" w:color="auto"/>
            </w:tcBorders>
          </w:tcPr>
          <w:p w:rsidR="005257B7" w:rsidRPr="005261F0" w:rsidRDefault="005257B7" w:rsidP="0063555B">
            <w:pPr>
              <w:rPr>
                <w:lang w:val="en-US" w:eastAsia="en-GB"/>
              </w:rPr>
            </w:pPr>
            <w:r w:rsidRPr="005261F0">
              <w:rPr>
                <w:lang w:eastAsia="en-GB"/>
              </w:rPr>
              <w:t>Лечение</w:t>
            </w:r>
            <w:r w:rsidRPr="005261F0">
              <w:rPr>
                <w:lang w:val="en-US" w:eastAsia="en-GB"/>
              </w:rPr>
              <w:t xml:space="preserve"> </w:t>
            </w:r>
            <w:r w:rsidRPr="005261F0">
              <w:rPr>
                <w:lang w:eastAsia="en-GB"/>
              </w:rPr>
              <w:t>музыкой</w:t>
            </w:r>
          </w:p>
          <w:p w:rsidR="005257B7" w:rsidRPr="005261F0" w:rsidRDefault="005257B7" w:rsidP="0063555B">
            <w:pPr>
              <w:rPr>
                <w:b/>
                <w:i/>
                <w:lang w:val="en-US" w:eastAsia="en-GB"/>
              </w:rPr>
            </w:pPr>
            <w:r w:rsidRPr="005261F0">
              <w:rPr>
                <w:lang w:val="en-US" w:eastAsia="en-GB"/>
              </w:rPr>
              <w:t>Treating by music</w:t>
            </w:r>
          </w:p>
        </w:tc>
      </w:tr>
      <w:tr w:rsidR="005257B7" w:rsidRPr="005261F0" w:rsidTr="0063555B">
        <w:trPr>
          <w:trHeight w:hRule="exact" w:val="580"/>
        </w:trPr>
        <w:tc>
          <w:tcPr>
            <w:tcW w:w="5000" w:type="pct"/>
            <w:gridSpan w:val="5"/>
            <w:tcBorders>
              <w:top w:val="single" w:sz="4" w:space="0" w:color="auto"/>
              <w:left w:val="single" w:sz="4" w:space="0" w:color="auto"/>
              <w:bottom w:val="single" w:sz="4" w:space="0" w:color="auto"/>
              <w:right w:val="single" w:sz="4" w:space="0" w:color="auto"/>
            </w:tcBorders>
          </w:tcPr>
          <w:p w:rsidR="005257B7" w:rsidRPr="005261F0" w:rsidRDefault="005257B7" w:rsidP="0063555B">
            <w:pPr>
              <w:jc w:val="center"/>
              <w:rPr>
                <w:b/>
                <w:lang w:eastAsia="en-GB"/>
              </w:rPr>
            </w:pPr>
            <w:r w:rsidRPr="005261F0">
              <w:rPr>
                <w:b/>
                <w:lang w:eastAsia="en-GB"/>
              </w:rPr>
              <w:t>План</w:t>
            </w:r>
          </w:p>
          <w:p w:rsidR="005257B7" w:rsidRPr="005261F0" w:rsidRDefault="005257B7" w:rsidP="0063555B">
            <w:pPr>
              <w:jc w:val="center"/>
              <w:rPr>
                <w:b/>
                <w:lang w:eastAsia="en-GB"/>
              </w:rPr>
            </w:pPr>
            <w:r w:rsidRPr="005261F0">
              <w:rPr>
                <w:b/>
                <w:lang w:val="en-US" w:eastAsia="en-GB"/>
              </w:rPr>
              <w:t>Plan</w:t>
            </w:r>
            <w:r w:rsidRPr="005261F0">
              <w:rPr>
                <w:b/>
                <w:lang w:eastAsia="en-GB"/>
              </w:rPr>
              <w:t xml:space="preserve"> План</w:t>
            </w:r>
          </w:p>
        </w:tc>
      </w:tr>
      <w:tr w:rsidR="005257B7" w:rsidRPr="005261F0" w:rsidTr="0063555B">
        <w:trPr>
          <w:trHeight w:hRule="exact" w:val="1141"/>
        </w:trPr>
        <w:tc>
          <w:tcPr>
            <w:tcW w:w="936" w:type="pct"/>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US" w:eastAsia="en-GB"/>
              </w:rPr>
            </w:pPr>
            <w:r w:rsidRPr="005261F0">
              <w:rPr>
                <w:b/>
                <w:lang w:eastAsia="en-GB"/>
              </w:rPr>
              <w:t>Планируемые</w:t>
            </w:r>
            <w:r w:rsidRPr="005261F0">
              <w:rPr>
                <w:b/>
                <w:lang w:val="en-US" w:eastAsia="en-GB"/>
              </w:rPr>
              <w:t xml:space="preserve"> </w:t>
            </w:r>
            <w:r w:rsidRPr="005261F0">
              <w:rPr>
                <w:b/>
                <w:lang w:eastAsia="en-GB"/>
              </w:rPr>
              <w:t>сроки</w:t>
            </w:r>
          </w:p>
          <w:p w:rsidR="005257B7" w:rsidRPr="005261F0" w:rsidRDefault="005257B7" w:rsidP="0063555B">
            <w:pPr>
              <w:rPr>
                <w:b/>
                <w:lang w:val="en-US" w:eastAsia="en-GB"/>
              </w:rPr>
            </w:pPr>
            <w:r w:rsidRPr="005261F0">
              <w:rPr>
                <w:b/>
                <w:lang w:val="en-US" w:eastAsia="en-GB"/>
              </w:rPr>
              <w:t>The planned terms</w:t>
            </w:r>
          </w:p>
        </w:tc>
        <w:tc>
          <w:tcPr>
            <w:tcW w:w="4064" w:type="pct"/>
            <w:gridSpan w:val="4"/>
            <w:tcBorders>
              <w:top w:val="single" w:sz="4" w:space="0" w:color="auto"/>
              <w:left w:val="single" w:sz="4" w:space="0" w:color="auto"/>
              <w:bottom w:val="single" w:sz="4" w:space="0" w:color="auto"/>
              <w:right w:val="single" w:sz="4" w:space="0" w:color="auto"/>
            </w:tcBorders>
          </w:tcPr>
          <w:p w:rsidR="005257B7" w:rsidRPr="005261F0" w:rsidRDefault="005257B7" w:rsidP="0063555B">
            <w:pPr>
              <w:ind w:left="597"/>
              <w:jc w:val="center"/>
              <w:rPr>
                <w:b/>
                <w:lang w:eastAsia="en-GB"/>
              </w:rPr>
            </w:pPr>
            <w:r w:rsidRPr="005261F0">
              <w:rPr>
                <w:b/>
                <w:lang w:eastAsia="en-GB"/>
              </w:rPr>
              <w:t>Запланированные действия</w:t>
            </w:r>
          </w:p>
          <w:p w:rsidR="005257B7" w:rsidRPr="005261F0" w:rsidRDefault="005257B7" w:rsidP="0063555B">
            <w:pPr>
              <w:jc w:val="center"/>
              <w:rPr>
                <w:b/>
                <w:lang w:eastAsia="en-GB"/>
              </w:rPr>
            </w:pPr>
            <w:r w:rsidRPr="005261F0">
              <w:rPr>
                <w:b/>
                <w:lang w:val="en-US" w:eastAsia="en-GB"/>
              </w:rPr>
              <w:t>Planned activities</w:t>
            </w:r>
          </w:p>
        </w:tc>
      </w:tr>
      <w:tr w:rsidR="005257B7" w:rsidRPr="00022B2D" w:rsidTr="0063555B">
        <w:tc>
          <w:tcPr>
            <w:tcW w:w="936" w:type="pct"/>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US" w:eastAsia="en-GB"/>
              </w:rPr>
            </w:pPr>
            <w:r w:rsidRPr="005261F0">
              <w:rPr>
                <w:b/>
                <w:lang w:eastAsia="en-GB"/>
              </w:rPr>
              <w:t>Начало</w:t>
            </w:r>
            <w:r w:rsidRPr="005261F0">
              <w:rPr>
                <w:b/>
                <w:lang w:val="en-US" w:eastAsia="en-GB"/>
              </w:rPr>
              <w:t xml:space="preserve"> </w:t>
            </w:r>
            <w:r w:rsidRPr="005261F0">
              <w:rPr>
                <w:b/>
                <w:lang w:eastAsia="en-GB"/>
              </w:rPr>
              <w:t>урока</w:t>
            </w:r>
          </w:p>
          <w:p w:rsidR="005257B7" w:rsidRPr="005261F0" w:rsidRDefault="005257B7" w:rsidP="0063555B">
            <w:pPr>
              <w:rPr>
                <w:b/>
                <w:lang w:val="en-GB" w:eastAsia="en-GB"/>
              </w:rPr>
            </w:pPr>
            <w:r w:rsidRPr="005261F0">
              <w:rPr>
                <w:b/>
                <w:lang w:val="en-US" w:eastAsia="en-GB"/>
              </w:rPr>
              <w:t>The beginning of the lesson</w:t>
            </w:r>
          </w:p>
        </w:tc>
        <w:tc>
          <w:tcPr>
            <w:tcW w:w="4064" w:type="pct"/>
            <w:gridSpan w:val="4"/>
            <w:tcBorders>
              <w:top w:val="single" w:sz="4" w:space="0" w:color="auto"/>
              <w:left w:val="single" w:sz="4" w:space="0" w:color="auto"/>
              <w:bottom w:val="single" w:sz="4" w:space="0" w:color="auto"/>
              <w:right w:val="single" w:sz="4" w:space="0" w:color="auto"/>
            </w:tcBorders>
          </w:tcPr>
          <w:p w:rsidR="005257B7" w:rsidRPr="005261F0" w:rsidRDefault="005257B7" w:rsidP="0063555B">
            <w:pPr>
              <w:widowControl w:val="0"/>
              <w:tabs>
                <w:tab w:val="left" w:pos="0"/>
              </w:tabs>
              <w:spacing w:line="260" w:lineRule="exact"/>
              <w:ind w:hanging="18"/>
              <w:rPr>
                <w:b/>
                <w:lang w:eastAsia="en-US"/>
              </w:rPr>
            </w:pPr>
            <w:r w:rsidRPr="005261F0">
              <w:rPr>
                <w:b/>
                <w:lang w:eastAsia="en-US"/>
              </w:rPr>
              <w:t xml:space="preserve">Организационный момент </w:t>
            </w:r>
          </w:p>
          <w:p w:rsidR="005257B7" w:rsidRPr="00B02BE3" w:rsidRDefault="005257B7" w:rsidP="0063555B">
            <w:pPr>
              <w:tabs>
                <w:tab w:val="left" w:pos="0"/>
              </w:tabs>
              <w:ind w:hanging="18"/>
              <w:rPr>
                <w:b/>
                <w:lang w:eastAsia="en-US"/>
              </w:rPr>
            </w:pPr>
            <w:r w:rsidRPr="005261F0">
              <w:rPr>
                <w:b/>
                <w:lang w:eastAsia="en-US"/>
              </w:rPr>
              <w:t>О</w:t>
            </w:r>
            <w:r w:rsidRPr="005261F0">
              <w:rPr>
                <w:b/>
                <w:lang w:val="en-US" w:eastAsia="en-US"/>
              </w:rPr>
              <w:t>rganization</w:t>
            </w:r>
            <w:r w:rsidRPr="00B02BE3">
              <w:rPr>
                <w:b/>
                <w:lang w:eastAsia="en-US"/>
              </w:rPr>
              <w:t xml:space="preserve"> </w:t>
            </w:r>
            <w:r w:rsidRPr="005261F0">
              <w:rPr>
                <w:b/>
                <w:lang w:val="en-US" w:eastAsia="en-US"/>
              </w:rPr>
              <w:t>moment</w:t>
            </w:r>
          </w:p>
          <w:p w:rsidR="005257B7" w:rsidRPr="005261F0" w:rsidRDefault="005257B7" w:rsidP="0063555B">
            <w:pPr>
              <w:widowControl w:val="0"/>
              <w:tabs>
                <w:tab w:val="left" w:pos="0"/>
              </w:tabs>
              <w:spacing w:line="260" w:lineRule="exact"/>
              <w:ind w:left="65" w:hanging="18"/>
              <w:rPr>
                <w:lang w:eastAsia="en-US"/>
              </w:rPr>
            </w:pPr>
            <w:r w:rsidRPr="005261F0">
              <w:rPr>
                <w:u w:val="single"/>
                <w:lang w:eastAsia="en-US"/>
              </w:rPr>
              <w:t>Выступления учащихся</w:t>
            </w:r>
            <w:r w:rsidRPr="005261F0">
              <w:rPr>
                <w:lang w:eastAsia="en-US"/>
              </w:rPr>
              <w:t xml:space="preserve"> «Результат исследовательской работы «</w:t>
            </w:r>
            <w:r w:rsidRPr="005261F0">
              <w:rPr>
                <w:rFonts w:eastAsia="Calibri"/>
                <w:lang w:eastAsia="en-US"/>
              </w:rPr>
              <w:t>Слова-паразиты в речи учащихся класса</w:t>
            </w:r>
            <w:r w:rsidRPr="005261F0">
              <w:rPr>
                <w:lang w:eastAsia="en-US"/>
              </w:rPr>
              <w:t xml:space="preserve">». </w:t>
            </w:r>
          </w:p>
          <w:p w:rsidR="005257B7" w:rsidRPr="00B02BE3" w:rsidRDefault="005257B7" w:rsidP="0063555B">
            <w:pPr>
              <w:rPr>
                <w:lang w:val="en-US" w:eastAsia="en-GB"/>
              </w:rPr>
            </w:pPr>
            <w:r w:rsidRPr="005261F0">
              <w:rPr>
                <w:u w:val="single"/>
                <w:lang w:val="en-GB" w:eastAsia="en-GB"/>
              </w:rPr>
              <w:lastRenderedPageBreak/>
              <w:t>Students present the results of their research work</w:t>
            </w:r>
            <w:r w:rsidRPr="005261F0">
              <w:rPr>
                <w:lang w:val="en-GB" w:eastAsia="en-GB"/>
              </w:rPr>
              <w:t xml:space="preserve"> “Parasite words in our classmates’ speech”</w:t>
            </w:r>
            <w:r w:rsidRPr="00B02BE3">
              <w:rPr>
                <w:lang w:val="en-US" w:eastAsia="en-GB"/>
              </w:rPr>
              <w:t xml:space="preserve"> </w:t>
            </w:r>
          </w:p>
          <w:p w:rsidR="005257B7" w:rsidRPr="005261F0" w:rsidRDefault="005257B7" w:rsidP="0063555B">
            <w:pPr>
              <w:rPr>
                <w:lang w:eastAsia="en-US"/>
              </w:rPr>
            </w:pPr>
            <w:r w:rsidRPr="005261F0">
              <w:rPr>
                <w:lang w:eastAsia="en-GB"/>
              </w:rPr>
              <w:t xml:space="preserve">Презентация учащихся </w:t>
            </w:r>
            <w:r w:rsidRPr="005261F0">
              <w:rPr>
                <w:lang w:eastAsia="en-US"/>
              </w:rPr>
              <w:t>«</w:t>
            </w:r>
            <w:r w:rsidRPr="005261F0">
              <w:rPr>
                <w:rFonts w:eastAsia="Calibri"/>
                <w:lang w:eastAsia="en-US"/>
              </w:rPr>
              <w:t>Слова-паразиты в речи учащихся класса</w:t>
            </w:r>
            <w:r w:rsidRPr="005261F0">
              <w:rPr>
                <w:lang w:eastAsia="en-US"/>
              </w:rPr>
              <w:t>»</w:t>
            </w:r>
          </w:p>
          <w:p w:rsidR="005257B7" w:rsidRPr="005261F0" w:rsidRDefault="005257B7" w:rsidP="0063555B">
            <w:pPr>
              <w:rPr>
                <w:lang w:val="en-US" w:eastAsia="en-GB"/>
              </w:rPr>
            </w:pPr>
            <w:r w:rsidRPr="005261F0">
              <w:rPr>
                <w:lang w:val="en-GB" w:eastAsia="en-GB"/>
              </w:rPr>
              <w:t>Students’ presentations “Parasite words in our classmates’ speech”</w:t>
            </w:r>
          </w:p>
        </w:tc>
      </w:tr>
      <w:tr w:rsidR="005257B7" w:rsidRPr="00022B2D" w:rsidTr="0063555B">
        <w:trPr>
          <w:trHeight w:val="1122"/>
        </w:trPr>
        <w:tc>
          <w:tcPr>
            <w:tcW w:w="936" w:type="pct"/>
            <w:tcBorders>
              <w:top w:val="single" w:sz="4" w:space="0" w:color="auto"/>
              <w:left w:val="single" w:sz="4" w:space="0" w:color="auto"/>
              <w:bottom w:val="single" w:sz="4" w:space="0" w:color="auto"/>
              <w:right w:val="single" w:sz="4" w:space="0" w:color="auto"/>
            </w:tcBorders>
          </w:tcPr>
          <w:p w:rsidR="005257B7" w:rsidRPr="00B02BE3" w:rsidRDefault="005257B7" w:rsidP="0063555B">
            <w:pPr>
              <w:rPr>
                <w:b/>
                <w:lang w:val="en-US" w:eastAsia="en-GB"/>
              </w:rPr>
            </w:pPr>
            <w:r w:rsidRPr="005261F0">
              <w:rPr>
                <w:b/>
                <w:lang w:eastAsia="en-GB"/>
              </w:rPr>
              <w:lastRenderedPageBreak/>
              <w:t>Середина</w:t>
            </w:r>
            <w:r w:rsidRPr="00B02BE3">
              <w:rPr>
                <w:b/>
                <w:lang w:val="en-US" w:eastAsia="en-GB"/>
              </w:rPr>
              <w:t xml:space="preserve"> </w:t>
            </w:r>
            <w:r w:rsidRPr="005261F0">
              <w:rPr>
                <w:b/>
                <w:lang w:eastAsia="en-GB"/>
              </w:rPr>
              <w:t>урока</w:t>
            </w:r>
          </w:p>
          <w:p w:rsidR="005257B7" w:rsidRPr="005261F0" w:rsidRDefault="005257B7" w:rsidP="0063555B">
            <w:pPr>
              <w:rPr>
                <w:b/>
                <w:lang w:val="en-US" w:eastAsia="en-GB"/>
              </w:rPr>
            </w:pPr>
            <w:r w:rsidRPr="005261F0">
              <w:rPr>
                <w:b/>
                <w:lang w:val="en-US" w:eastAsia="en-GB"/>
              </w:rPr>
              <w:t>The middle of the lesson</w:t>
            </w:r>
          </w:p>
        </w:tc>
        <w:tc>
          <w:tcPr>
            <w:tcW w:w="4064" w:type="pct"/>
            <w:gridSpan w:val="4"/>
            <w:tcBorders>
              <w:top w:val="single" w:sz="4" w:space="0" w:color="auto"/>
              <w:left w:val="single" w:sz="4" w:space="0" w:color="auto"/>
              <w:bottom w:val="single" w:sz="4" w:space="0" w:color="auto"/>
              <w:right w:val="single" w:sz="4" w:space="0" w:color="auto"/>
            </w:tcBorders>
          </w:tcPr>
          <w:p w:rsidR="005257B7" w:rsidRPr="005261F0" w:rsidRDefault="005257B7" w:rsidP="0063555B">
            <w:pPr>
              <w:widowControl w:val="0"/>
              <w:spacing w:line="260" w:lineRule="exact"/>
              <w:jc w:val="both"/>
              <w:rPr>
                <w:b/>
                <w:lang w:val="en-GB" w:eastAsia="en-US"/>
              </w:rPr>
            </w:pPr>
            <w:r w:rsidRPr="005261F0">
              <w:rPr>
                <w:b/>
                <w:lang w:val="en-GB" w:eastAsia="en-US"/>
              </w:rPr>
              <w:t xml:space="preserve">Изучение новой темы. </w:t>
            </w:r>
          </w:p>
          <w:p w:rsidR="005257B7" w:rsidRPr="00B02BE3" w:rsidRDefault="005257B7" w:rsidP="0063555B">
            <w:pPr>
              <w:widowControl w:val="0"/>
              <w:spacing w:line="260" w:lineRule="exact"/>
              <w:jc w:val="both"/>
              <w:rPr>
                <w:b/>
                <w:lang w:val="en-US"/>
              </w:rPr>
            </w:pPr>
            <w:r w:rsidRPr="005261F0">
              <w:rPr>
                <w:b/>
                <w:lang w:val="en-US"/>
              </w:rPr>
              <w:t>Introduction of a new theme.</w:t>
            </w:r>
          </w:p>
          <w:p w:rsidR="005257B7" w:rsidRPr="005261F0" w:rsidRDefault="005257B7" w:rsidP="0063555B">
            <w:pPr>
              <w:widowControl w:val="0"/>
              <w:spacing w:line="260" w:lineRule="exact"/>
              <w:jc w:val="both"/>
              <w:rPr>
                <w:lang w:eastAsia="en-US"/>
              </w:rPr>
            </w:pPr>
            <w:r w:rsidRPr="005261F0">
              <w:rPr>
                <w:u w:val="single"/>
                <w:lang w:eastAsia="en-US"/>
              </w:rPr>
              <w:t>Беседа</w:t>
            </w:r>
            <w:r w:rsidRPr="005261F0">
              <w:rPr>
                <w:lang w:eastAsia="en-US"/>
              </w:rPr>
              <w:t xml:space="preserve"> «Что такое слова-паразиты?». </w:t>
            </w:r>
          </w:p>
          <w:p w:rsidR="005257B7" w:rsidRPr="005261F0" w:rsidRDefault="005257B7" w:rsidP="0063555B">
            <w:pPr>
              <w:tabs>
                <w:tab w:val="left" w:pos="284"/>
              </w:tabs>
              <w:jc w:val="both"/>
              <w:rPr>
                <w:lang w:val="en-US" w:eastAsia="en-US"/>
              </w:rPr>
            </w:pPr>
            <w:r w:rsidRPr="005261F0">
              <w:rPr>
                <w:u w:val="single"/>
                <w:lang w:eastAsia="en-US"/>
              </w:rPr>
              <w:t>С</w:t>
            </w:r>
            <w:r w:rsidRPr="005261F0">
              <w:rPr>
                <w:u w:val="single"/>
                <w:lang w:val="en-US" w:eastAsia="en-US"/>
              </w:rPr>
              <w:t>onversation</w:t>
            </w:r>
            <w:r w:rsidRPr="005261F0">
              <w:rPr>
                <w:lang w:val="en-US" w:eastAsia="en-US"/>
              </w:rPr>
              <w:t xml:space="preserve"> “What are parasite words (fillers)?”</w:t>
            </w:r>
          </w:p>
          <w:p w:rsidR="005257B7" w:rsidRPr="005261F0" w:rsidRDefault="005257B7" w:rsidP="0063555B">
            <w:pPr>
              <w:tabs>
                <w:tab w:val="left" w:pos="284"/>
              </w:tabs>
              <w:jc w:val="both"/>
            </w:pPr>
            <w:r w:rsidRPr="005261F0">
              <w:rPr>
                <w:lang w:val="en-US" w:eastAsia="en-US"/>
              </w:rPr>
              <w:t xml:space="preserve"> </w:t>
            </w:r>
            <w:r w:rsidRPr="005261F0">
              <w:t xml:space="preserve">Какое ужасное коверкание нашего чудесного языка мы, к сожалению, нередко слышим из уст школьника. Некоторые пересыпают свою речь бранными словами, усиленно жестикулируют, громко смеются, толкаются, друг друга перебивают. Всё это очень дурные привычки, демонстрирующие отсутствие культуры. Эти «слова – паразиты, к сожалению, входят в лексикон современного школьника.        </w:t>
            </w:r>
          </w:p>
          <w:p w:rsidR="005257B7" w:rsidRPr="005261F0" w:rsidRDefault="005257B7" w:rsidP="0063555B">
            <w:pPr>
              <w:tabs>
                <w:tab w:val="left" w:pos="284"/>
              </w:tabs>
              <w:jc w:val="both"/>
              <w:rPr>
                <w:lang w:val="en-US"/>
              </w:rPr>
            </w:pPr>
            <w:r w:rsidRPr="005261F0">
              <w:rPr>
                <w:lang w:val="en-US"/>
              </w:rPr>
              <w:t>Sometimes we understand that people cannot speak correctly, we hear people speak, laugh loudly, push each other, interrupt each other. We call all this bad habits causing lack or even absence of culture. These words are parasite words which are known by modern schoolchildren.</w:t>
            </w:r>
          </w:p>
          <w:p w:rsidR="005257B7" w:rsidRPr="005261F0" w:rsidRDefault="005257B7" w:rsidP="0063555B">
            <w:pPr>
              <w:widowControl w:val="0"/>
              <w:snapToGrid w:val="0"/>
              <w:spacing w:line="260" w:lineRule="exact"/>
              <w:contextualSpacing/>
              <w:jc w:val="both"/>
              <w:rPr>
                <w:b/>
                <w:bCs/>
                <w:lang w:eastAsia="en-GB"/>
              </w:rPr>
            </w:pPr>
            <w:r w:rsidRPr="005261F0">
              <w:rPr>
                <w:b/>
                <w:bCs/>
                <w:lang w:eastAsia="en-GB"/>
              </w:rPr>
              <w:t xml:space="preserve">Практическая часть: </w:t>
            </w:r>
          </w:p>
          <w:p w:rsidR="005257B7" w:rsidRPr="005261F0" w:rsidRDefault="005257B7" w:rsidP="0063555B">
            <w:pPr>
              <w:widowControl w:val="0"/>
              <w:snapToGrid w:val="0"/>
              <w:spacing w:line="260" w:lineRule="exact"/>
              <w:contextualSpacing/>
              <w:jc w:val="both"/>
              <w:rPr>
                <w:b/>
                <w:bCs/>
                <w:lang w:eastAsia="en-GB"/>
              </w:rPr>
            </w:pPr>
            <w:r w:rsidRPr="005261F0">
              <w:rPr>
                <w:b/>
                <w:bCs/>
                <w:lang w:val="en-US" w:eastAsia="en-GB"/>
              </w:rPr>
              <w:t>Practical</w:t>
            </w:r>
            <w:r w:rsidRPr="00B02BE3">
              <w:rPr>
                <w:b/>
                <w:bCs/>
                <w:lang w:eastAsia="en-GB"/>
              </w:rPr>
              <w:t xml:space="preserve"> </w:t>
            </w:r>
            <w:r w:rsidRPr="005261F0">
              <w:rPr>
                <w:b/>
                <w:bCs/>
                <w:lang w:val="en-US" w:eastAsia="en-GB"/>
              </w:rPr>
              <w:t>work</w:t>
            </w:r>
            <w:r w:rsidRPr="005261F0">
              <w:rPr>
                <w:b/>
                <w:bCs/>
                <w:lang w:eastAsia="en-GB"/>
              </w:rPr>
              <w:t>:</w:t>
            </w:r>
          </w:p>
          <w:p w:rsidR="005257B7" w:rsidRPr="005261F0" w:rsidRDefault="005257B7" w:rsidP="0063555B">
            <w:pPr>
              <w:widowControl w:val="0"/>
              <w:snapToGrid w:val="0"/>
              <w:spacing w:line="260" w:lineRule="exact"/>
              <w:jc w:val="both"/>
              <w:rPr>
                <w:b/>
                <w:lang w:eastAsia="en-US"/>
              </w:rPr>
            </w:pPr>
            <w:r w:rsidRPr="005261F0">
              <w:rPr>
                <w:u w:val="single"/>
                <w:lang w:eastAsia="en-US"/>
              </w:rPr>
              <w:t xml:space="preserve">Игра - диспут </w:t>
            </w:r>
          </w:p>
          <w:p w:rsidR="005257B7" w:rsidRPr="005261F0" w:rsidRDefault="005257B7" w:rsidP="0063555B">
            <w:pPr>
              <w:widowControl w:val="0"/>
              <w:snapToGrid w:val="0"/>
              <w:spacing w:line="260" w:lineRule="exact"/>
              <w:jc w:val="both"/>
              <w:rPr>
                <w:b/>
                <w:lang w:eastAsia="en-US"/>
              </w:rPr>
            </w:pPr>
            <w:r w:rsidRPr="005261F0">
              <w:rPr>
                <w:u w:val="single"/>
                <w:lang w:val="en-US" w:eastAsia="en-US"/>
              </w:rPr>
              <w:t>Game</w:t>
            </w:r>
            <w:r w:rsidRPr="005261F0">
              <w:rPr>
                <w:u w:val="single"/>
                <w:lang w:eastAsia="en-US"/>
              </w:rPr>
              <w:t>-</w:t>
            </w:r>
            <w:r w:rsidRPr="005261F0">
              <w:rPr>
                <w:u w:val="single"/>
                <w:lang w:val="en-US" w:eastAsia="en-US"/>
              </w:rPr>
              <w:t>discussion</w:t>
            </w:r>
            <w:r w:rsidRPr="005261F0">
              <w:rPr>
                <w:b/>
                <w:lang w:eastAsia="en-US"/>
              </w:rPr>
              <w:t xml:space="preserve">                              </w:t>
            </w:r>
          </w:p>
          <w:p w:rsidR="005257B7" w:rsidRPr="005261F0" w:rsidRDefault="005257B7" w:rsidP="0063555B">
            <w:pPr>
              <w:widowControl w:val="0"/>
              <w:snapToGrid w:val="0"/>
              <w:spacing w:line="260" w:lineRule="exact"/>
              <w:jc w:val="both"/>
              <w:rPr>
                <w:lang w:eastAsia="en-US"/>
              </w:rPr>
            </w:pPr>
            <w:r w:rsidRPr="005261F0">
              <w:rPr>
                <w:lang w:eastAsia="en-US"/>
              </w:rPr>
              <w:t>Сейчас вы разделитесь на команды и получите задания. Всего их будет 4. По окончании игры мы выясним, у кого больше шансов избавиться от слов-паразитов в своей речи.</w:t>
            </w:r>
          </w:p>
          <w:p w:rsidR="005257B7" w:rsidRPr="005261F0" w:rsidRDefault="005257B7" w:rsidP="0063555B">
            <w:pPr>
              <w:widowControl w:val="0"/>
              <w:snapToGrid w:val="0"/>
              <w:spacing w:line="260" w:lineRule="exact"/>
              <w:jc w:val="both"/>
              <w:rPr>
                <w:lang w:val="en-US" w:eastAsia="en-US"/>
              </w:rPr>
            </w:pPr>
            <w:r w:rsidRPr="005261F0">
              <w:rPr>
                <w:lang w:val="en-US" w:eastAsia="en-US"/>
              </w:rPr>
              <w:t>You will work in 4 groups, get tasks. At the end of the game we will learn who has got more chances to escape parasite words in speech.</w:t>
            </w:r>
          </w:p>
          <w:p w:rsidR="005257B7" w:rsidRPr="005261F0" w:rsidRDefault="005257B7" w:rsidP="0063555B">
            <w:pPr>
              <w:widowControl w:val="0"/>
              <w:snapToGrid w:val="0"/>
              <w:spacing w:line="260" w:lineRule="exact"/>
              <w:jc w:val="both"/>
              <w:rPr>
                <w:u w:val="single"/>
                <w:lang w:eastAsia="en-US"/>
              </w:rPr>
            </w:pPr>
            <w:r w:rsidRPr="005261F0">
              <w:rPr>
                <w:u w:val="single"/>
                <w:lang w:eastAsia="en-US"/>
              </w:rPr>
              <w:t>Задания.</w:t>
            </w:r>
          </w:p>
          <w:p w:rsidR="005257B7" w:rsidRPr="00B02BE3" w:rsidRDefault="005257B7" w:rsidP="0063555B">
            <w:pPr>
              <w:widowControl w:val="0"/>
              <w:snapToGrid w:val="0"/>
              <w:spacing w:line="260" w:lineRule="exact"/>
              <w:jc w:val="both"/>
              <w:rPr>
                <w:u w:val="single"/>
                <w:lang w:eastAsia="en-US"/>
              </w:rPr>
            </w:pPr>
            <w:r w:rsidRPr="005261F0">
              <w:rPr>
                <w:u w:val="single"/>
                <w:lang w:val="en-US" w:eastAsia="en-US"/>
              </w:rPr>
              <w:t>Tasks</w:t>
            </w:r>
          </w:p>
          <w:p w:rsidR="005257B7" w:rsidRPr="005261F0" w:rsidRDefault="005257B7" w:rsidP="0063555B">
            <w:pPr>
              <w:widowControl w:val="0"/>
              <w:snapToGrid w:val="0"/>
              <w:spacing w:line="260" w:lineRule="exact"/>
              <w:jc w:val="both"/>
              <w:rPr>
                <w:lang w:eastAsia="en-US"/>
              </w:rPr>
            </w:pPr>
            <w:r w:rsidRPr="005261F0">
              <w:rPr>
                <w:lang w:eastAsia="en-US"/>
              </w:rPr>
              <w:t>1.Запишите как можно больше синонимов к следующим словам-паразитам: короче, типа, например, как бы, это самое, зн</w:t>
            </w:r>
            <w:r>
              <w:rPr>
                <w:lang w:eastAsia="en-US"/>
              </w:rPr>
              <w:t xml:space="preserve">ачит, собственно, так сказать, </w:t>
            </w:r>
            <w:r w:rsidRPr="005261F0">
              <w:rPr>
                <w:lang w:eastAsia="en-US"/>
              </w:rPr>
              <w:t>понимаешь, а именно, шикарно, да не вопрос,  без проблем.</w:t>
            </w:r>
          </w:p>
          <w:p w:rsidR="005257B7" w:rsidRPr="005261F0" w:rsidRDefault="005257B7" w:rsidP="0063555B">
            <w:pPr>
              <w:widowControl w:val="0"/>
              <w:snapToGrid w:val="0"/>
              <w:spacing w:line="260" w:lineRule="exact"/>
              <w:ind w:left="265" w:hanging="283"/>
              <w:jc w:val="both"/>
              <w:rPr>
                <w:lang w:val="en-US" w:eastAsia="en-US"/>
              </w:rPr>
            </w:pPr>
            <w:r w:rsidRPr="005261F0">
              <w:rPr>
                <w:lang w:val="en-US" w:eastAsia="en-US"/>
              </w:rPr>
              <w:t>Write down as many synonyms to the given parasite words as you can.</w:t>
            </w:r>
          </w:p>
          <w:p w:rsidR="005257B7" w:rsidRPr="005261F0" w:rsidRDefault="005257B7" w:rsidP="0063555B">
            <w:pPr>
              <w:widowControl w:val="0"/>
              <w:snapToGrid w:val="0"/>
              <w:spacing w:line="260" w:lineRule="exact"/>
              <w:jc w:val="both"/>
              <w:rPr>
                <w:lang w:eastAsia="en-US"/>
              </w:rPr>
            </w:pPr>
            <w:r w:rsidRPr="005261F0">
              <w:rPr>
                <w:lang w:eastAsia="en-US"/>
              </w:rPr>
              <w:t>2.Запишите как можно больше антонимов к следующим словам-паразитам: короче, видишь ли, по ходу, ну ваще, ниочем, ясно, тема.</w:t>
            </w:r>
          </w:p>
          <w:p w:rsidR="005257B7" w:rsidRPr="005261F0" w:rsidRDefault="005257B7" w:rsidP="0063555B">
            <w:pPr>
              <w:widowControl w:val="0"/>
              <w:snapToGrid w:val="0"/>
              <w:spacing w:line="260" w:lineRule="exact"/>
              <w:ind w:left="265" w:hanging="283"/>
              <w:jc w:val="both"/>
              <w:rPr>
                <w:lang w:val="en-US" w:eastAsia="en-US"/>
              </w:rPr>
            </w:pPr>
            <w:r w:rsidRPr="005261F0">
              <w:rPr>
                <w:lang w:val="en-US" w:eastAsia="en-US"/>
              </w:rPr>
              <w:t>Write down as many antonyms to the given parasite words as you can.</w:t>
            </w:r>
          </w:p>
          <w:p w:rsidR="005257B7" w:rsidRPr="005261F0" w:rsidRDefault="005257B7" w:rsidP="0063555B">
            <w:pPr>
              <w:widowControl w:val="0"/>
              <w:snapToGrid w:val="0"/>
              <w:spacing w:line="260" w:lineRule="exact"/>
              <w:jc w:val="both"/>
              <w:rPr>
                <w:lang w:eastAsia="en-US"/>
              </w:rPr>
            </w:pPr>
            <w:r w:rsidRPr="005261F0">
              <w:rPr>
                <w:lang w:eastAsia="en-US"/>
              </w:rPr>
              <w:t>3. Конкурс рисунков: нарисуйте то, как вы видите слова-паразиты в своей речи и в речи своих друзей.</w:t>
            </w:r>
          </w:p>
          <w:p w:rsidR="005257B7" w:rsidRPr="00B02BE3" w:rsidRDefault="005257B7" w:rsidP="0063555B">
            <w:pPr>
              <w:widowControl w:val="0"/>
              <w:snapToGrid w:val="0"/>
              <w:spacing w:line="260" w:lineRule="exact"/>
              <w:ind w:left="265" w:hanging="283"/>
              <w:jc w:val="both"/>
              <w:rPr>
                <w:lang w:val="en-US" w:eastAsia="en-US"/>
              </w:rPr>
            </w:pPr>
            <w:r w:rsidRPr="005261F0">
              <w:rPr>
                <w:lang w:val="en-US" w:eastAsia="en-US"/>
              </w:rPr>
              <w:t>Drawing contest: draw parasite words as you see them in your and your friends’ speech.</w:t>
            </w:r>
            <w:r w:rsidRPr="005261F0">
              <w:rPr>
                <w:lang w:val="en-US"/>
              </w:rPr>
              <w:t xml:space="preserve">         </w:t>
            </w:r>
          </w:p>
          <w:p w:rsidR="005257B7" w:rsidRPr="005261F0" w:rsidRDefault="005257B7" w:rsidP="0063555B">
            <w:pPr>
              <w:widowControl w:val="0"/>
              <w:snapToGrid w:val="0"/>
              <w:spacing w:line="260" w:lineRule="exact"/>
              <w:ind w:left="265" w:hanging="283"/>
              <w:jc w:val="both"/>
              <w:rPr>
                <w:bCs/>
                <w:lang w:eastAsia="en-GB"/>
              </w:rPr>
            </w:pPr>
            <w:r w:rsidRPr="005261F0">
              <w:rPr>
                <w:bCs/>
                <w:u w:val="single"/>
                <w:lang w:eastAsia="en-GB"/>
              </w:rPr>
              <w:t>Работа с текстом</w:t>
            </w:r>
            <w:r w:rsidRPr="005261F0">
              <w:rPr>
                <w:bCs/>
                <w:lang w:eastAsia="en-GB"/>
              </w:rPr>
              <w:t>, нахождение слов-паразитов, исправление с переводом на английский язык.</w:t>
            </w:r>
          </w:p>
          <w:p w:rsidR="005257B7" w:rsidRPr="005261F0" w:rsidRDefault="005257B7" w:rsidP="0063555B">
            <w:pPr>
              <w:widowControl w:val="0"/>
              <w:snapToGrid w:val="0"/>
              <w:spacing w:line="260" w:lineRule="exact"/>
              <w:ind w:left="265" w:hanging="283"/>
              <w:jc w:val="both"/>
              <w:rPr>
                <w:lang w:val="en-US" w:eastAsia="en-US"/>
              </w:rPr>
            </w:pPr>
            <w:r w:rsidRPr="005261F0">
              <w:rPr>
                <w:bCs/>
                <w:u w:val="single"/>
                <w:lang w:val="en-US" w:eastAsia="en-GB"/>
              </w:rPr>
              <w:t>Work with the text.</w:t>
            </w:r>
            <w:r w:rsidRPr="005261F0">
              <w:rPr>
                <w:bCs/>
                <w:lang w:val="en-US" w:eastAsia="en-GB"/>
              </w:rPr>
              <w:t xml:space="preserve"> You are to find parasite words and correct mistakes using your knowledge of English.</w:t>
            </w:r>
          </w:p>
          <w:p w:rsidR="005257B7" w:rsidRDefault="005257B7" w:rsidP="0063555B">
            <w:pPr>
              <w:jc w:val="both"/>
              <w:rPr>
                <w:u w:val="single"/>
              </w:rPr>
            </w:pPr>
            <w:r w:rsidRPr="00581451">
              <w:rPr>
                <w:u w:val="single"/>
              </w:rPr>
              <w:t xml:space="preserve">Физминутка </w:t>
            </w:r>
          </w:p>
          <w:p w:rsidR="005257B7" w:rsidRDefault="005257B7" w:rsidP="0063555B">
            <w:pPr>
              <w:jc w:val="both"/>
              <w:rPr>
                <w:u w:val="single"/>
                <w:lang w:eastAsia="en-GB"/>
              </w:rPr>
            </w:pPr>
            <w:r w:rsidRPr="00581451">
              <w:rPr>
                <w:u w:val="single"/>
                <w:lang w:eastAsia="en-GB"/>
              </w:rPr>
              <w:t xml:space="preserve">Physical minute </w:t>
            </w:r>
          </w:p>
          <w:p w:rsidR="005257B7" w:rsidRPr="005261F0" w:rsidRDefault="005257B7" w:rsidP="0063555B">
            <w:pPr>
              <w:widowControl w:val="0"/>
              <w:snapToGrid w:val="0"/>
              <w:spacing w:line="260" w:lineRule="exact"/>
              <w:jc w:val="both"/>
              <w:rPr>
                <w:lang w:eastAsia="en-US"/>
              </w:rPr>
            </w:pPr>
            <w:r w:rsidRPr="005261F0">
              <w:rPr>
                <w:u w:val="single"/>
                <w:lang w:eastAsia="en-GB"/>
              </w:rPr>
              <w:t xml:space="preserve">Составление рекомендаций </w:t>
            </w:r>
            <w:r w:rsidRPr="005261F0">
              <w:rPr>
                <w:lang w:eastAsia="en-GB"/>
              </w:rPr>
              <w:t>для</w:t>
            </w:r>
            <w:r w:rsidRPr="005261F0">
              <w:rPr>
                <w:b/>
                <w:lang w:eastAsia="en-GB"/>
              </w:rPr>
              <w:t xml:space="preserve"> </w:t>
            </w:r>
            <w:r w:rsidRPr="005261F0">
              <w:rPr>
                <w:lang w:eastAsia="en-US"/>
              </w:rPr>
              <w:t xml:space="preserve">исключения из речи слов-паразитов: </w:t>
            </w:r>
          </w:p>
          <w:p w:rsidR="005257B7" w:rsidRPr="005261F0" w:rsidRDefault="005257B7" w:rsidP="0063555B">
            <w:pPr>
              <w:widowControl w:val="0"/>
              <w:snapToGrid w:val="0"/>
              <w:spacing w:line="260" w:lineRule="exact"/>
              <w:jc w:val="both"/>
              <w:rPr>
                <w:lang w:eastAsia="en-US"/>
              </w:rPr>
            </w:pPr>
            <w:r w:rsidRPr="005261F0">
              <w:rPr>
                <w:lang w:eastAsia="en-US"/>
              </w:rPr>
              <w:t xml:space="preserve">1. читать хорошую литературу; </w:t>
            </w:r>
          </w:p>
          <w:p w:rsidR="005257B7" w:rsidRPr="005261F0" w:rsidRDefault="005257B7" w:rsidP="0063555B">
            <w:pPr>
              <w:widowControl w:val="0"/>
              <w:snapToGrid w:val="0"/>
              <w:spacing w:line="260" w:lineRule="exact"/>
              <w:jc w:val="both"/>
              <w:rPr>
                <w:lang w:eastAsia="en-US"/>
              </w:rPr>
            </w:pPr>
            <w:r w:rsidRPr="005261F0">
              <w:rPr>
                <w:lang w:eastAsia="en-US"/>
              </w:rPr>
              <w:t xml:space="preserve">2. включить самоконтроль за речью, своей и чужой; </w:t>
            </w:r>
          </w:p>
          <w:p w:rsidR="005257B7" w:rsidRPr="005261F0" w:rsidRDefault="005257B7" w:rsidP="0063555B">
            <w:pPr>
              <w:widowControl w:val="0"/>
              <w:snapToGrid w:val="0"/>
              <w:spacing w:line="260" w:lineRule="exact"/>
              <w:jc w:val="both"/>
              <w:rPr>
                <w:lang w:eastAsia="en-US"/>
              </w:rPr>
            </w:pPr>
            <w:r w:rsidRPr="005261F0">
              <w:rPr>
                <w:lang w:eastAsia="en-US"/>
              </w:rPr>
              <w:t xml:space="preserve">3.практиковать выступления перед аудиторией и дружеские беседы; </w:t>
            </w:r>
          </w:p>
          <w:p w:rsidR="005257B7" w:rsidRPr="005261F0" w:rsidRDefault="005257B7" w:rsidP="0063555B">
            <w:pPr>
              <w:widowControl w:val="0"/>
              <w:snapToGrid w:val="0"/>
              <w:spacing w:line="260" w:lineRule="exact"/>
              <w:jc w:val="both"/>
              <w:rPr>
                <w:lang w:eastAsia="en-US"/>
              </w:rPr>
            </w:pPr>
            <w:r w:rsidRPr="005261F0">
              <w:rPr>
                <w:lang w:eastAsia="en-US"/>
              </w:rPr>
              <w:t xml:space="preserve">4. повышать самооценку, чтобы быть уверенным в своих словах. </w:t>
            </w:r>
          </w:p>
          <w:p w:rsidR="005257B7" w:rsidRPr="005261F0" w:rsidRDefault="005257B7" w:rsidP="0063555B">
            <w:pPr>
              <w:widowControl w:val="0"/>
              <w:snapToGrid w:val="0"/>
              <w:spacing w:line="260" w:lineRule="exact"/>
              <w:jc w:val="both"/>
              <w:rPr>
                <w:lang w:val="en-US" w:eastAsia="en-US"/>
              </w:rPr>
            </w:pPr>
            <w:r w:rsidRPr="005261F0">
              <w:rPr>
                <w:u w:val="single"/>
                <w:lang w:val="en-US" w:eastAsia="en-US"/>
              </w:rPr>
              <w:t>Making up recommendations</w:t>
            </w:r>
            <w:r w:rsidRPr="005261F0">
              <w:rPr>
                <w:lang w:val="en-US" w:eastAsia="en-US"/>
              </w:rPr>
              <w:t xml:space="preserve"> for avoiding using parasite words in speech:</w:t>
            </w:r>
          </w:p>
          <w:p w:rsidR="005257B7" w:rsidRPr="005261F0" w:rsidRDefault="005257B7" w:rsidP="0063555B">
            <w:pPr>
              <w:widowControl w:val="0"/>
              <w:snapToGrid w:val="0"/>
              <w:spacing w:line="260" w:lineRule="exact"/>
              <w:jc w:val="both"/>
              <w:rPr>
                <w:lang w:val="en-US" w:eastAsia="en-US"/>
              </w:rPr>
            </w:pPr>
            <w:r w:rsidRPr="005261F0">
              <w:rPr>
                <w:lang w:val="en-US" w:eastAsia="en-US"/>
              </w:rPr>
              <w:t>1</w:t>
            </w:r>
            <w:r w:rsidRPr="00B02BE3">
              <w:rPr>
                <w:lang w:val="en-US" w:eastAsia="en-US"/>
              </w:rPr>
              <w:t>.</w:t>
            </w:r>
            <w:r w:rsidRPr="005261F0">
              <w:rPr>
                <w:lang w:val="en-US" w:eastAsia="en-US"/>
              </w:rPr>
              <w:t xml:space="preserve"> to read necessary literature</w:t>
            </w:r>
          </w:p>
          <w:p w:rsidR="005257B7" w:rsidRPr="005261F0" w:rsidRDefault="005257B7" w:rsidP="0063555B">
            <w:pPr>
              <w:widowControl w:val="0"/>
              <w:snapToGrid w:val="0"/>
              <w:spacing w:line="260" w:lineRule="exact"/>
              <w:jc w:val="both"/>
              <w:rPr>
                <w:lang w:val="en-US" w:eastAsia="en-US"/>
              </w:rPr>
            </w:pPr>
            <w:r w:rsidRPr="005261F0">
              <w:rPr>
                <w:lang w:val="en-US" w:eastAsia="en-US"/>
              </w:rPr>
              <w:lastRenderedPageBreak/>
              <w:t>2</w:t>
            </w:r>
            <w:r w:rsidRPr="00B02BE3">
              <w:rPr>
                <w:lang w:val="en-US" w:eastAsia="en-US"/>
              </w:rPr>
              <w:t>.</w:t>
            </w:r>
            <w:r w:rsidRPr="005261F0">
              <w:rPr>
                <w:lang w:val="en-US" w:eastAsia="en-US"/>
              </w:rPr>
              <w:t xml:space="preserve"> to control one’s own speech and of others’ one</w:t>
            </w:r>
          </w:p>
          <w:p w:rsidR="005257B7" w:rsidRPr="005261F0" w:rsidRDefault="005257B7" w:rsidP="0063555B">
            <w:pPr>
              <w:widowControl w:val="0"/>
              <w:snapToGrid w:val="0"/>
              <w:spacing w:line="260" w:lineRule="exact"/>
              <w:jc w:val="both"/>
              <w:rPr>
                <w:lang w:val="en-US" w:eastAsia="en-US"/>
              </w:rPr>
            </w:pPr>
            <w:r w:rsidRPr="005261F0">
              <w:rPr>
                <w:lang w:val="en-US" w:eastAsia="en-US"/>
              </w:rPr>
              <w:t>3</w:t>
            </w:r>
            <w:r w:rsidRPr="00B02BE3">
              <w:rPr>
                <w:lang w:val="en-US" w:eastAsia="en-US"/>
              </w:rPr>
              <w:t>.</w:t>
            </w:r>
            <w:r w:rsidRPr="005261F0">
              <w:rPr>
                <w:lang w:val="en-US" w:eastAsia="en-US"/>
              </w:rPr>
              <w:t xml:space="preserve"> to practice speaking before the audience and also friendly conversations</w:t>
            </w:r>
          </w:p>
          <w:p w:rsidR="005257B7" w:rsidRPr="005261F0" w:rsidRDefault="005257B7" w:rsidP="0063555B">
            <w:pPr>
              <w:widowControl w:val="0"/>
              <w:snapToGrid w:val="0"/>
              <w:spacing w:line="260" w:lineRule="exact"/>
              <w:jc w:val="both"/>
              <w:rPr>
                <w:lang w:val="en-US" w:eastAsia="en-US"/>
              </w:rPr>
            </w:pPr>
            <w:r w:rsidRPr="005261F0">
              <w:rPr>
                <w:lang w:val="en-US" w:eastAsia="en-US"/>
              </w:rPr>
              <w:t>4</w:t>
            </w:r>
            <w:r w:rsidRPr="00B02BE3">
              <w:rPr>
                <w:lang w:val="en-US" w:eastAsia="en-US"/>
              </w:rPr>
              <w:t>.</w:t>
            </w:r>
            <w:r w:rsidRPr="005261F0">
              <w:rPr>
                <w:lang w:val="en-US" w:eastAsia="en-US"/>
              </w:rPr>
              <w:t xml:space="preserve"> to increase self-assessment to be more confident while speaking.</w:t>
            </w:r>
          </w:p>
          <w:p w:rsidR="005257B7" w:rsidRPr="005261F0" w:rsidRDefault="005257B7" w:rsidP="0063555B">
            <w:pPr>
              <w:widowControl w:val="0"/>
              <w:snapToGrid w:val="0"/>
              <w:spacing w:line="260" w:lineRule="exact"/>
              <w:jc w:val="both"/>
              <w:rPr>
                <w:lang w:eastAsia="en-US"/>
              </w:rPr>
            </w:pPr>
            <w:r w:rsidRPr="005261F0">
              <w:rPr>
                <w:lang w:eastAsia="en-US"/>
              </w:rPr>
              <w:t>Всё это ведёт к повышению уровня общей культуры, а вместе с ней  и культуры речи.</w:t>
            </w:r>
          </w:p>
          <w:p w:rsidR="005257B7" w:rsidRPr="00B02BE3" w:rsidRDefault="005257B7" w:rsidP="0063555B">
            <w:pPr>
              <w:widowControl w:val="0"/>
              <w:snapToGrid w:val="0"/>
              <w:spacing w:line="260" w:lineRule="exact"/>
              <w:jc w:val="both"/>
              <w:rPr>
                <w:lang w:val="en-US" w:eastAsia="en-GB"/>
              </w:rPr>
            </w:pPr>
            <w:r w:rsidRPr="005261F0">
              <w:rPr>
                <w:lang w:val="en-US" w:eastAsia="en-US"/>
              </w:rPr>
              <w:t>All this helps to mastering the level of general culture and the culture of speaking.</w:t>
            </w:r>
          </w:p>
        </w:tc>
      </w:tr>
      <w:tr w:rsidR="005257B7" w:rsidRPr="005261F0" w:rsidTr="0063555B">
        <w:trPr>
          <w:trHeight w:val="524"/>
        </w:trPr>
        <w:tc>
          <w:tcPr>
            <w:tcW w:w="936" w:type="pct"/>
            <w:tcBorders>
              <w:top w:val="single" w:sz="4" w:space="0" w:color="auto"/>
              <w:left w:val="single" w:sz="4" w:space="0" w:color="auto"/>
              <w:bottom w:val="single" w:sz="4" w:space="0" w:color="auto"/>
              <w:right w:val="single" w:sz="4" w:space="0" w:color="auto"/>
            </w:tcBorders>
          </w:tcPr>
          <w:p w:rsidR="005257B7" w:rsidRPr="005261F0" w:rsidRDefault="005257B7" w:rsidP="0063555B">
            <w:pPr>
              <w:rPr>
                <w:b/>
                <w:lang w:val="en-US" w:eastAsia="en-GB"/>
              </w:rPr>
            </w:pPr>
            <w:r w:rsidRPr="005261F0">
              <w:rPr>
                <w:b/>
                <w:lang w:eastAsia="en-GB"/>
              </w:rPr>
              <w:lastRenderedPageBreak/>
              <w:t>Конец</w:t>
            </w:r>
            <w:r w:rsidRPr="005261F0">
              <w:rPr>
                <w:b/>
                <w:lang w:val="en-US" w:eastAsia="en-GB"/>
              </w:rPr>
              <w:t xml:space="preserve"> </w:t>
            </w:r>
            <w:r w:rsidRPr="005261F0">
              <w:rPr>
                <w:b/>
                <w:lang w:eastAsia="en-GB"/>
              </w:rPr>
              <w:t>урока</w:t>
            </w:r>
          </w:p>
          <w:p w:rsidR="005257B7" w:rsidRPr="005261F0" w:rsidRDefault="005257B7" w:rsidP="0063555B">
            <w:pPr>
              <w:rPr>
                <w:b/>
                <w:lang w:val="en-US" w:eastAsia="en-GB"/>
              </w:rPr>
            </w:pPr>
            <w:r w:rsidRPr="005261F0">
              <w:rPr>
                <w:b/>
                <w:lang w:val="en-US" w:eastAsia="en-GB"/>
              </w:rPr>
              <w:t>The end of the lesson</w:t>
            </w:r>
          </w:p>
        </w:tc>
        <w:tc>
          <w:tcPr>
            <w:tcW w:w="4064" w:type="pct"/>
            <w:gridSpan w:val="4"/>
            <w:tcBorders>
              <w:top w:val="single" w:sz="4" w:space="0" w:color="auto"/>
              <w:left w:val="single" w:sz="4" w:space="0" w:color="auto"/>
              <w:bottom w:val="single" w:sz="4" w:space="0" w:color="auto"/>
              <w:right w:val="single" w:sz="4" w:space="0" w:color="auto"/>
            </w:tcBorders>
          </w:tcPr>
          <w:p w:rsidR="005257B7" w:rsidRPr="005261F0" w:rsidRDefault="005257B7" w:rsidP="0063555B">
            <w:pPr>
              <w:shd w:val="clear" w:color="auto" w:fill="FFFFFF"/>
              <w:rPr>
                <w:b/>
                <w:bCs/>
                <w:lang w:eastAsia="en-GB"/>
              </w:rPr>
            </w:pPr>
            <w:r w:rsidRPr="005261F0">
              <w:rPr>
                <w:b/>
                <w:bCs/>
                <w:lang w:eastAsia="en-GB"/>
              </w:rPr>
              <w:t xml:space="preserve">Рефлексия/ </w:t>
            </w:r>
            <w:r w:rsidRPr="005261F0">
              <w:rPr>
                <w:b/>
                <w:bCs/>
                <w:lang w:val="en-US" w:eastAsia="en-GB"/>
              </w:rPr>
              <w:t>Reflexion</w:t>
            </w:r>
          </w:p>
          <w:p w:rsidR="005257B7" w:rsidRPr="005261F0" w:rsidRDefault="005257B7" w:rsidP="0063555B">
            <w:pPr>
              <w:jc w:val="center"/>
              <w:rPr>
                <w:lang w:eastAsia="en-GB"/>
              </w:rPr>
            </w:pPr>
            <w:r w:rsidRPr="005261F0">
              <w:rPr>
                <w:noProof/>
              </w:rPr>
              <w:drawing>
                <wp:inline distT="0" distB="0" distL="0" distR="0">
                  <wp:extent cx="3825846" cy="3215811"/>
                  <wp:effectExtent l="19050" t="0" r="3204" b="0"/>
                  <wp:docPr id="28" name="Рисунок 22" descr="http://eng.1september.ru/2009/1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ng.1september.ru/2009/16/3-3.jpg"/>
                          <pic:cNvPicPr>
                            <a:picLocks noChangeAspect="1" noChangeArrowheads="1"/>
                          </pic:cNvPicPr>
                        </pic:nvPicPr>
                        <pic:blipFill>
                          <a:blip r:embed="rId5" cstate="print"/>
                          <a:srcRect/>
                          <a:stretch>
                            <a:fillRect/>
                          </a:stretch>
                        </pic:blipFill>
                        <pic:spPr bwMode="auto">
                          <a:xfrm>
                            <a:off x="0" y="0"/>
                            <a:ext cx="3825778" cy="3215754"/>
                          </a:xfrm>
                          <a:prstGeom prst="rect">
                            <a:avLst/>
                          </a:prstGeom>
                          <a:noFill/>
                          <a:ln w="9525">
                            <a:noFill/>
                            <a:miter lim="800000"/>
                            <a:headEnd/>
                            <a:tailEnd/>
                          </a:ln>
                        </pic:spPr>
                      </pic:pic>
                    </a:graphicData>
                  </a:graphic>
                </wp:inline>
              </w:drawing>
            </w:r>
          </w:p>
        </w:tc>
      </w:tr>
    </w:tbl>
    <w:p w:rsidR="001E432C" w:rsidRDefault="005257B7">
      <w:r w:rsidRPr="005257B7">
        <w:drawing>
          <wp:inline distT="0" distB="0" distL="0" distR="0">
            <wp:extent cx="2276475" cy="2800064"/>
            <wp:effectExtent l="0" t="0" r="0" b="0"/>
            <wp:docPr id="30" name="Рисунок 11" descr="слова-перезиты английский спи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лова-перезиты английский список"/>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82626" cy="2807630"/>
                    </a:xfrm>
                    <a:prstGeom prst="rect">
                      <a:avLst/>
                    </a:prstGeom>
                    <a:noFill/>
                    <a:ln>
                      <a:noFill/>
                    </a:ln>
                  </pic:spPr>
                </pic:pic>
              </a:graphicData>
            </a:graphic>
          </wp:inline>
        </w:drawing>
      </w:r>
      <w:r>
        <w:t xml:space="preserve"> </w:t>
      </w:r>
      <w:r w:rsidRPr="005257B7">
        <w:drawing>
          <wp:inline distT="0" distB="0" distL="0" distR="0">
            <wp:extent cx="2686050" cy="1333077"/>
            <wp:effectExtent l="0" t="0" r="0" b="0"/>
            <wp:docPr id="32" name="Рисунок 12" descr="language fillers Прим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guage fillers Примеры"/>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91783" cy="1335922"/>
                    </a:xfrm>
                    <a:prstGeom prst="rect">
                      <a:avLst/>
                    </a:prstGeom>
                    <a:noFill/>
                    <a:ln>
                      <a:noFill/>
                    </a:ln>
                  </pic:spPr>
                </pic:pic>
              </a:graphicData>
            </a:graphic>
          </wp:inline>
        </w:drawing>
      </w:r>
    </w:p>
    <w:sectPr w:rsidR="001E432C" w:rsidSect="001E4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477743"/>
    <w:multiLevelType w:val="hybridMultilevel"/>
    <w:tmpl w:val="055048C8"/>
    <w:lvl w:ilvl="0" w:tplc="04190001">
      <w:start w:val="1"/>
      <w:numFmt w:val="bullet"/>
      <w:lvlText w:val=""/>
      <w:lvlJc w:val="left"/>
      <w:pPr>
        <w:ind w:left="802" w:hanging="360"/>
      </w:pPr>
      <w:rPr>
        <w:rFonts w:ascii="Symbol" w:hAnsi="Symbol" w:hint="default"/>
      </w:rPr>
    </w:lvl>
    <w:lvl w:ilvl="1" w:tplc="04190003" w:tentative="1">
      <w:start w:val="1"/>
      <w:numFmt w:val="bullet"/>
      <w:lvlText w:val="o"/>
      <w:lvlJc w:val="left"/>
      <w:pPr>
        <w:ind w:left="1522" w:hanging="360"/>
      </w:pPr>
      <w:rPr>
        <w:rFonts w:ascii="Courier New" w:hAnsi="Courier New" w:cs="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cs="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cs="Courier New" w:hint="default"/>
      </w:rPr>
    </w:lvl>
    <w:lvl w:ilvl="8" w:tplc="04190005" w:tentative="1">
      <w:start w:val="1"/>
      <w:numFmt w:val="bullet"/>
      <w:lvlText w:val=""/>
      <w:lvlJc w:val="left"/>
      <w:pPr>
        <w:ind w:left="656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257B7"/>
    <w:rsid w:val="001E432C"/>
    <w:rsid w:val="005257B7"/>
    <w:rsid w:val="00D72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7B7"/>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5257B7"/>
    <w:rPr>
      <w:rFonts w:ascii="Tahoma" w:hAnsi="Tahoma" w:cs="Tahoma"/>
      <w:sz w:val="16"/>
      <w:szCs w:val="16"/>
    </w:rPr>
  </w:style>
  <w:style w:type="character" w:customStyle="1" w:styleId="a5">
    <w:name w:val="Текст выноски Знак"/>
    <w:basedOn w:val="a0"/>
    <w:link w:val="a4"/>
    <w:uiPriority w:val="99"/>
    <w:semiHidden/>
    <w:rsid w:val="005257B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4183</Characters>
  <Application>Microsoft Office Word</Application>
  <DocSecurity>0</DocSecurity>
  <Lines>34</Lines>
  <Paragraphs>9</Paragraphs>
  <ScaleCrop>false</ScaleCrop>
  <Company>Reanimator Extreme Edition</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2018-05-14T14:39:00Z</dcterms:created>
  <dcterms:modified xsi:type="dcterms:W3CDTF">2018-05-14T14:39:00Z</dcterms:modified>
</cp:coreProperties>
</file>