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78" w:rsidRPr="003659B2" w:rsidRDefault="00751A78" w:rsidP="00751A78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  <w:r w:rsidRPr="003659B2">
        <w:rPr>
          <w:rFonts w:ascii="Times New Roman" w:hAnsi="Times New Roman"/>
          <w:sz w:val="24"/>
          <w:szCs w:val="24"/>
          <w:lang w:val="ru-RU" w:eastAsia="en-GB"/>
        </w:rPr>
        <w:t xml:space="preserve">Краткосрочный план урока по </w:t>
      </w:r>
      <w:r>
        <w:rPr>
          <w:rFonts w:ascii="Times New Roman" w:hAnsi="Times New Roman"/>
          <w:sz w:val="24"/>
          <w:szCs w:val="24"/>
          <w:lang w:val="ru-RU" w:eastAsia="en-GB"/>
        </w:rPr>
        <w:t>литературному чтению</w:t>
      </w:r>
      <w:r w:rsidRPr="003659B2">
        <w:rPr>
          <w:rFonts w:ascii="Times New Roman" w:hAnsi="Times New Roman"/>
          <w:sz w:val="24"/>
          <w:szCs w:val="24"/>
          <w:lang w:val="ru-RU" w:eastAsia="en-GB"/>
        </w:rPr>
        <w:t xml:space="preserve">  № </w:t>
      </w:r>
      <w:r>
        <w:rPr>
          <w:rFonts w:ascii="Times New Roman" w:hAnsi="Times New Roman"/>
          <w:sz w:val="24"/>
          <w:szCs w:val="24"/>
          <w:lang w:val="ru-RU" w:eastAsia="en-GB"/>
        </w:rPr>
        <w:t>2-4</w:t>
      </w:r>
      <w:r w:rsidRPr="003659B2">
        <w:rPr>
          <w:rFonts w:ascii="Times New Roman" w:hAnsi="Times New Roman"/>
          <w:sz w:val="24"/>
          <w:szCs w:val="24"/>
          <w:lang w:val="ru-RU" w:eastAsia="en-GB"/>
        </w:rPr>
        <w:t>-</w:t>
      </w:r>
      <w:r>
        <w:rPr>
          <w:rFonts w:ascii="Times New Roman" w:hAnsi="Times New Roman"/>
          <w:sz w:val="24"/>
          <w:szCs w:val="24"/>
          <w:lang w:val="ru-RU" w:eastAsia="en-GB"/>
        </w:rPr>
        <w:t>4</w:t>
      </w:r>
    </w:p>
    <w:p w:rsidR="00751A78" w:rsidRPr="003659B2" w:rsidRDefault="00751A78" w:rsidP="00751A78">
      <w:pPr>
        <w:pStyle w:val="Dochead2"/>
        <w:widowControl w:val="0"/>
        <w:spacing w:before="0" w:after="0"/>
        <w:rPr>
          <w:rFonts w:ascii="Times New Roman" w:hAnsi="Times New Roman"/>
          <w:b w:val="0"/>
          <w:sz w:val="24"/>
          <w:szCs w:val="24"/>
          <w:lang w:val="ru-RU" w:eastAsia="en-GB"/>
        </w:rPr>
      </w:pPr>
    </w:p>
    <w:tbl>
      <w:tblPr>
        <w:tblW w:w="48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2"/>
        <w:gridCol w:w="983"/>
        <w:gridCol w:w="579"/>
        <w:gridCol w:w="1550"/>
        <w:gridCol w:w="2167"/>
        <w:gridCol w:w="2277"/>
        <w:gridCol w:w="1907"/>
      </w:tblGrid>
      <w:tr w:rsidR="00751A78" w:rsidRPr="003659B2" w:rsidTr="00F95E0D">
        <w:tc>
          <w:tcPr>
            <w:tcW w:w="3901" w:type="dxa"/>
            <w:gridSpan w:val="4"/>
          </w:tcPr>
          <w:p w:rsidR="00751A78" w:rsidRPr="00575D8F" w:rsidRDefault="00751A78" w:rsidP="00F95E0D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Сквозная тема:</w:t>
            </w:r>
          </w:p>
        </w:tc>
        <w:tc>
          <w:tcPr>
            <w:tcW w:w="5199" w:type="dxa"/>
            <w:gridSpan w:val="3"/>
          </w:tcPr>
          <w:p w:rsidR="00751A78" w:rsidRPr="008104ED" w:rsidRDefault="00751A78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104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04ED">
              <w:rPr>
                <w:rFonts w:ascii="Times New Roman" w:hAnsi="Times New Roman"/>
                <w:sz w:val="24"/>
                <w:szCs w:val="24"/>
                <w:lang w:val="kk-KZ"/>
              </w:rPr>
              <w:t>Окружающая среда</w:t>
            </w:r>
          </w:p>
        </w:tc>
      </w:tr>
      <w:tr w:rsidR="00751A78" w:rsidRPr="003659B2" w:rsidTr="00F95E0D">
        <w:tc>
          <w:tcPr>
            <w:tcW w:w="9100" w:type="dxa"/>
            <w:gridSpan w:val="7"/>
          </w:tcPr>
          <w:p w:rsidR="00751A78" w:rsidRPr="00575D8F" w:rsidRDefault="00751A78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Краснознаменская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СШ</w:t>
            </w:r>
          </w:p>
        </w:tc>
      </w:tr>
      <w:tr w:rsidR="00751A78" w:rsidRPr="003659B2" w:rsidTr="00F95E0D">
        <w:tc>
          <w:tcPr>
            <w:tcW w:w="3901" w:type="dxa"/>
            <w:gridSpan w:val="4"/>
          </w:tcPr>
          <w:p w:rsidR="00751A78" w:rsidRPr="00575D8F" w:rsidRDefault="00751A78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575D8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«____»____________20___г.</w:t>
            </w:r>
          </w:p>
        </w:tc>
        <w:tc>
          <w:tcPr>
            <w:tcW w:w="5199" w:type="dxa"/>
            <w:gridSpan w:val="3"/>
          </w:tcPr>
          <w:p w:rsidR="00751A78" w:rsidRPr="00575D8F" w:rsidRDefault="00751A78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Мантаева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Ж.С.</w:t>
            </w:r>
          </w:p>
        </w:tc>
      </w:tr>
      <w:tr w:rsidR="00751A78" w:rsidRPr="003659B2" w:rsidTr="00F95E0D">
        <w:tc>
          <w:tcPr>
            <w:tcW w:w="3901" w:type="dxa"/>
            <w:gridSpan w:val="4"/>
          </w:tcPr>
          <w:p w:rsidR="00751A78" w:rsidRPr="00575D8F" w:rsidRDefault="00751A78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575D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2 «Б</w:t>
            </w:r>
            <w:r w:rsidRPr="00575D8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» класс.</w:t>
            </w:r>
          </w:p>
        </w:tc>
        <w:tc>
          <w:tcPr>
            <w:tcW w:w="5199" w:type="dxa"/>
            <w:gridSpan w:val="3"/>
          </w:tcPr>
          <w:p w:rsidR="00751A78" w:rsidRPr="00575D8F" w:rsidRDefault="00751A78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Количество присутствующих</w:t>
            </w:r>
            <w:r w:rsidRPr="00575D8F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</w:p>
          <w:p w:rsidR="00751A78" w:rsidRPr="00575D8F" w:rsidRDefault="00751A78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                  отсутствующих</w:t>
            </w:r>
            <w:r w:rsidRPr="00575D8F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</w:tc>
      </w:tr>
      <w:tr w:rsidR="00751A78" w:rsidRPr="003659B2" w:rsidTr="00F95E0D">
        <w:tc>
          <w:tcPr>
            <w:tcW w:w="3901" w:type="dxa"/>
            <w:gridSpan w:val="4"/>
          </w:tcPr>
          <w:p w:rsidR="00751A78" w:rsidRPr="00FB7E71" w:rsidRDefault="00751A78" w:rsidP="00F95E0D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7E71">
              <w:rPr>
                <w:rStyle w:val="4"/>
                <w:color w:val="000000"/>
                <w:sz w:val="24"/>
                <w:szCs w:val="24"/>
              </w:rPr>
              <w:t>Лексическая</w:t>
            </w:r>
            <w:proofErr w:type="spellEnd"/>
            <w:r w:rsidRPr="00FB7E71">
              <w:rPr>
                <w:rStyle w:val="4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7E71">
              <w:rPr>
                <w:rStyle w:val="4"/>
                <w:color w:val="000000"/>
                <w:sz w:val="24"/>
                <w:szCs w:val="24"/>
              </w:rPr>
              <w:t>тема</w:t>
            </w:r>
            <w:proofErr w:type="spellEnd"/>
            <w:r w:rsidRPr="00FB7E71">
              <w:rPr>
                <w:rStyle w:val="4"/>
                <w:color w:val="000000"/>
                <w:sz w:val="24"/>
                <w:szCs w:val="24"/>
              </w:rPr>
              <w:t>:</w:t>
            </w:r>
          </w:p>
        </w:tc>
        <w:tc>
          <w:tcPr>
            <w:tcW w:w="5199" w:type="dxa"/>
            <w:gridSpan w:val="3"/>
          </w:tcPr>
          <w:p w:rsidR="00751A78" w:rsidRPr="00FB7E71" w:rsidRDefault="00751A78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7E71">
              <w:rPr>
                <w:rFonts w:ascii="Times New Roman" w:hAnsi="Times New Roman"/>
                <w:color w:val="000000"/>
                <w:sz w:val="24"/>
                <w:szCs w:val="24"/>
              </w:rPr>
              <w:t>Парк</w:t>
            </w:r>
            <w:proofErr w:type="spellEnd"/>
            <w:r w:rsidRPr="00FB7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7E71">
              <w:rPr>
                <w:rFonts w:ascii="Times New Roman" w:hAnsi="Times New Roman"/>
                <w:color w:val="000000"/>
                <w:sz w:val="24"/>
                <w:szCs w:val="24"/>
              </w:rPr>
              <w:t>украшение</w:t>
            </w:r>
            <w:proofErr w:type="spellEnd"/>
            <w:r w:rsidRPr="00FB7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7E71">
              <w:rPr>
                <w:rFonts w:ascii="Times New Roman" w:hAnsi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FB7E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51A78" w:rsidRPr="003659B2" w:rsidTr="00F95E0D">
        <w:tc>
          <w:tcPr>
            <w:tcW w:w="3901" w:type="dxa"/>
            <w:gridSpan w:val="4"/>
          </w:tcPr>
          <w:p w:rsidR="00751A78" w:rsidRPr="00FB7E71" w:rsidRDefault="00751A78" w:rsidP="00F95E0D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7E71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5199" w:type="dxa"/>
            <w:gridSpan w:val="3"/>
          </w:tcPr>
          <w:p w:rsidR="00751A78" w:rsidRPr="00FB7E71" w:rsidRDefault="00751A78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7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 w:rsidRPr="00FB7E71">
              <w:rPr>
                <w:rFonts w:ascii="Times New Roman" w:hAnsi="Times New Roman"/>
                <w:color w:val="000000"/>
                <w:sz w:val="24"/>
                <w:szCs w:val="24"/>
              </w:rPr>
              <w:t>Пермяк</w:t>
            </w:r>
            <w:proofErr w:type="spellEnd"/>
            <w:r w:rsidRPr="00FB7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B7E71">
              <w:rPr>
                <w:rFonts w:ascii="Times New Roman" w:hAnsi="Times New Roman"/>
                <w:color w:val="000000"/>
                <w:sz w:val="24"/>
                <w:szCs w:val="24"/>
              </w:rPr>
              <w:t>Одуванчики</w:t>
            </w:r>
            <w:proofErr w:type="spellEnd"/>
            <w:r w:rsidRPr="00FB7E7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751A78" w:rsidRPr="003659B2" w:rsidTr="00F95E0D">
        <w:tc>
          <w:tcPr>
            <w:tcW w:w="9100" w:type="dxa"/>
            <w:gridSpan w:val="7"/>
          </w:tcPr>
          <w:p w:rsidR="00751A78" w:rsidRPr="006F004F" w:rsidRDefault="00751A78" w:rsidP="00F95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71B"/>
                <w:sz w:val="20"/>
                <w:szCs w:val="20"/>
              </w:rPr>
            </w:pPr>
            <w:r w:rsidRPr="006F004F">
              <w:rPr>
                <w:rFonts w:ascii="Times New Roman" w:hAnsi="Times New Roman"/>
                <w:b/>
                <w:sz w:val="20"/>
                <w:szCs w:val="20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751A78" w:rsidRPr="003659B2" w:rsidTr="00F95E0D">
        <w:tc>
          <w:tcPr>
            <w:tcW w:w="9100" w:type="dxa"/>
            <w:gridSpan w:val="7"/>
          </w:tcPr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2.1.5.1 строить высказывание, используя опорные слова для объяснения</w:t>
            </w:r>
            <w:r>
              <w:rPr>
                <w:rFonts w:ascii="TimesNewRoman" w:eastAsiaTheme="minorHAnsi" w:hAnsi="TimesNewRoman" w:cs="TimesNewRoman"/>
                <w:sz w:val="20"/>
                <w:szCs w:val="24"/>
              </w:rPr>
              <w:t xml:space="preserve"> </w:t>
            </w: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своих идей, чувств, мыслей, полученных при восприятии информации.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2.2.8.1 извлекать дополнительную информацию из сборников/справочной</w:t>
            </w:r>
            <w:r>
              <w:rPr>
                <w:rFonts w:ascii="TimesNewRoman" w:eastAsiaTheme="minorHAnsi" w:hAnsi="TimesNewRoman" w:cs="TimesNewRoman"/>
                <w:sz w:val="20"/>
                <w:szCs w:val="24"/>
              </w:rPr>
              <w:t xml:space="preserve"> </w:t>
            </w: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литературы и представлять полученную информацию в предложенном</w:t>
            </w:r>
            <w:r>
              <w:rPr>
                <w:rFonts w:ascii="TimesNewRoman" w:eastAsiaTheme="minorHAnsi" w:hAnsi="TimesNewRoman" w:cs="TimesNewRoman"/>
                <w:sz w:val="20"/>
                <w:szCs w:val="24"/>
              </w:rPr>
              <w:t xml:space="preserve"> </w:t>
            </w: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шаблоне таблицы (с помощью учителя).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2.3.1.1 составлять план на основе выявления последовательности событий</w:t>
            </w:r>
            <w:r>
              <w:rPr>
                <w:rFonts w:ascii="TimesNewRoman" w:eastAsiaTheme="minorHAnsi" w:hAnsi="TimesNewRoman" w:cs="TimesNewRoman"/>
                <w:sz w:val="20"/>
                <w:szCs w:val="24"/>
              </w:rPr>
              <w:t xml:space="preserve"> </w:t>
            </w: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и деления произведения на части с помощью вопросов учителя.</w:t>
            </w:r>
          </w:p>
        </w:tc>
      </w:tr>
      <w:tr w:rsidR="00751A78" w:rsidRPr="003659B2" w:rsidTr="00F95E0D">
        <w:tc>
          <w:tcPr>
            <w:tcW w:w="2158" w:type="dxa"/>
            <w:gridSpan w:val="2"/>
          </w:tcPr>
          <w:p w:rsidR="00751A78" w:rsidRPr="006F004F" w:rsidRDefault="00751A78" w:rsidP="00F95E0D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F004F">
              <w:rPr>
                <w:rStyle w:val="26"/>
                <w:color w:val="000000"/>
                <w:sz w:val="20"/>
                <w:szCs w:val="20"/>
              </w:rPr>
              <w:t>Развитие</w:t>
            </w:r>
          </w:p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004F">
              <w:rPr>
                <w:rStyle w:val="26"/>
                <w:color w:val="000000"/>
                <w:sz w:val="20"/>
                <w:szCs w:val="20"/>
              </w:rPr>
              <w:t>навыков:</w:t>
            </w:r>
          </w:p>
        </w:tc>
        <w:tc>
          <w:tcPr>
            <w:tcW w:w="6942" w:type="dxa"/>
            <w:gridSpan w:val="5"/>
          </w:tcPr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1.5 Высказывание мнения по аудио/видеоинформации.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2.8 Извлечение информации из различных источников.</w:t>
            </w:r>
          </w:p>
          <w:p w:rsidR="00751A78" w:rsidRPr="00450D35" w:rsidRDefault="00751A78" w:rsidP="00F95E0D">
            <w:pPr>
              <w:pStyle w:val="8"/>
              <w:shd w:val="clear" w:color="auto" w:fill="auto"/>
              <w:spacing w:before="0" w:line="240" w:lineRule="auto"/>
              <w:ind w:left="60"/>
              <w:jc w:val="left"/>
              <w:rPr>
                <w:sz w:val="20"/>
                <w:szCs w:val="20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3.1 Составление плана.</w:t>
            </w:r>
          </w:p>
        </w:tc>
      </w:tr>
      <w:tr w:rsidR="00751A78" w:rsidRPr="003659B2" w:rsidTr="00F95E0D">
        <w:tc>
          <w:tcPr>
            <w:tcW w:w="2158" w:type="dxa"/>
            <w:gridSpan w:val="2"/>
          </w:tcPr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004F">
              <w:rPr>
                <w:rFonts w:ascii="Times New Roman" w:hAnsi="Times New Roman"/>
                <w:b/>
                <w:sz w:val="20"/>
                <w:szCs w:val="20"/>
              </w:rPr>
              <w:t>Критерии успеха (</w:t>
            </w:r>
            <w:r w:rsidRPr="006F004F">
              <w:rPr>
                <w:rStyle w:val="26"/>
                <w:color w:val="000000"/>
                <w:sz w:val="20"/>
                <w:szCs w:val="20"/>
              </w:rPr>
              <w:t>Предполагаемый результат):</w:t>
            </w:r>
          </w:p>
        </w:tc>
        <w:tc>
          <w:tcPr>
            <w:tcW w:w="6942" w:type="dxa"/>
            <w:gridSpan w:val="5"/>
          </w:tcPr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</w:pPr>
            <w:r w:rsidRPr="00450D35"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  <w:t>Все учащиеся смогут: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 xml:space="preserve">Узнать о научно-познавательном рассказе, его </w:t>
            </w:r>
            <w:proofErr w:type="gramStart"/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отличительных</w:t>
            </w:r>
            <w:proofErr w:type="gramEnd"/>
          </w:p>
          <w:p w:rsidR="00751A78" w:rsidRPr="00450D35" w:rsidRDefault="00751A78" w:rsidP="00F95E0D">
            <w:pPr>
              <w:pStyle w:val="8"/>
              <w:spacing w:before="0" w:line="240" w:lineRule="auto"/>
              <w:ind w:left="60"/>
              <w:jc w:val="left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proofErr w:type="gramStart"/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особенностях</w:t>
            </w:r>
            <w:proofErr w:type="gramEnd"/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.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</w:pPr>
            <w:r w:rsidRPr="00450D35"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  <w:t>Большинство учащихся смогут: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 xml:space="preserve">Построить высказывание, используя опорные слова для объяснения </w:t>
            </w:r>
            <w:proofErr w:type="gramStart"/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своих</w:t>
            </w:r>
            <w:proofErr w:type="gramEnd"/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идей, чувств, мыслей, полученных при восприятии информации.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Извлекать дополнительную информацию из справочной литературы и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представлять полученную информацию.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Составлять картинный план на основе выявления последовательности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событий и деления произведения на части с помощью вопросов учителя.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Нарисовать красивые места города или аула.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</w:pPr>
            <w:r w:rsidRPr="00450D35"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  <w:t>Некоторые учащиеся смогут:</w:t>
            </w:r>
          </w:p>
          <w:p w:rsidR="00751A78" w:rsidRPr="00450D35" w:rsidRDefault="00751A78" w:rsidP="00F95E0D">
            <w:pPr>
              <w:pStyle w:val="8"/>
              <w:spacing w:before="0" w:line="240" w:lineRule="auto"/>
              <w:ind w:left="60"/>
              <w:jc w:val="left"/>
              <w:rPr>
                <w:sz w:val="20"/>
                <w:szCs w:val="20"/>
                <w:lang w:val="ru-RU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Написать научно-познавательную статью.</w:t>
            </w:r>
          </w:p>
        </w:tc>
      </w:tr>
      <w:tr w:rsidR="00751A78" w:rsidRPr="003659B2" w:rsidTr="00F95E0D">
        <w:tc>
          <w:tcPr>
            <w:tcW w:w="2158" w:type="dxa"/>
            <w:gridSpan w:val="2"/>
          </w:tcPr>
          <w:p w:rsidR="00751A78" w:rsidRPr="006F004F" w:rsidRDefault="00751A78" w:rsidP="00F95E0D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F004F">
              <w:rPr>
                <w:rStyle w:val="26"/>
                <w:color w:val="000000"/>
                <w:sz w:val="20"/>
                <w:szCs w:val="20"/>
              </w:rPr>
              <w:t>Языковая</w:t>
            </w:r>
          </w:p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004F">
              <w:rPr>
                <w:rStyle w:val="26"/>
                <w:color w:val="000000"/>
                <w:sz w:val="20"/>
                <w:szCs w:val="20"/>
              </w:rPr>
              <w:t>цель</w:t>
            </w:r>
          </w:p>
        </w:tc>
        <w:tc>
          <w:tcPr>
            <w:tcW w:w="6942" w:type="dxa"/>
            <w:gridSpan w:val="5"/>
          </w:tcPr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  <w:t xml:space="preserve">Основные термины и словосочетания: </w:t>
            </w: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справочная литература, опорные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слова, диаграмма, научно-познавательный рассказ.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</w:pPr>
            <w:r w:rsidRPr="00450D35"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  <w:t>Используемый язык для диалога/письма на уроке: русский.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eastAsiaTheme="minorHAnsi" w:hAnsi="TimesNewRoman,Italic" w:cs="TimesNewRoman,Italic"/>
                <w:i/>
                <w:iCs/>
                <w:sz w:val="20"/>
                <w:szCs w:val="24"/>
              </w:rPr>
            </w:pPr>
            <w:r w:rsidRPr="00450D35">
              <w:rPr>
                <w:rFonts w:ascii="TimesNewRoman,Italic" w:eastAsiaTheme="minorHAnsi" w:hAnsi="TimesNewRoman,Italic" w:cs="TimesNewRoman,Italic"/>
                <w:i/>
                <w:iCs/>
                <w:sz w:val="20"/>
                <w:szCs w:val="24"/>
              </w:rPr>
              <w:t>Вопросы для обсуждения: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- Как ты понимаешь высказывание «Парк – украшение города»?</w:t>
            </w:r>
          </w:p>
          <w:p w:rsidR="00751A78" w:rsidRPr="00450D35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- Какие ты знаешь культурные растения?</w:t>
            </w:r>
          </w:p>
          <w:p w:rsidR="00751A78" w:rsidRPr="00450D35" w:rsidRDefault="00751A78" w:rsidP="00F95E0D">
            <w:pPr>
              <w:pStyle w:val="8"/>
              <w:shd w:val="clear" w:color="auto" w:fill="auto"/>
              <w:tabs>
                <w:tab w:val="left" w:pos="190"/>
              </w:tabs>
              <w:spacing w:before="0" w:line="240" w:lineRule="auto"/>
              <w:ind w:left="60"/>
              <w:jc w:val="left"/>
              <w:rPr>
                <w:sz w:val="20"/>
                <w:szCs w:val="20"/>
              </w:rPr>
            </w:pPr>
            <w:r w:rsidRPr="00450D35">
              <w:rPr>
                <w:rFonts w:ascii="TimesNewRoman" w:eastAsiaTheme="minorHAnsi" w:hAnsi="TimesNewRoman" w:cs="TimesNewRoman"/>
                <w:sz w:val="20"/>
                <w:szCs w:val="24"/>
              </w:rPr>
              <w:t>- Какие растения называют сорняками?</w:t>
            </w:r>
          </w:p>
        </w:tc>
      </w:tr>
      <w:tr w:rsidR="00751A78" w:rsidRPr="003659B2" w:rsidTr="00F95E0D">
        <w:tc>
          <w:tcPr>
            <w:tcW w:w="2158" w:type="dxa"/>
            <w:gridSpan w:val="2"/>
          </w:tcPr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004F">
              <w:rPr>
                <w:rFonts w:ascii="Times New Roman" w:hAnsi="Times New Roman"/>
                <w:b/>
                <w:sz w:val="20"/>
                <w:szCs w:val="20"/>
              </w:rPr>
              <w:t xml:space="preserve">Привитие </w:t>
            </w:r>
          </w:p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004F">
              <w:rPr>
                <w:rFonts w:ascii="Times New Roman" w:hAnsi="Times New Roman"/>
                <w:b/>
                <w:sz w:val="20"/>
                <w:szCs w:val="20"/>
              </w:rPr>
              <w:t xml:space="preserve">ценностей </w:t>
            </w:r>
          </w:p>
        </w:tc>
        <w:tc>
          <w:tcPr>
            <w:tcW w:w="6942" w:type="dxa"/>
            <w:gridSpan w:val="5"/>
          </w:tcPr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004F">
              <w:rPr>
                <w:rFonts w:ascii="Times New Roman" w:hAnsi="Times New Roman"/>
                <w:sz w:val="20"/>
                <w:szCs w:val="20"/>
              </w:rPr>
              <w:t>Ценности, основанные на национальной идее «Мәңгілі</w:t>
            </w:r>
            <w:proofErr w:type="gramStart"/>
            <w:r w:rsidRPr="006F004F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6F004F">
              <w:rPr>
                <w:rFonts w:ascii="Times New Roman" w:hAnsi="Times New Roman"/>
                <w:sz w:val="20"/>
                <w:szCs w:val="20"/>
              </w:rPr>
              <w:t xml:space="preserve"> ел»: </w:t>
            </w:r>
            <w:proofErr w:type="gramStart"/>
            <w:r w:rsidRPr="006F004F">
              <w:rPr>
                <w:rFonts w:ascii="Times New Roman" w:hAnsi="Times New Roman"/>
                <w:sz w:val="20"/>
                <w:szCs w:val="20"/>
              </w:rPr>
              <w:t>казахстанский</w:t>
            </w:r>
            <w:proofErr w:type="gramEnd"/>
            <w:r w:rsidRPr="006F004F">
              <w:rPr>
                <w:rFonts w:ascii="Times New Roman" w:hAnsi="Times New Roman"/>
                <w:sz w:val="20"/>
                <w:szCs w:val="20"/>
              </w:rPr>
              <w:t xml:space="preserve">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751A78" w:rsidRPr="003659B2" w:rsidTr="00F95E0D">
        <w:tc>
          <w:tcPr>
            <w:tcW w:w="2158" w:type="dxa"/>
            <w:gridSpan w:val="2"/>
          </w:tcPr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F004F">
              <w:rPr>
                <w:rFonts w:ascii="Times New Roman" w:hAnsi="Times New Roman"/>
                <w:b/>
                <w:sz w:val="20"/>
                <w:szCs w:val="20"/>
              </w:rPr>
              <w:t>Межпредметные</w:t>
            </w:r>
            <w:proofErr w:type="spellEnd"/>
            <w:r w:rsidRPr="006F00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004F">
              <w:rPr>
                <w:rFonts w:ascii="Times New Roman" w:hAnsi="Times New Roman"/>
                <w:b/>
                <w:sz w:val="20"/>
                <w:szCs w:val="20"/>
              </w:rPr>
              <w:t>связи</w:t>
            </w:r>
          </w:p>
        </w:tc>
        <w:tc>
          <w:tcPr>
            <w:tcW w:w="6942" w:type="dxa"/>
            <w:gridSpan w:val="5"/>
          </w:tcPr>
          <w:p w:rsidR="00751A78" w:rsidRPr="006B7085" w:rsidRDefault="00751A78" w:rsidP="00F95E0D">
            <w:pPr>
              <w:pStyle w:val="8"/>
              <w:numPr>
                <w:ilvl w:val="0"/>
                <w:numId w:val="1"/>
              </w:numPr>
              <w:shd w:val="clear" w:color="auto" w:fill="auto"/>
              <w:tabs>
                <w:tab w:val="left" w:pos="209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6F004F">
              <w:rPr>
                <w:sz w:val="20"/>
                <w:szCs w:val="20"/>
              </w:rPr>
              <w:t>изобразительное искус</w:t>
            </w:r>
            <w:r w:rsidRPr="006F004F">
              <w:rPr>
                <w:sz w:val="20"/>
                <w:szCs w:val="20"/>
              </w:rPr>
              <w:softHyphen/>
              <w:t>ство</w:t>
            </w:r>
            <w:r>
              <w:rPr>
                <w:sz w:val="20"/>
                <w:szCs w:val="20"/>
                <w:lang w:val="ru-RU"/>
              </w:rPr>
              <w:t xml:space="preserve"> – </w:t>
            </w:r>
            <w:r w:rsidRPr="006B7085">
              <w:rPr>
                <w:sz w:val="20"/>
                <w:szCs w:val="20"/>
              </w:rPr>
              <w:t>самопознание</w:t>
            </w:r>
            <w:r>
              <w:rPr>
                <w:sz w:val="20"/>
                <w:szCs w:val="20"/>
                <w:lang w:val="ru-RU"/>
              </w:rPr>
              <w:t xml:space="preserve"> - </w:t>
            </w:r>
            <w:r w:rsidRPr="006B7085">
              <w:rPr>
                <w:sz w:val="20"/>
                <w:szCs w:val="20"/>
              </w:rPr>
              <w:t>познание мира</w:t>
            </w:r>
          </w:p>
        </w:tc>
      </w:tr>
      <w:tr w:rsidR="00751A78" w:rsidRPr="003659B2" w:rsidTr="00F95E0D">
        <w:tc>
          <w:tcPr>
            <w:tcW w:w="2158" w:type="dxa"/>
            <w:gridSpan w:val="2"/>
          </w:tcPr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004F">
              <w:rPr>
                <w:rFonts w:ascii="Times New Roman" w:hAnsi="Times New Roman"/>
                <w:b/>
                <w:sz w:val="20"/>
                <w:szCs w:val="20"/>
              </w:rPr>
              <w:t xml:space="preserve">Навыки </w:t>
            </w:r>
          </w:p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004F">
              <w:rPr>
                <w:rFonts w:ascii="Times New Roman" w:hAnsi="Times New Roman"/>
                <w:b/>
                <w:sz w:val="20"/>
                <w:szCs w:val="20"/>
              </w:rPr>
              <w:t>использования ИКТ</w:t>
            </w:r>
          </w:p>
        </w:tc>
        <w:tc>
          <w:tcPr>
            <w:tcW w:w="6942" w:type="dxa"/>
            <w:gridSpan w:val="5"/>
          </w:tcPr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004F">
              <w:rPr>
                <w:rFonts w:ascii="Times New Roman" w:hAnsi="Times New Roman"/>
                <w:sz w:val="20"/>
                <w:szCs w:val="20"/>
              </w:rPr>
              <w:t>На данном уроке учащиеся  не используют ИКТ</w:t>
            </w:r>
          </w:p>
        </w:tc>
      </w:tr>
      <w:tr w:rsidR="00751A78" w:rsidRPr="003659B2" w:rsidTr="00F95E0D">
        <w:tc>
          <w:tcPr>
            <w:tcW w:w="2158" w:type="dxa"/>
            <w:gridSpan w:val="2"/>
          </w:tcPr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004F">
              <w:rPr>
                <w:rFonts w:ascii="Times New Roman" w:hAnsi="Times New Roman"/>
                <w:b/>
                <w:sz w:val="20"/>
                <w:szCs w:val="20"/>
              </w:rPr>
              <w:t xml:space="preserve">Предварительные </w:t>
            </w:r>
          </w:p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004F">
              <w:rPr>
                <w:rFonts w:ascii="Times New Roman" w:hAnsi="Times New Roman"/>
                <w:b/>
                <w:sz w:val="20"/>
                <w:szCs w:val="20"/>
              </w:rPr>
              <w:t>знания</w:t>
            </w:r>
          </w:p>
        </w:tc>
        <w:tc>
          <w:tcPr>
            <w:tcW w:w="6942" w:type="dxa"/>
            <w:gridSpan w:val="5"/>
          </w:tcPr>
          <w:p w:rsidR="00751A78" w:rsidRPr="001B06C4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B06C4">
              <w:rPr>
                <w:rFonts w:ascii="TimesNewRoman" w:eastAsiaTheme="minorHAnsi" w:hAnsi="TimesNewRoman" w:cs="TimesNewRoman"/>
                <w:sz w:val="20"/>
                <w:szCs w:val="24"/>
              </w:rPr>
              <w:t>Самостоятельное воспроизведение текста (пересказ), используя</w:t>
            </w:r>
          </w:p>
          <w:p w:rsidR="00751A78" w:rsidRPr="001B06C4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B06C4">
              <w:rPr>
                <w:rFonts w:ascii="TimesNewRoman" w:eastAsiaTheme="minorHAnsi" w:hAnsi="TimesNewRoman" w:cs="TimesNewRoman"/>
                <w:sz w:val="20"/>
                <w:szCs w:val="24"/>
              </w:rPr>
              <w:t>выразительные средства языка.</w:t>
            </w:r>
          </w:p>
          <w:p w:rsidR="00751A78" w:rsidRPr="001B06C4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B06C4">
              <w:rPr>
                <w:rFonts w:ascii="TimesNewRoman" w:eastAsiaTheme="minorHAnsi" w:hAnsi="TimesNewRoman" w:cs="TimesNewRoman"/>
                <w:sz w:val="20"/>
                <w:szCs w:val="24"/>
              </w:rPr>
              <w:t>План текста.</w:t>
            </w:r>
          </w:p>
          <w:p w:rsidR="00751A78" w:rsidRPr="001B06C4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06C4">
              <w:rPr>
                <w:rFonts w:ascii="TimesNewRoman" w:eastAsiaTheme="minorHAnsi" w:hAnsi="TimesNewRoman" w:cs="TimesNewRoman"/>
                <w:sz w:val="20"/>
                <w:szCs w:val="24"/>
              </w:rPr>
              <w:t xml:space="preserve">Составление </w:t>
            </w:r>
            <w:proofErr w:type="spellStart"/>
            <w:r w:rsidRPr="001B06C4">
              <w:rPr>
                <w:rFonts w:ascii="TimesNewRoman" w:eastAsiaTheme="minorHAnsi" w:hAnsi="TimesNewRoman" w:cs="TimesNewRoman"/>
                <w:sz w:val="20"/>
                <w:szCs w:val="24"/>
              </w:rPr>
              <w:t>постера</w:t>
            </w:r>
            <w:proofErr w:type="spellEnd"/>
            <w:r w:rsidRPr="001B06C4">
              <w:rPr>
                <w:rFonts w:ascii="TimesNewRoman" w:eastAsiaTheme="minorHAnsi" w:hAnsi="TimesNewRoman" w:cs="TimesNewRoman"/>
                <w:sz w:val="20"/>
                <w:szCs w:val="24"/>
              </w:rPr>
              <w:t>, заметки.</w:t>
            </w:r>
          </w:p>
        </w:tc>
      </w:tr>
      <w:tr w:rsidR="00751A78" w:rsidRPr="003659B2" w:rsidTr="00F95E0D">
        <w:tc>
          <w:tcPr>
            <w:tcW w:w="9100" w:type="dxa"/>
            <w:gridSpan w:val="7"/>
          </w:tcPr>
          <w:p w:rsidR="00751A78" w:rsidRPr="006F004F" w:rsidRDefault="00751A78" w:rsidP="00F95E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004F">
              <w:rPr>
                <w:rFonts w:ascii="Times New Roman" w:hAnsi="Times New Roman"/>
                <w:b/>
                <w:sz w:val="20"/>
                <w:szCs w:val="20"/>
              </w:rPr>
              <w:t>Ход урока</w:t>
            </w:r>
          </w:p>
        </w:tc>
      </w:tr>
      <w:tr w:rsidR="00751A78" w:rsidRPr="003659B2" w:rsidTr="00F95E0D">
        <w:tc>
          <w:tcPr>
            <w:tcW w:w="1353" w:type="dxa"/>
          </w:tcPr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004F">
              <w:rPr>
                <w:rFonts w:ascii="Times New Roman" w:hAnsi="Times New Roman"/>
                <w:b/>
                <w:sz w:val="20"/>
                <w:szCs w:val="20"/>
              </w:rPr>
              <w:t xml:space="preserve">Этапы урока, </w:t>
            </w:r>
            <w:r w:rsidRPr="006F004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</w:t>
            </w:r>
          </w:p>
        </w:tc>
        <w:tc>
          <w:tcPr>
            <w:tcW w:w="6186" w:type="dxa"/>
            <w:gridSpan w:val="5"/>
          </w:tcPr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004F">
              <w:rPr>
                <w:rFonts w:ascii="Times New Roman" w:hAnsi="Times New Roman"/>
                <w:b/>
                <w:sz w:val="20"/>
                <w:szCs w:val="20"/>
              </w:rPr>
              <w:t>Запланированная деятельность на уроке</w:t>
            </w:r>
          </w:p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751A78" w:rsidRPr="006F004F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004F">
              <w:rPr>
                <w:rFonts w:ascii="Times New Roman" w:hAnsi="Times New Roman"/>
                <w:b/>
                <w:sz w:val="20"/>
                <w:szCs w:val="20"/>
              </w:rPr>
              <w:t>Ресурсы</w:t>
            </w:r>
          </w:p>
        </w:tc>
      </w:tr>
      <w:tr w:rsidR="00751A78" w:rsidRPr="003659B2" w:rsidTr="00F95E0D">
        <w:tc>
          <w:tcPr>
            <w:tcW w:w="1353" w:type="dxa"/>
          </w:tcPr>
          <w:p w:rsidR="00751A78" w:rsidRPr="00D96EDB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ru-RU"/>
              </w:rPr>
            </w:pPr>
            <w:r w:rsidRPr="00D96EDB">
              <w:rPr>
                <w:b/>
                <w:sz w:val="24"/>
                <w:szCs w:val="24"/>
              </w:rPr>
              <w:t>Начало урока</w:t>
            </w:r>
            <w:r w:rsidRPr="00D96EDB">
              <w:rPr>
                <w:sz w:val="24"/>
                <w:szCs w:val="24"/>
              </w:rPr>
              <w:t xml:space="preserve"> </w:t>
            </w:r>
          </w:p>
          <w:p w:rsidR="00751A78" w:rsidRPr="00D96EDB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D96EDB">
              <w:rPr>
                <w:sz w:val="24"/>
                <w:szCs w:val="24"/>
              </w:rPr>
              <w:t>0-1 мин</w:t>
            </w:r>
          </w:p>
        </w:tc>
        <w:tc>
          <w:tcPr>
            <w:tcW w:w="6186" w:type="dxa"/>
            <w:gridSpan w:val="5"/>
          </w:tcPr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Создание положительного эмоционального настроя.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(К) Учитель загадывает загадку.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Очищают воздух,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Создают уют,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На окнах зеленеют,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Круглый год цветут.</w:t>
            </w:r>
          </w:p>
          <w:p w:rsidR="00751A78" w:rsidRPr="00792F0F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Ответ: Цветы.</w:t>
            </w:r>
          </w:p>
        </w:tc>
        <w:tc>
          <w:tcPr>
            <w:tcW w:w="1561" w:type="dxa"/>
          </w:tcPr>
          <w:p w:rsidR="00751A78" w:rsidRPr="00D96EDB" w:rsidRDefault="00751A78" w:rsidP="00F95E0D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A78" w:rsidRPr="003659B2" w:rsidTr="00F95E0D">
        <w:tc>
          <w:tcPr>
            <w:tcW w:w="1353" w:type="dxa"/>
          </w:tcPr>
          <w:p w:rsidR="00751A78" w:rsidRPr="00D96EDB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  <w:r w:rsidRPr="00D96EDB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6186" w:type="dxa"/>
            <w:gridSpan w:val="5"/>
          </w:tcPr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Актуализация жизненного опыта.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Cs/>
                <w:sz w:val="24"/>
                <w:szCs w:val="24"/>
              </w:rPr>
              <w:t>(К) Учитель предлагает выбрать картинку и назвать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Cs/>
                <w:sz w:val="24"/>
                <w:szCs w:val="24"/>
              </w:rPr>
              <w:t>цветы, которые растут в саду, в поле.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proofErr w:type="spellStart"/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Целеполагание</w:t>
            </w:r>
            <w:proofErr w:type="spellEnd"/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.</w:t>
            </w:r>
          </w:p>
          <w:p w:rsidR="00751A78" w:rsidRPr="00792F0F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751A78" w:rsidRPr="001B06C4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</w:pPr>
            <w:r w:rsidRPr="001B06C4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 xml:space="preserve">Картинки </w:t>
            </w:r>
            <w:proofErr w:type="gramStart"/>
            <w:r w:rsidRPr="001B06C4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>с</w:t>
            </w:r>
            <w:proofErr w:type="gramEnd"/>
          </w:p>
          <w:p w:rsidR="00751A78" w:rsidRPr="001B06C4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</w:pPr>
            <w:r w:rsidRPr="001B06C4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>изображением</w:t>
            </w:r>
          </w:p>
          <w:p w:rsidR="00751A78" w:rsidRPr="001B06C4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</w:pPr>
            <w:r w:rsidRPr="001B06C4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>различных</w:t>
            </w:r>
          </w:p>
          <w:p w:rsidR="00751A78" w:rsidRPr="001B06C4" w:rsidRDefault="00751A78" w:rsidP="00F95E0D">
            <w:pPr>
              <w:pStyle w:val="8"/>
              <w:shd w:val="clear" w:color="auto" w:fill="auto"/>
              <w:spacing w:before="0" w:line="240" w:lineRule="auto"/>
              <w:ind w:left="60"/>
              <w:jc w:val="left"/>
              <w:rPr>
                <w:sz w:val="20"/>
                <w:szCs w:val="20"/>
              </w:rPr>
            </w:pPr>
            <w:r w:rsidRPr="001B06C4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>цветов</w:t>
            </w:r>
          </w:p>
        </w:tc>
      </w:tr>
      <w:tr w:rsidR="00751A78" w:rsidRPr="003659B2" w:rsidTr="00F95E0D">
        <w:tc>
          <w:tcPr>
            <w:tcW w:w="1353" w:type="dxa"/>
          </w:tcPr>
          <w:p w:rsidR="00751A78" w:rsidRPr="00D96EDB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6EDB">
              <w:rPr>
                <w:rFonts w:ascii="Times New Roman" w:hAnsi="Times New Roman"/>
                <w:b/>
                <w:color w:val="215868"/>
                <w:sz w:val="24"/>
                <w:szCs w:val="24"/>
              </w:rPr>
              <w:lastRenderedPageBreak/>
              <w:t>Критерии успеха</w:t>
            </w:r>
            <w:r w:rsidRPr="00D96E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51A78" w:rsidRPr="00D96EDB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color w:val="215868"/>
                <w:sz w:val="24"/>
                <w:szCs w:val="24"/>
              </w:rPr>
            </w:pPr>
          </w:p>
        </w:tc>
        <w:tc>
          <w:tcPr>
            <w:tcW w:w="6186" w:type="dxa"/>
            <w:gridSpan w:val="5"/>
          </w:tcPr>
          <w:p w:rsidR="00751A78" w:rsidRPr="00792F0F" w:rsidRDefault="00751A78" w:rsidP="00F95E0D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  <w:proofErr w:type="spellStart"/>
            <w:r w:rsidRPr="00792F0F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>Целеполагание</w:t>
            </w:r>
            <w:proofErr w:type="spellEnd"/>
            <w:r w:rsidRPr="00792F0F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>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i/>
                <w:color w:val="0070C0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i/>
                <w:color w:val="0070C0"/>
                <w:sz w:val="24"/>
                <w:szCs w:val="24"/>
              </w:rPr>
              <w:t>Цель нашего урока – научиться: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  <w:t>-строить высказывание для объяснения своих чувств,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</w:pPr>
            <w:proofErr w:type="gramStart"/>
            <w:r w:rsidRPr="00792F0F"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  <w:t>полученных</w:t>
            </w:r>
            <w:proofErr w:type="gramEnd"/>
            <w:r w:rsidRPr="00792F0F"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  <w:t xml:space="preserve"> при восприятии информации;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  <w:t>- извлекать дополнительную информацию из справочной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  <w:t>литературы;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  <w:t xml:space="preserve">- составлять план на основе </w:t>
            </w:r>
            <w:r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  <w:t xml:space="preserve">деления произведения на части с </w:t>
            </w:r>
            <w:r w:rsidRPr="00792F0F"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  <w:t>помощью вопросов учителя.</w:t>
            </w:r>
          </w:p>
        </w:tc>
        <w:tc>
          <w:tcPr>
            <w:tcW w:w="1561" w:type="dxa"/>
          </w:tcPr>
          <w:p w:rsidR="00751A78" w:rsidRPr="00D96EDB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A78" w:rsidRPr="003659B2" w:rsidTr="00F95E0D">
        <w:trPr>
          <w:trHeight w:val="2352"/>
        </w:trPr>
        <w:tc>
          <w:tcPr>
            <w:tcW w:w="1353" w:type="dxa"/>
          </w:tcPr>
          <w:p w:rsidR="00751A78" w:rsidRPr="00D96EDB" w:rsidRDefault="00751A78" w:rsidP="00F95E0D">
            <w:pPr>
              <w:pStyle w:val="8"/>
              <w:spacing w:before="0" w:line="240" w:lineRule="auto"/>
              <w:jc w:val="left"/>
              <w:rPr>
                <w:sz w:val="24"/>
                <w:szCs w:val="24"/>
                <w:lang w:val="ru-RU"/>
              </w:rPr>
            </w:pPr>
            <w:r w:rsidRPr="00D96EDB">
              <w:rPr>
                <w:b/>
                <w:sz w:val="24"/>
                <w:szCs w:val="24"/>
              </w:rPr>
              <w:t>Середина урока</w:t>
            </w:r>
            <w:r w:rsidRPr="00D96EDB">
              <w:rPr>
                <w:sz w:val="24"/>
                <w:szCs w:val="24"/>
              </w:rPr>
              <w:t xml:space="preserve"> </w:t>
            </w:r>
          </w:p>
          <w:p w:rsidR="00751A78" w:rsidRPr="00D96EDB" w:rsidRDefault="00751A78" w:rsidP="00F95E0D">
            <w:pPr>
              <w:pStyle w:val="8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6ED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8</w:t>
            </w:r>
            <w:r w:rsidRPr="00D96EDB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6186" w:type="dxa"/>
            <w:gridSpan w:val="5"/>
          </w:tcPr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Работа над сквозной темой раздела на уроке «Парк –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украшение города».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(К)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Учитель проводит «Мозговой штурм» по </w:t>
            </w:r>
            <w:proofErr w:type="gramStart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теме</w:t>
            </w:r>
            <w:proofErr w:type="gramEnd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«Какие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растения сажают в парке?».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Развитие связной речи.</w:t>
            </w:r>
          </w:p>
          <w:p w:rsidR="00751A78" w:rsidRPr="00792F0F" w:rsidRDefault="00751A78" w:rsidP="00F95E0D">
            <w:pPr>
              <w:shd w:val="clear" w:color="auto" w:fill="FFFFFF"/>
              <w:spacing w:after="0" w:line="240" w:lineRule="auto"/>
              <w:rPr>
                <w:rFonts w:ascii="TimesNewRoman,Bold" w:eastAsiaTheme="minorHAnsi" w:hAnsi="TimesNewRoman,Bold" w:cs="TimesNewRoman,Bold"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(Г) </w:t>
            </w:r>
            <w:r w:rsidRPr="00792F0F">
              <w:rPr>
                <w:rFonts w:ascii="TimesNewRoman,Bold" w:eastAsiaTheme="minorHAnsi" w:hAnsi="TimesNewRoman,Bold" w:cs="TimesNewRoman,Bold"/>
                <w:bCs/>
                <w:sz w:val="24"/>
                <w:szCs w:val="24"/>
              </w:rPr>
              <w:t>Составить рассказ «Парк – украшение города».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Ф.О. </w:t>
            </w:r>
            <w:r w:rsidRPr="00792F0F">
              <w:rPr>
                <w:rFonts w:ascii="TimesNewRoman,Bold" w:eastAsiaTheme="minorHAnsi" w:hAnsi="TimesNewRoman,Bold" w:cs="TimesNewRoman,Bold"/>
                <w:bCs/>
                <w:sz w:val="24"/>
                <w:szCs w:val="24"/>
              </w:rPr>
              <w:t>Учитель просит поднять цветочек, если удалось</w:t>
            </w:r>
          </w:p>
          <w:p w:rsidR="00751A78" w:rsidRPr="00792F0F" w:rsidRDefault="00751A78" w:rsidP="00F95E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Cs/>
                <w:sz w:val="24"/>
                <w:szCs w:val="24"/>
              </w:rPr>
              <w:t>выполнить устно творческую работу.</w:t>
            </w:r>
          </w:p>
        </w:tc>
        <w:tc>
          <w:tcPr>
            <w:tcW w:w="1561" w:type="dxa"/>
          </w:tcPr>
          <w:p w:rsidR="00751A78" w:rsidRPr="00D96EDB" w:rsidRDefault="00751A78" w:rsidP="00F95E0D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D96EDB">
              <w:rPr>
                <w:rFonts w:ascii="Times New Roman" w:hAnsi="Times New Roman"/>
                <w:sz w:val="24"/>
                <w:szCs w:val="24"/>
              </w:rPr>
              <w:t>Лист с таб</w:t>
            </w:r>
            <w:r w:rsidRPr="00D96EDB">
              <w:rPr>
                <w:rFonts w:ascii="Times New Roman" w:hAnsi="Times New Roman"/>
                <w:sz w:val="24"/>
                <w:szCs w:val="24"/>
              </w:rPr>
              <w:softHyphen/>
              <w:t>лицей, фломастеры</w:t>
            </w:r>
          </w:p>
          <w:p w:rsidR="00751A78" w:rsidRPr="00D96EDB" w:rsidRDefault="00751A78" w:rsidP="00F95E0D">
            <w:pPr>
              <w:shd w:val="clear" w:color="auto" w:fill="FFFFFF"/>
              <w:spacing w:after="0" w:line="240" w:lineRule="auto"/>
              <w:ind w:left="60" w:hanging="2080"/>
              <w:rPr>
                <w:rFonts w:ascii="Times New Roman" w:hAnsi="Times New Roman"/>
                <w:sz w:val="24"/>
                <w:szCs w:val="24"/>
              </w:rPr>
            </w:pPr>
            <w:r w:rsidRPr="00D96EDB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</w:tr>
      <w:tr w:rsidR="00751A78" w:rsidRPr="003659B2" w:rsidTr="00F95E0D">
        <w:tc>
          <w:tcPr>
            <w:tcW w:w="1353" w:type="dxa"/>
            <w:tcBorders>
              <w:bottom w:val="single" w:sz="4" w:space="0" w:color="auto"/>
            </w:tcBorders>
          </w:tcPr>
          <w:p w:rsidR="00751A78" w:rsidRPr="00D96EDB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  <w:r w:rsidRPr="00D96EDB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6186" w:type="dxa"/>
            <w:gridSpan w:val="5"/>
            <w:tcBorders>
              <w:bottom w:val="single" w:sz="4" w:space="0" w:color="auto"/>
            </w:tcBorders>
          </w:tcPr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Динамическая пауза.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Спал цветок и вдруг проснулся,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Шевельнулся, встрепенулся,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Больше спать не захотел –</w:t>
            </w:r>
          </w:p>
          <w:p w:rsidR="00751A78" w:rsidRPr="00792F0F" w:rsidRDefault="00751A78" w:rsidP="00F95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Взвился вверх – и улетел.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751A78" w:rsidRPr="001B06C4" w:rsidRDefault="00751A78" w:rsidP="00F95E0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1B06C4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>Музыка</w:t>
            </w:r>
          </w:p>
        </w:tc>
      </w:tr>
      <w:tr w:rsidR="00751A78" w:rsidRPr="003659B2" w:rsidTr="00F95E0D">
        <w:tc>
          <w:tcPr>
            <w:tcW w:w="1353" w:type="dxa"/>
            <w:tcBorders>
              <w:bottom w:val="single" w:sz="4" w:space="0" w:color="auto"/>
            </w:tcBorders>
          </w:tcPr>
          <w:p w:rsidR="00751A78" w:rsidRPr="00D96EDB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9-18</w:t>
            </w:r>
            <w:r w:rsidRPr="00D96EDB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6186" w:type="dxa"/>
            <w:gridSpan w:val="5"/>
            <w:tcBorders>
              <w:bottom w:val="single" w:sz="4" w:space="0" w:color="auto"/>
            </w:tcBorders>
          </w:tcPr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Работа по учебнику.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(П)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Учащиеся рассматривают иллюстрацию и выбирают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название цветка.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(Ответ: одуванчик.)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(К)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Учащиеся строят высказ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ывание, используя опорные слова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диаграммы.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proofErr w:type="gramStart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(Ответ:</w:t>
            </w:r>
            <w:proofErr w:type="gramEnd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Одуванчик – трава, </w:t>
            </w:r>
            <w:proofErr w:type="gramStart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дикорастущее</w:t>
            </w:r>
            <w:proofErr w:type="gramEnd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, многолетнее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растение, приносит вред – мешает расти </w:t>
            </w:r>
            <w:proofErr w:type="gramStart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культурным</w:t>
            </w:r>
            <w:proofErr w:type="gramEnd"/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растениям, польза – «радует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глаз», некоторые хозяйки варят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варенье, лекарственно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е растение – помогает в лечении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заболеваний печени, камн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ей в почках и желчном пузыре, а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также является хорошим помощником при атеросклерозе,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воспалительных заболеваниях почек.)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Работа над литературным произведением: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Е. Пермяк «Одуванчики».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(К)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Знакомство с творчеством Евгения Пермяка.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(Д</w:t>
            </w:r>
            <w:proofErr w:type="gramStart"/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)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У</w:t>
            </w:r>
            <w:proofErr w:type="gramEnd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читель читает вслух пра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вильно и выразительно рассказ с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остановками.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(К)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Ученики отвечают на вопрос и прогнозируют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продолжение сюжета.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(Г)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Ученики читают вслух правильно, сознательно и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выразительно.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(К)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Отвечают на простые вопросы по содержанию рассказа.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(Г</w:t>
            </w:r>
            <w:proofErr w:type="gramStart"/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)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У</w:t>
            </w:r>
            <w:proofErr w:type="gramEnd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чащиеся читают диалог героев по ролям.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(К)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Учащиеся знакомятся с определением «научно-</w:t>
            </w:r>
          </w:p>
          <w:p w:rsidR="00751A78" w:rsidRPr="00792F0F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ru-RU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познавательный рассказ».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751A78" w:rsidRPr="00D96EDB" w:rsidRDefault="00751A78" w:rsidP="00F95E0D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D96EDB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</w:tr>
      <w:tr w:rsidR="00751A78" w:rsidRPr="003659B2" w:rsidTr="00F95E0D">
        <w:tc>
          <w:tcPr>
            <w:tcW w:w="1353" w:type="dxa"/>
            <w:tcBorders>
              <w:bottom w:val="single" w:sz="4" w:space="0" w:color="auto"/>
            </w:tcBorders>
          </w:tcPr>
          <w:p w:rsidR="00751A78" w:rsidRPr="00D96EDB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18-20</w:t>
            </w:r>
            <w:r w:rsidRPr="00D96EDB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6186" w:type="dxa"/>
            <w:gridSpan w:val="5"/>
            <w:tcBorders>
              <w:bottom w:val="single" w:sz="4" w:space="0" w:color="auto"/>
            </w:tcBorders>
          </w:tcPr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Разминка для глаз.</w:t>
            </w:r>
          </w:p>
          <w:p w:rsidR="00751A78" w:rsidRPr="00792F0F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Мультфильм «Веселый одуванчик». (2 мин.)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751A78" w:rsidRPr="001B06C4" w:rsidRDefault="00751A78" w:rsidP="00F95E0D">
            <w:pPr>
              <w:spacing w:after="0" w:line="240" w:lineRule="auto"/>
              <w:ind w:left="6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51A78" w:rsidRPr="003659B2" w:rsidTr="00F95E0D">
        <w:tc>
          <w:tcPr>
            <w:tcW w:w="1353" w:type="dxa"/>
            <w:tcBorders>
              <w:bottom w:val="single" w:sz="4" w:space="0" w:color="auto"/>
            </w:tcBorders>
          </w:tcPr>
          <w:p w:rsidR="00751A78" w:rsidRPr="00D96EDB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20-25</w:t>
            </w:r>
            <w:r w:rsidRPr="00D96EDB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6186" w:type="dxa"/>
            <w:gridSpan w:val="5"/>
            <w:tcBorders>
              <w:bottom w:val="single" w:sz="4" w:space="0" w:color="auto"/>
            </w:tcBorders>
          </w:tcPr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Работа в тетради.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(И)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Учащиеся используют справочную литературу,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соединяют название растения с картинкой.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(Г)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Учащиеся находят информацию в тексте и записывают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ответы.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proofErr w:type="gramStart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(Ответы:</w:t>
            </w:r>
            <w:proofErr w:type="gramEnd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</w:t>
            </w:r>
            <w:proofErr w:type="gramStart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Сколько лет растут</w:t>
            </w:r>
            <w:proofErr w:type="gramEnd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саженцы? – больше 5 лет.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Тополь –7 лет.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Липа – больше 7 лет.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Клен – больше 7 лет.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proofErr w:type="gramStart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Сколько лет необходимо для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создания нового парка? – 10-15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лет.)</w:t>
            </w:r>
            <w:proofErr w:type="gramEnd"/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lastRenderedPageBreak/>
              <w:t xml:space="preserve">(И)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Учащиеся вписывают недостающие слова.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proofErr w:type="gramStart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(Ответ:</w:t>
            </w:r>
            <w:proofErr w:type="gramEnd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Научно-познавательный рассказ - это рассказ,</w:t>
            </w:r>
          </w:p>
          <w:p w:rsidR="00751A78" w:rsidRPr="00792F0F" w:rsidRDefault="00751A78" w:rsidP="00F95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содержащий</w:t>
            </w:r>
            <w:proofErr w:type="gramEnd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научные сведения и факты.)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751A78" w:rsidRPr="001B06C4" w:rsidRDefault="00751A78" w:rsidP="00F95E0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1B06C4">
              <w:rPr>
                <w:rFonts w:ascii="Times New Roman" w:hAnsi="Times New Roman"/>
                <w:sz w:val="20"/>
                <w:szCs w:val="24"/>
              </w:rPr>
              <w:lastRenderedPageBreak/>
              <w:t>Учебник, тет</w:t>
            </w:r>
            <w:r w:rsidRPr="001B06C4">
              <w:rPr>
                <w:rFonts w:ascii="Times New Roman" w:hAnsi="Times New Roman"/>
                <w:sz w:val="20"/>
                <w:szCs w:val="24"/>
              </w:rPr>
              <w:softHyphen/>
              <w:t>радь</w:t>
            </w:r>
          </w:p>
        </w:tc>
      </w:tr>
      <w:tr w:rsidR="00751A78" w:rsidRPr="003659B2" w:rsidTr="00F95E0D">
        <w:tc>
          <w:tcPr>
            <w:tcW w:w="1353" w:type="dxa"/>
            <w:tcBorders>
              <w:bottom w:val="single" w:sz="4" w:space="0" w:color="auto"/>
            </w:tcBorders>
          </w:tcPr>
          <w:p w:rsidR="00751A78" w:rsidRPr="00D96EDB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25-33</w:t>
            </w:r>
            <w:r w:rsidRPr="00D96EDB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6186" w:type="dxa"/>
            <w:gridSpan w:val="5"/>
            <w:tcBorders>
              <w:bottom w:val="single" w:sz="4" w:space="0" w:color="auto"/>
            </w:tcBorders>
          </w:tcPr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Работа по учебнику и в тетради.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Работа над литературным произведением: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Е. Пермяк «Одуванчики»</w:t>
            </w:r>
            <w:proofErr w:type="gramStart"/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.</w:t>
            </w:r>
            <w:proofErr w:type="gramEnd"/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 (</w:t>
            </w:r>
            <w:proofErr w:type="gramStart"/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п</w:t>
            </w:r>
            <w:proofErr w:type="gramEnd"/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родолжение)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(П)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Учащиеся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составляют картинный план на основе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выявления последовательности событий произведения и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записывают в тетрадь номер и название.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(К)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Учащиеся строят выска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зывания на темы: «Молодой город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– хорошо в нем жить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или нет?», «Легко ли создавать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парковую зону в городе?»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, «Какую пользу можешь принести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ты для своего села (аула), города?»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 xml:space="preserve">(И) </w:t>
            </w: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Ученики пишут научно-познавательную статью </w:t>
            </w:r>
            <w:proofErr w:type="gramStart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в</w:t>
            </w:r>
            <w:proofErr w:type="gramEnd"/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детскую газету на тему «Одуванчики».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(И) Оценить свою работу на уроке, используя дорожку</w:t>
            </w:r>
          </w:p>
          <w:p w:rsidR="00751A78" w:rsidRPr="00792F0F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успеха (Ф.О.)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751A78" w:rsidRPr="00E02CB8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</w:pPr>
            <w:r w:rsidRPr="00E02CB8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>Учебник,</w:t>
            </w:r>
          </w:p>
          <w:p w:rsidR="00751A78" w:rsidRPr="00E02CB8" w:rsidRDefault="00751A78" w:rsidP="00F95E0D">
            <w:pPr>
              <w:spacing w:after="0" w:line="240" w:lineRule="auto"/>
              <w:ind w:left="60"/>
              <w:rPr>
                <w:rFonts w:ascii="Times New Roman" w:hAnsi="Times New Roman"/>
                <w:sz w:val="20"/>
                <w:szCs w:val="24"/>
              </w:rPr>
            </w:pPr>
            <w:r w:rsidRPr="00E02CB8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>тетрадь</w:t>
            </w:r>
          </w:p>
        </w:tc>
      </w:tr>
      <w:tr w:rsidR="00751A78" w:rsidRPr="003659B2" w:rsidTr="00F95E0D">
        <w:tc>
          <w:tcPr>
            <w:tcW w:w="1353" w:type="dxa"/>
            <w:tcBorders>
              <w:bottom w:val="single" w:sz="2" w:space="0" w:color="auto"/>
            </w:tcBorders>
          </w:tcPr>
          <w:p w:rsidR="00751A78" w:rsidRPr="00D96EDB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ru-RU"/>
              </w:rPr>
            </w:pPr>
            <w:r w:rsidRPr="00D96EDB">
              <w:rPr>
                <w:b/>
                <w:sz w:val="24"/>
                <w:szCs w:val="24"/>
              </w:rPr>
              <w:t>Конец урока</w:t>
            </w:r>
            <w:r w:rsidRPr="00D96EDB">
              <w:rPr>
                <w:sz w:val="24"/>
                <w:szCs w:val="24"/>
              </w:rPr>
              <w:t xml:space="preserve"> </w:t>
            </w:r>
          </w:p>
          <w:p w:rsidR="00751A78" w:rsidRPr="00D96EDB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33-37</w:t>
            </w:r>
            <w:r w:rsidRPr="00D96EDB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6186" w:type="dxa"/>
            <w:gridSpan w:val="5"/>
            <w:tcBorders>
              <w:bottom w:val="single" w:sz="2" w:space="0" w:color="auto"/>
            </w:tcBorders>
          </w:tcPr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Творческая работа.</w:t>
            </w:r>
          </w:p>
          <w:p w:rsidR="00751A78" w:rsidRPr="00792F0F" w:rsidRDefault="00751A78" w:rsidP="00F95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(Г) Изобрази красивые места своего города, села, аула.</w:t>
            </w:r>
          </w:p>
        </w:tc>
        <w:tc>
          <w:tcPr>
            <w:tcW w:w="1561" w:type="dxa"/>
            <w:tcBorders>
              <w:bottom w:val="single" w:sz="2" w:space="0" w:color="auto"/>
            </w:tcBorders>
          </w:tcPr>
          <w:p w:rsidR="00751A78" w:rsidRPr="00E02CB8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</w:pPr>
            <w:r w:rsidRPr="00E02CB8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>Лист бумаги,</w:t>
            </w:r>
          </w:p>
          <w:p w:rsidR="00751A78" w:rsidRPr="00E02CB8" w:rsidRDefault="00751A78" w:rsidP="00F95E0D">
            <w:pPr>
              <w:spacing w:after="0" w:line="240" w:lineRule="auto"/>
              <w:ind w:left="60"/>
              <w:rPr>
                <w:rFonts w:ascii="Times New Roman" w:hAnsi="Times New Roman"/>
                <w:sz w:val="20"/>
                <w:szCs w:val="24"/>
              </w:rPr>
            </w:pPr>
            <w:r w:rsidRPr="00E02CB8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>фломастеры</w:t>
            </w:r>
          </w:p>
        </w:tc>
      </w:tr>
      <w:tr w:rsidR="00751A78" w:rsidRPr="003659B2" w:rsidTr="00F95E0D">
        <w:tc>
          <w:tcPr>
            <w:tcW w:w="1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1A78" w:rsidRPr="00D96EDB" w:rsidRDefault="00751A78" w:rsidP="00F95E0D">
            <w:pPr>
              <w:pStyle w:val="8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37-40</w:t>
            </w:r>
            <w:r w:rsidRPr="00D96EDB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61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Итог урока. Рефлексия.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Научно-познавательный рассказ – это …</w:t>
            </w:r>
            <w:proofErr w:type="gramStart"/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.</w:t>
            </w:r>
            <w:proofErr w:type="gramEnd"/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</w:pPr>
            <w:r w:rsidRPr="00792F0F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«Солнышко»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На доске прикреплен круг от солнышка, детям раздаются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>лучики желтого и голубого цветов. Лучики нужно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прикрепить к солнышку: 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1A78" w:rsidRPr="00E02CB8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</w:pPr>
            <w:r w:rsidRPr="00E02CB8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 xml:space="preserve">Круг </w:t>
            </w:r>
            <w:proofErr w:type="gramStart"/>
            <w:r w:rsidRPr="00E02CB8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>от</w:t>
            </w:r>
            <w:proofErr w:type="gramEnd"/>
          </w:p>
          <w:p w:rsidR="00751A78" w:rsidRPr="00E02CB8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</w:pPr>
            <w:r w:rsidRPr="00E02CB8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>солнышка,</w:t>
            </w:r>
          </w:p>
          <w:p w:rsidR="00751A78" w:rsidRPr="00E02CB8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</w:pPr>
            <w:r w:rsidRPr="00E02CB8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>лучики</w:t>
            </w:r>
          </w:p>
          <w:p w:rsidR="00751A78" w:rsidRPr="00E02CB8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</w:pPr>
            <w:r w:rsidRPr="00E02CB8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>желтого и</w:t>
            </w:r>
          </w:p>
          <w:p w:rsidR="00751A78" w:rsidRPr="00E02CB8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</w:pPr>
            <w:r w:rsidRPr="00E02CB8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>голубого</w:t>
            </w:r>
          </w:p>
          <w:p w:rsidR="00751A78" w:rsidRPr="00E02CB8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  <w:sz w:val="20"/>
                <w:szCs w:val="24"/>
              </w:rPr>
            </w:pPr>
            <w:r w:rsidRPr="00E02CB8">
              <w:rPr>
                <w:rFonts w:ascii="TimesNewRoman,Bold" w:eastAsiaTheme="minorHAnsi" w:hAnsi="TimesNewRoman,Bold" w:cs="TimesNewRoman,Bold"/>
                <w:bCs/>
                <w:sz w:val="20"/>
                <w:szCs w:val="24"/>
              </w:rPr>
              <w:t>цветов</w:t>
            </w:r>
          </w:p>
        </w:tc>
      </w:tr>
      <w:tr w:rsidR="00751A78" w:rsidRPr="003659B2" w:rsidTr="00F95E0D">
        <w:tc>
          <w:tcPr>
            <w:tcW w:w="1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1A78" w:rsidRPr="00D96EDB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color w:val="215868"/>
                <w:sz w:val="24"/>
                <w:szCs w:val="24"/>
              </w:rPr>
            </w:pPr>
            <w:r w:rsidRPr="00D96EDB">
              <w:rPr>
                <w:rFonts w:ascii="Times New Roman" w:hAnsi="Times New Roman"/>
                <w:b/>
                <w:color w:val="215868"/>
                <w:sz w:val="24"/>
                <w:szCs w:val="24"/>
              </w:rPr>
              <w:t>Критерии успеха</w:t>
            </w:r>
          </w:p>
        </w:tc>
        <w:tc>
          <w:tcPr>
            <w:tcW w:w="61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  <w:t>желтого цвета – мне очень</w:t>
            </w:r>
          </w:p>
          <w:p w:rsidR="00751A78" w:rsidRPr="00792F0F" w:rsidRDefault="00751A78" w:rsidP="00F95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  <w:t>понравилось занятие, получили много интересной</w:t>
            </w:r>
          </w:p>
          <w:p w:rsidR="00751A78" w:rsidRPr="00792F0F" w:rsidRDefault="00751A78" w:rsidP="00F95E0D">
            <w:pPr>
              <w:tabs>
                <w:tab w:val="left" w:pos="2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</w:rPr>
            </w:pPr>
            <w:r w:rsidRPr="00792F0F">
              <w:rPr>
                <w:rFonts w:ascii="TimesNewRoman" w:eastAsiaTheme="minorHAnsi" w:hAnsi="TimesNewRoman" w:cs="TimesNewRoman"/>
                <w:i/>
                <w:color w:val="0070C0"/>
                <w:sz w:val="24"/>
                <w:szCs w:val="24"/>
              </w:rPr>
              <w:t>информации; голубого цвета – занятие неинтересное, не было никакой полезной информации.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1A78" w:rsidRPr="00D96EDB" w:rsidRDefault="00751A78" w:rsidP="00F95E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A78" w:rsidRPr="003659B2" w:rsidTr="00F95E0D">
        <w:tc>
          <w:tcPr>
            <w:tcW w:w="2632" w:type="dxa"/>
            <w:gridSpan w:val="3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51A78" w:rsidRPr="006B7085" w:rsidRDefault="00751A78" w:rsidP="00F95E0D">
            <w:pPr>
              <w:widowControl w:val="0"/>
              <w:spacing w:after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B708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Дифференциация</w:t>
            </w:r>
          </w:p>
          <w:p w:rsidR="00751A78" w:rsidRPr="006B7085" w:rsidRDefault="00751A78" w:rsidP="00F95E0D">
            <w:pPr>
              <w:widowControl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A78" w:rsidRPr="006B7085" w:rsidRDefault="00751A78" w:rsidP="00F95E0D">
            <w:pPr>
              <w:widowControl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B708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Оценивание</w:t>
            </w:r>
          </w:p>
          <w:p w:rsidR="00751A78" w:rsidRPr="006B7085" w:rsidRDefault="00751A78" w:rsidP="00F95E0D">
            <w:pPr>
              <w:widowControl w:val="0"/>
              <w:spacing w:after="0"/>
              <w:rPr>
                <w:rFonts w:ascii="Times New Roman" w:hAnsi="Times New Roman"/>
                <w:i/>
                <w:color w:val="2976A4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51A78" w:rsidRPr="006B7085" w:rsidRDefault="00751A78" w:rsidP="00F95E0D">
            <w:pPr>
              <w:widowControl w:val="0"/>
              <w:spacing w:after="0"/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</w:pPr>
            <w:r w:rsidRPr="006B708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Здоровье и соблюдение техники безопасности</w:t>
            </w:r>
          </w:p>
        </w:tc>
      </w:tr>
      <w:tr w:rsidR="00751A78" w:rsidRPr="003659B2" w:rsidTr="00F95E0D">
        <w:tc>
          <w:tcPr>
            <w:tcW w:w="2632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51A78" w:rsidRPr="006B7085" w:rsidRDefault="00751A78" w:rsidP="00F95E0D">
            <w:pPr>
              <w:pStyle w:val="8"/>
              <w:shd w:val="clear" w:color="auto" w:fill="auto"/>
              <w:spacing w:before="0" w:line="274" w:lineRule="exact"/>
              <w:ind w:left="80"/>
              <w:jc w:val="left"/>
              <w:rPr>
                <w:sz w:val="20"/>
                <w:szCs w:val="20"/>
              </w:rPr>
            </w:pPr>
            <w:r w:rsidRPr="006B7085">
              <w:rPr>
                <w:sz w:val="20"/>
                <w:szCs w:val="20"/>
              </w:rPr>
              <w:t>В процессе работы на уроке учитель индивидуально помогает учащимся отвечать на простые вопросы, исправляет произношение при чтении вслух стихотворения, совместно разрабатывают план рассказа. Учитель стимулирует способных учащихся отвечать на вопросы и определять настроение автора стихотворения и подбирать ассоциации к словам, писать творческую работу, используя литературные приемы.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51A78" w:rsidRPr="006B7085" w:rsidRDefault="00751A78" w:rsidP="00F95E0D">
            <w:pPr>
              <w:pStyle w:val="40"/>
              <w:shd w:val="clear" w:color="auto" w:fill="auto"/>
              <w:spacing w:before="0" w:after="0"/>
              <w:ind w:left="520"/>
              <w:jc w:val="left"/>
              <w:rPr>
                <w:sz w:val="20"/>
                <w:szCs w:val="20"/>
              </w:rPr>
            </w:pPr>
            <w:proofErr w:type="spellStart"/>
            <w:r w:rsidRPr="006B7085">
              <w:rPr>
                <w:sz w:val="20"/>
                <w:szCs w:val="20"/>
              </w:rPr>
              <w:t>Формативное</w:t>
            </w:r>
            <w:proofErr w:type="spellEnd"/>
            <w:r w:rsidRPr="006B7085">
              <w:rPr>
                <w:sz w:val="20"/>
                <w:szCs w:val="20"/>
              </w:rPr>
              <w:t xml:space="preserve"> оценивание.</w:t>
            </w:r>
          </w:p>
          <w:p w:rsidR="00751A78" w:rsidRPr="006B7085" w:rsidRDefault="00751A78" w:rsidP="00751A78">
            <w:pPr>
              <w:pStyle w:val="8"/>
              <w:numPr>
                <w:ilvl w:val="0"/>
                <w:numId w:val="2"/>
              </w:numPr>
              <w:shd w:val="clear" w:color="auto" w:fill="auto"/>
              <w:tabs>
                <w:tab w:val="left" w:pos="214"/>
              </w:tabs>
              <w:spacing w:before="0" w:line="274" w:lineRule="exact"/>
              <w:jc w:val="both"/>
              <w:rPr>
                <w:sz w:val="20"/>
                <w:szCs w:val="20"/>
              </w:rPr>
            </w:pPr>
            <w:proofErr w:type="spellStart"/>
            <w:r w:rsidRPr="006B7085">
              <w:rPr>
                <w:sz w:val="20"/>
                <w:szCs w:val="20"/>
              </w:rPr>
              <w:t>Самооценивание</w:t>
            </w:r>
            <w:proofErr w:type="spellEnd"/>
            <w:r w:rsidRPr="006B7085">
              <w:rPr>
                <w:sz w:val="20"/>
                <w:szCs w:val="20"/>
              </w:rPr>
              <w:t xml:space="preserve"> по дорожке успеха в тетради «Что я знаю и умею».</w:t>
            </w:r>
          </w:p>
          <w:p w:rsidR="00751A78" w:rsidRPr="006B7085" w:rsidRDefault="00751A78" w:rsidP="00751A78">
            <w:pPr>
              <w:pStyle w:val="8"/>
              <w:numPr>
                <w:ilvl w:val="0"/>
                <w:numId w:val="2"/>
              </w:numPr>
              <w:shd w:val="clear" w:color="auto" w:fill="auto"/>
              <w:tabs>
                <w:tab w:val="left" w:pos="194"/>
              </w:tabs>
              <w:spacing w:before="0" w:line="274" w:lineRule="exact"/>
              <w:ind w:left="60"/>
              <w:jc w:val="left"/>
              <w:rPr>
                <w:sz w:val="20"/>
                <w:szCs w:val="20"/>
              </w:rPr>
            </w:pPr>
            <w:proofErr w:type="spellStart"/>
            <w:r w:rsidRPr="006B7085">
              <w:rPr>
                <w:sz w:val="20"/>
                <w:szCs w:val="20"/>
              </w:rPr>
              <w:t>Взаимооценивание</w:t>
            </w:r>
            <w:proofErr w:type="spellEnd"/>
            <w:r w:rsidRPr="006B7085">
              <w:rPr>
                <w:sz w:val="20"/>
                <w:szCs w:val="20"/>
              </w:rPr>
              <w:t xml:space="preserve"> при работе в паре, группе, классом.</w:t>
            </w:r>
          </w:p>
          <w:p w:rsidR="00751A78" w:rsidRPr="006B7085" w:rsidRDefault="00751A78" w:rsidP="00751A78">
            <w:pPr>
              <w:pStyle w:val="8"/>
              <w:numPr>
                <w:ilvl w:val="0"/>
                <w:numId w:val="2"/>
              </w:numPr>
              <w:shd w:val="clear" w:color="auto" w:fill="auto"/>
              <w:tabs>
                <w:tab w:val="left" w:pos="204"/>
              </w:tabs>
              <w:spacing w:before="0" w:line="274" w:lineRule="exact"/>
              <w:ind w:left="60"/>
              <w:jc w:val="left"/>
              <w:rPr>
                <w:sz w:val="20"/>
                <w:szCs w:val="20"/>
              </w:rPr>
            </w:pPr>
            <w:r w:rsidRPr="006B7085">
              <w:rPr>
                <w:sz w:val="20"/>
                <w:szCs w:val="20"/>
              </w:rPr>
              <w:t>Результаты наблюдения учите</w:t>
            </w:r>
            <w:r w:rsidRPr="006B7085">
              <w:rPr>
                <w:sz w:val="20"/>
                <w:szCs w:val="20"/>
              </w:rPr>
              <w:softHyphen/>
              <w:t>лем качества ответов учащихся на уроке.</w:t>
            </w:r>
          </w:p>
          <w:p w:rsidR="00751A78" w:rsidRPr="006B7085" w:rsidRDefault="00751A78" w:rsidP="00751A78">
            <w:pPr>
              <w:pStyle w:val="8"/>
              <w:numPr>
                <w:ilvl w:val="0"/>
                <w:numId w:val="2"/>
              </w:numPr>
              <w:shd w:val="clear" w:color="auto" w:fill="auto"/>
              <w:tabs>
                <w:tab w:val="left" w:pos="209"/>
              </w:tabs>
              <w:spacing w:before="0" w:line="274" w:lineRule="exact"/>
              <w:jc w:val="both"/>
              <w:rPr>
                <w:sz w:val="20"/>
                <w:szCs w:val="20"/>
              </w:rPr>
            </w:pPr>
            <w:r w:rsidRPr="006B7085">
              <w:rPr>
                <w:sz w:val="20"/>
                <w:szCs w:val="20"/>
              </w:rPr>
              <w:t>Определение уровня усвоения навыка по теме (тетрадь «Что я знаю и умею»).</w:t>
            </w:r>
          </w:p>
        </w:tc>
        <w:tc>
          <w:tcPr>
            <w:tcW w:w="3425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51A78" w:rsidRDefault="00751A78" w:rsidP="00F95E0D">
            <w:pPr>
              <w:spacing w:after="0" w:line="240" w:lineRule="auto"/>
              <w:rPr>
                <w:rStyle w:val="4"/>
                <w:color w:val="000000"/>
                <w:sz w:val="20"/>
                <w:szCs w:val="20"/>
              </w:rPr>
            </w:pPr>
            <w:r>
              <w:rPr>
                <w:rStyle w:val="4"/>
                <w:color w:val="000000"/>
                <w:sz w:val="20"/>
                <w:szCs w:val="20"/>
              </w:rPr>
              <w:t>Если нет проектора:</w:t>
            </w:r>
          </w:p>
          <w:p w:rsidR="00751A78" w:rsidRPr="006B7085" w:rsidRDefault="00751A78" w:rsidP="00F95E0D">
            <w:pPr>
              <w:spacing w:after="0" w:line="240" w:lineRule="auto"/>
              <w:rPr>
                <w:rStyle w:val="4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6B7085">
              <w:rPr>
                <w:rStyle w:val="4"/>
                <w:color w:val="000000"/>
                <w:sz w:val="20"/>
                <w:szCs w:val="20"/>
              </w:rPr>
              <w:t>Физминутка</w:t>
            </w:r>
            <w:proofErr w:type="spellEnd"/>
            <w:r w:rsidRPr="006B7085">
              <w:rPr>
                <w:rStyle w:val="4"/>
                <w:color w:val="000000"/>
                <w:sz w:val="20"/>
                <w:szCs w:val="20"/>
              </w:rPr>
              <w:t xml:space="preserve"> для глаз.</w:t>
            </w:r>
          </w:p>
          <w:p w:rsidR="00751A78" w:rsidRPr="006B7085" w:rsidRDefault="00751A78" w:rsidP="00F95E0D">
            <w:pPr>
              <w:pStyle w:val="4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6B7085">
              <w:rPr>
                <w:rStyle w:val="4"/>
                <w:color w:val="000000"/>
                <w:sz w:val="20"/>
                <w:szCs w:val="20"/>
              </w:rPr>
              <w:t>«Стрекоза»</w:t>
            </w:r>
          </w:p>
          <w:p w:rsidR="00751A78" w:rsidRPr="006B7085" w:rsidRDefault="00751A78" w:rsidP="00F95E0D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B7085">
              <w:rPr>
                <w:rStyle w:val="2"/>
                <w:color w:val="000000"/>
                <w:sz w:val="20"/>
                <w:szCs w:val="20"/>
              </w:rPr>
              <w:t xml:space="preserve">Вот какая стрекоза - как горошины глаза. </w:t>
            </w:r>
            <w:r w:rsidRPr="006B7085">
              <w:rPr>
                <w:rStyle w:val="2112"/>
                <w:color w:val="000000"/>
                <w:sz w:val="20"/>
                <w:szCs w:val="20"/>
              </w:rPr>
              <w:t>(Пальцами делают очки.)</w:t>
            </w:r>
          </w:p>
          <w:p w:rsidR="00751A78" w:rsidRPr="006B7085" w:rsidRDefault="00751A78" w:rsidP="00F95E0D">
            <w:pPr>
              <w:pStyle w:val="31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7085">
              <w:rPr>
                <w:rStyle w:val="311pt"/>
                <w:color w:val="000000"/>
                <w:sz w:val="20"/>
                <w:szCs w:val="20"/>
              </w:rPr>
              <w:t>Влево-вправо</w:t>
            </w:r>
            <w:proofErr w:type="spellEnd"/>
            <w:r w:rsidRPr="006B7085">
              <w:rPr>
                <w:rStyle w:val="311p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7085">
              <w:rPr>
                <w:rStyle w:val="311pt"/>
                <w:color w:val="000000"/>
                <w:sz w:val="20"/>
                <w:szCs w:val="20"/>
              </w:rPr>
              <w:t>назад-вперед</w:t>
            </w:r>
            <w:proofErr w:type="spellEnd"/>
            <w:r w:rsidRPr="006B7085">
              <w:rPr>
                <w:rStyle w:val="311pt"/>
                <w:color w:val="000000"/>
                <w:sz w:val="20"/>
                <w:szCs w:val="20"/>
              </w:rPr>
              <w:t xml:space="preserve">. </w:t>
            </w:r>
            <w:r w:rsidRPr="006B7085">
              <w:rPr>
                <w:rStyle w:val="30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(Глазами смотрят вправо- влево.)</w:t>
            </w:r>
          </w:p>
          <w:p w:rsidR="00751A78" w:rsidRPr="006B7085" w:rsidRDefault="00751A78" w:rsidP="00F95E0D">
            <w:pPr>
              <w:pStyle w:val="31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B7085">
              <w:rPr>
                <w:rStyle w:val="311pt"/>
                <w:color w:val="000000"/>
                <w:sz w:val="20"/>
                <w:szCs w:val="20"/>
              </w:rPr>
              <w:t xml:space="preserve">Ну, совсем как вертолет. </w:t>
            </w:r>
            <w:r w:rsidRPr="006B7085">
              <w:rPr>
                <w:rStyle w:val="30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(Круговые движения глаз.)</w:t>
            </w:r>
          </w:p>
          <w:p w:rsidR="00751A78" w:rsidRPr="006B7085" w:rsidRDefault="00751A78" w:rsidP="00F95E0D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B7085">
              <w:rPr>
                <w:rStyle w:val="2"/>
                <w:color w:val="000000"/>
                <w:sz w:val="20"/>
                <w:szCs w:val="20"/>
              </w:rPr>
              <w:t xml:space="preserve">Мы летаем высоко. </w:t>
            </w:r>
            <w:r w:rsidRPr="006B7085">
              <w:rPr>
                <w:rStyle w:val="2112"/>
                <w:color w:val="000000"/>
                <w:sz w:val="20"/>
                <w:szCs w:val="20"/>
              </w:rPr>
              <w:t>(Смотрят вверх.)</w:t>
            </w:r>
          </w:p>
          <w:p w:rsidR="00751A78" w:rsidRPr="006B7085" w:rsidRDefault="00751A78" w:rsidP="00F95E0D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B7085">
              <w:rPr>
                <w:rStyle w:val="2"/>
                <w:color w:val="000000"/>
                <w:sz w:val="20"/>
                <w:szCs w:val="20"/>
              </w:rPr>
              <w:t xml:space="preserve">Мы летаем низко. </w:t>
            </w:r>
            <w:r w:rsidRPr="006B7085">
              <w:rPr>
                <w:rStyle w:val="2112"/>
                <w:color w:val="000000"/>
                <w:sz w:val="20"/>
                <w:szCs w:val="20"/>
              </w:rPr>
              <w:t>(Смотрят вниз.)</w:t>
            </w:r>
          </w:p>
          <w:p w:rsidR="00751A78" w:rsidRPr="006B7085" w:rsidRDefault="00751A78" w:rsidP="00F95E0D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B7085">
              <w:rPr>
                <w:rStyle w:val="2"/>
                <w:color w:val="000000"/>
                <w:sz w:val="20"/>
                <w:szCs w:val="20"/>
              </w:rPr>
              <w:t xml:space="preserve">Мы летаем далеко. </w:t>
            </w:r>
            <w:r w:rsidRPr="006B7085">
              <w:rPr>
                <w:rStyle w:val="2112"/>
                <w:color w:val="000000"/>
                <w:sz w:val="20"/>
                <w:szCs w:val="20"/>
              </w:rPr>
              <w:t>(Смотрят вперед.)</w:t>
            </w:r>
          </w:p>
          <w:p w:rsidR="00751A78" w:rsidRPr="006B7085" w:rsidRDefault="00751A78" w:rsidP="00F95E0D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B7085">
              <w:rPr>
                <w:rStyle w:val="2"/>
                <w:color w:val="000000"/>
                <w:sz w:val="20"/>
                <w:szCs w:val="20"/>
              </w:rPr>
              <w:t xml:space="preserve">Мы летаем близко. </w:t>
            </w:r>
            <w:r w:rsidRPr="006B7085">
              <w:rPr>
                <w:rStyle w:val="2112"/>
                <w:color w:val="000000"/>
                <w:sz w:val="20"/>
                <w:szCs w:val="20"/>
              </w:rPr>
              <w:t>(Смотрят вниз.)</w:t>
            </w:r>
          </w:p>
          <w:p w:rsidR="00751A78" w:rsidRPr="006B7085" w:rsidRDefault="00751A78" w:rsidP="00F95E0D">
            <w:pPr>
              <w:pStyle w:val="3"/>
              <w:widowControl w:val="0"/>
              <w:shd w:val="clear" w:color="auto" w:fill="auto"/>
              <w:tabs>
                <w:tab w:val="left" w:pos="353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</w:tbl>
    <w:p w:rsidR="00DA3C2B" w:rsidRDefault="00DA3C2B"/>
    <w:sectPr w:rsidR="00DA3C2B" w:rsidSect="00751A78">
      <w:type w:val="continuous"/>
      <w:pgSz w:w="11906" w:h="16838"/>
      <w:pgMar w:top="284" w:right="282" w:bottom="284" w:left="426" w:header="0" w:footer="0" w:gutter="0"/>
      <w:cols w:space="708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79"/>
    <w:multiLevelType w:val="multilevel"/>
    <w:tmpl w:val="0000017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2FFA3BB7"/>
    <w:multiLevelType w:val="multilevel"/>
    <w:tmpl w:val="4B7C43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/>
  <w:rsids>
    <w:rsidRoot w:val="00751A78"/>
    <w:rsid w:val="00751A78"/>
    <w:rsid w:val="00C46BBB"/>
    <w:rsid w:val="00DA3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78"/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A7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751A78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751A78"/>
    <w:pPr>
      <w:shd w:val="clear" w:color="auto" w:fill="FFFFFF"/>
      <w:spacing w:before="840" w:after="0" w:line="221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30">
    <w:name w:val="Основной текст (3)_"/>
    <w:link w:val="31"/>
    <w:rsid w:val="00751A78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51A78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AssignmentTemplate">
    <w:name w:val="AssignmentTemplate"/>
    <w:basedOn w:val="9"/>
    <w:rsid w:val="00751A7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Dochead2">
    <w:name w:val="Doc head 2"/>
    <w:basedOn w:val="a"/>
    <w:link w:val="Dochead2Char"/>
    <w:qFormat/>
    <w:rsid w:val="00751A78"/>
    <w:pPr>
      <w:spacing w:before="40" w:after="40" w:line="240" w:lineRule="auto"/>
      <w:jc w:val="center"/>
    </w:pPr>
    <w:rPr>
      <w:rFonts w:ascii="Arial" w:eastAsia="Times New Roman" w:hAnsi="Arial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751A78"/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2">
    <w:name w:val="Основной текст (2)_"/>
    <w:basedOn w:val="a0"/>
    <w:link w:val="21"/>
    <w:rsid w:val="00751A78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751A78"/>
    <w:pPr>
      <w:widowControl w:val="0"/>
      <w:shd w:val="clear" w:color="auto" w:fill="FFFFFF"/>
      <w:spacing w:before="360" w:after="480" w:line="278" w:lineRule="exact"/>
      <w:ind w:hanging="600"/>
      <w:jc w:val="center"/>
    </w:pPr>
    <w:rPr>
      <w:rFonts w:ascii="Times New Roman" w:eastAsiaTheme="minorHAnsi" w:hAnsi="Times New Roman"/>
    </w:rPr>
  </w:style>
  <w:style w:type="character" w:customStyle="1" w:styleId="26">
    <w:name w:val="Основной текст (2) + Полужирный6"/>
    <w:basedOn w:val="2"/>
    <w:uiPriority w:val="99"/>
    <w:rsid w:val="00751A78"/>
    <w:rPr>
      <w:b/>
      <w:bCs/>
    </w:rPr>
  </w:style>
  <w:style w:type="character" w:customStyle="1" w:styleId="4">
    <w:name w:val="Основной текст (4)_"/>
    <w:basedOn w:val="a0"/>
    <w:link w:val="41"/>
    <w:rsid w:val="00751A7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51A78"/>
    <w:pPr>
      <w:widowControl w:val="0"/>
      <w:shd w:val="clear" w:color="auto" w:fill="FFFFFF"/>
      <w:spacing w:before="120" w:after="0" w:line="240" w:lineRule="atLeast"/>
    </w:pPr>
    <w:rPr>
      <w:rFonts w:ascii="Times New Roman" w:eastAsiaTheme="minorHAnsi" w:hAnsi="Times New Roman"/>
      <w:b/>
      <w:bCs/>
    </w:rPr>
  </w:style>
  <w:style w:type="character" w:customStyle="1" w:styleId="2112">
    <w:name w:val="Основной текст (2) + 112"/>
    <w:aliases w:val="5 pt3,Курсив3"/>
    <w:basedOn w:val="2"/>
    <w:uiPriority w:val="99"/>
    <w:rsid w:val="00751A78"/>
    <w:rPr>
      <w:i/>
      <w:iCs/>
      <w:sz w:val="23"/>
      <w:szCs w:val="23"/>
      <w:u w:val="none"/>
    </w:rPr>
  </w:style>
  <w:style w:type="character" w:customStyle="1" w:styleId="311pt">
    <w:name w:val="Основной текст (3) + 11 pt"/>
    <w:aliases w:val="Не курсив"/>
    <w:basedOn w:val="30"/>
    <w:uiPriority w:val="99"/>
    <w:rsid w:val="00751A78"/>
    <w:rPr>
      <w:rFonts w:ascii="Times New Roman" w:hAnsi="Times New Roman" w:cs="Times New Roman"/>
      <w:sz w:val="22"/>
      <w:szCs w:val="22"/>
      <w:u w:val="none"/>
    </w:rPr>
  </w:style>
  <w:style w:type="paragraph" w:customStyle="1" w:styleId="8">
    <w:name w:val="Основной текст8"/>
    <w:basedOn w:val="a"/>
    <w:rsid w:val="00751A78"/>
    <w:pPr>
      <w:shd w:val="clear" w:color="auto" w:fill="FFFFFF"/>
      <w:spacing w:before="3540" w:after="0" w:line="278" w:lineRule="exact"/>
      <w:jc w:val="center"/>
    </w:pPr>
    <w:rPr>
      <w:rFonts w:ascii="Times New Roman" w:eastAsia="Times New Roman" w:hAnsi="Times New Roman"/>
      <w:color w:val="000000"/>
      <w:sz w:val="23"/>
      <w:szCs w:val="23"/>
      <w:lang w:eastAsia="ru-RU"/>
    </w:rPr>
  </w:style>
  <w:style w:type="paragraph" w:customStyle="1" w:styleId="40">
    <w:name w:val="Основной текст (4)"/>
    <w:basedOn w:val="a"/>
    <w:rsid w:val="00751A78"/>
    <w:pPr>
      <w:shd w:val="clear" w:color="auto" w:fill="FFFFFF"/>
      <w:spacing w:before="360" w:after="3540" w:line="274" w:lineRule="exact"/>
      <w:jc w:val="center"/>
    </w:pPr>
    <w:rPr>
      <w:rFonts w:ascii="Times New Roman" w:eastAsia="Times New Roman" w:hAnsi="Times New Roman"/>
      <w:i/>
      <w:iCs/>
      <w:color w:val="000000"/>
      <w:sz w:val="23"/>
      <w:szCs w:val="23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1A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1150</Words>
  <Characters>6559</Characters>
  <Application>Microsoft Office Word</Application>
  <DocSecurity>0</DocSecurity>
  <Lines>54</Lines>
  <Paragraphs>15</Paragraphs>
  <ScaleCrop>false</ScaleCrop>
  <Company/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Askar</dc:creator>
  <cp:lastModifiedBy>Askar</cp:lastModifiedBy>
  <cp:revision>1</cp:revision>
  <dcterms:created xsi:type="dcterms:W3CDTF">2018-04-08T17:40:00Z</dcterms:created>
  <dcterms:modified xsi:type="dcterms:W3CDTF">2018-04-08T17:45:00Z</dcterms:modified>
</cp:coreProperties>
</file>