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/>
      </w:tblPr>
      <w:tblGrid>
        <w:gridCol w:w="2969"/>
        <w:gridCol w:w="550"/>
        <w:gridCol w:w="1207"/>
        <w:gridCol w:w="504"/>
        <w:gridCol w:w="722"/>
        <w:gridCol w:w="1876"/>
        <w:gridCol w:w="1105"/>
        <w:gridCol w:w="1357"/>
        <w:gridCol w:w="1391"/>
        <w:gridCol w:w="236"/>
        <w:gridCol w:w="3436"/>
      </w:tblGrid>
      <w:tr w:rsidR="00D3780E" w:rsidRPr="00D3780E" w:rsidTr="008B4DA7">
        <w:trPr>
          <w:cantSplit/>
          <w:trHeight w:hRule="exact" w:val="594"/>
        </w:trPr>
        <w:tc>
          <w:tcPr>
            <w:tcW w:w="2549" w:type="pct"/>
            <w:gridSpan w:val="6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Описание животных и птиц.</w:t>
            </w:r>
          </w:p>
        </w:tc>
        <w:tc>
          <w:tcPr>
            <w:tcW w:w="2451" w:type="pct"/>
            <w:gridSpan w:val="5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 « Лозовская основная школа»</w:t>
            </w:r>
          </w:p>
        </w:tc>
      </w:tr>
      <w:tr w:rsidR="00D3780E" w:rsidRPr="00D3780E" w:rsidTr="008B4DA7">
        <w:trPr>
          <w:cantSplit/>
          <w:trHeight w:hRule="exact" w:val="696"/>
        </w:trPr>
        <w:tc>
          <w:tcPr>
            <w:tcW w:w="2549" w:type="pct"/>
            <w:gridSpan w:val="6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6376">
              <w:rPr>
                <w:rFonts w:ascii="Times New Roman" w:hAnsi="Times New Roman" w:cs="Times New Roman"/>
                <w:b/>
                <w:sz w:val="24"/>
                <w:szCs w:val="24"/>
              </w:rPr>
              <w:t>25.04.2017</w:t>
            </w:r>
          </w:p>
        </w:tc>
        <w:tc>
          <w:tcPr>
            <w:tcW w:w="2451" w:type="pct"/>
            <w:gridSpan w:val="5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Митяева Алёна Алексеевна</w:t>
            </w:r>
          </w:p>
        </w:tc>
      </w:tr>
      <w:tr w:rsidR="00D3780E" w:rsidRPr="00D3780E" w:rsidTr="008B4DA7">
        <w:trPr>
          <w:cantSplit/>
          <w:trHeight w:hRule="exact" w:val="799"/>
        </w:trPr>
        <w:tc>
          <w:tcPr>
            <w:tcW w:w="2549" w:type="pct"/>
            <w:gridSpan w:val="6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D3780E" w:rsidRPr="00D3780E" w:rsidTr="008B4DA7">
        <w:trPr>
          <w:cantSplit/>
          <w:trHeight w:val="567"/>
        </w:trPr>
        <w:tc>
          <w:tcPr>
            <w:tcW w:w="1539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обучения,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которые этот урок вносит свой вклад</w:t>
            </w: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Составить и написать текст описание животных и птиц</w:t>
            </w:r>
          </w:p>
        </w:tc>
      </w:tr>
      <w:tr w:rsidR="00D3780E" w:rsidRPr="00D3780E" w:rsidTr="008B4DA7">
        <w:trPr>
          <w:cantSplit/>
          <w:trHeight w:hRule="exact" w:val="340"/>
        </w:trPr>
        <w:tc>
          <w:tcPr>
            <w:tcW w:w="1539" w:type="pct"/>
            <w:gridSpan w:val="3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обучения</w:t>
            </w: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D3780E" w:rsidRPr="00D3780E" w:rsidTr="008B4DA7">
        <w:trPr>
          <w:cantSplit/>
          <w:trHeight w:val="250"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 w:rsidP="002978D4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описать животных и птиц.</w:t>
            </w:r>
          </w:p>
        </w:tc>
      </w:tr>
      <w:tr w:rsidR="00D3780E" w:rsidRPr="00D3780E" w:rsidTr="008B4DA7">
        <w:trPr>
          <w:cantSplit/>
          <w:trHeight w:val="340"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Большинство учащихся будут уметь: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 w:rsidP="002978D4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расскажут о пользе животных и птиц, составят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D3780E" w:rsidRPr="00D3780E" w:rsidTr="008B4DA7">
        <w:trPr>
          <w:cantSplit/>
          <w:trHeight w:val="340"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 w:rsidP="002978D4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Самостоятельно </w:t>
            </w:r>
            <w:r w:rsidR="00E8733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сравнивать признаки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животных и птиц.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Pr="00D3780E" w:rsidRDefault="00D3780E" w:rsidP="002978D4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D3780E">
              <w:rPr>
                <w:rFonts w:ascii="Times New Roman" w:hAnsi="Times New Roman"/>
                <w:b/>
                <w:sz w:val="24"/>
                <w:lang w:val="ru-RU" w:eastAsia="en-GB"/>
              </w:rPr>
              <w:t>Учащиеся могут: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Ключевые слова и фразы: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cantSplit/>
          <w:trHeight w:val="360"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Стиль языка, подходящий для диалога/письма в классе:</w:t>
            </w:r>
          </w:p>
        </w:tc>
      </w:tr>
      <w:tr w:rsidR="00D3780E" w:rsidRPr="00D3780E" w:rsidTr="008B4DA7">
        <w:trPr>
          <w:cantSplit/>
          <w:trHeight w:val="408"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Вопросы для обсуждения: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Можете ли вы сказать почему….?</w:t>
            </w: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cantSplit/>
        </w:trPr>
        <w:tc>
          <w:tcPr>
            <w:tcW w:w="1539" w:type="pct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Подсказки:</w:t>
            </w:r>
          </w:p>
        </w:tc>
      </w:tr>
      <w:tr w:rsidR="00D3780E" w:rsidRPr="00D3780E" w:rsidTr="008B4DA7">
        <w:trPr>
          <w:cantSplit/>
          <w:trHeight w:val="567"/>
        </w:trPr>
        <w:tc>
          <w:tcPr>
            <w:tcW w:w="1539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Предыдущее обучение</w:t>
            </w:r>
          </w:p>
        </w:tc>
        <w:tc>
          <w:tcPr>
            <w:tcW w:w="3461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trHeight w:val="471"/>
        </w:trPr>
        <w:tc>
          <w:tcPr>
            <w:tcW w:w="500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D3780E" w:rsidRPr="00D3780E" w:rsidTr="008B4DA7">
        <w:trPr>
          <w:trHeight w:hRule="exact" w:val="851"/>
        </w:trPr>
        <w:tc>
          <w:tcPr>
            <w:tcW w:w="967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Планируемые сроки</w:t>
            </w:r>
          </w:p>
        </w:tc>
        <w:tc>
          <w:tcPr>
            <w:tcW w:w="2914" w:type="pct"/>
            <w:gridSpan w:val="9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1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D3780E" w:rsidRPr="00D3780E" w:rsidTr="008B4DA7">
        <w:trPr>
          <w:trHeight w:hRule="exact" w:val="851"/>
        </w:trPr>
        <w:tc>
          <w:tcPr>
            <w:tcW w:w="967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71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Деятельность учителя</w:t>
            </w:r>
          </w:p>
        </w:tc>
        <w:tc>
          <w:tcPr>
            <w:tcW w:w="97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Деятельность ученика</w:t>
            </w:r>
          </w:p>
        </w:tc>
        <w:tc>
          <w:tcPr>
            <w:tcW w:w="972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Оценивание</w:t>
            </w:r>
          </w:p>
        </w:tc>
        <w:tc>
          <w:tcPr>
            <w:tcW w:w="11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c>
          <w:tcPr>
            <w:tcW w:w="967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 w:colFirst="1" w:colLast="7"/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Pr="00D3780E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71" w:type="pct"/>
            <w:gridSpan w:val="4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1.  Создание коллаборативной среды.</w:t>
            </w: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Приветствие.</w:t>
            </w: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Тренинг « Что общего? »</w:t>
            </w: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Деление на группы с помощью карточек со словами животные, птицы.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Целепологание.</w:t>
            </w: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1.Видеоролик о животных и птицах.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Pr="002537E7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2537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.Критерии успеха:</w:t>
            </w:r>
          </w:p>
          <w:p w:rsidR="00814176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Я могу описать признаки животных и птиц.</w:t>
            </w:r>
            <w:r w:rsidR="0081417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814176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Знаю о роли птиц и животных.</w:t>
            </w:r>
          </w:p>
          <w:p w:rsidR="00E8733A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Могу сравнить признаки животных и птиц.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Pr="002537E7" w:rsidRDefault="00814176" w:rsidP="008141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37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Работа в группах.</w:t>
            </w:r>
          </w:p>
          <w:p w:rsidR="008B4DA7" w:rsidRPr="008B4DA7" w:rsidRDefault="008B4DA7" w:rsidP="008B4DA7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8B4DA7">
              <w:rPr>
                <w:rFonts w:ascii="Times New Roman" w:hAnsi="Times New Roman"/>
                <w:b/>
                <w:sz w:val="24"/>
                <w:lang w:eastAsia="en-GB"/>
              </w:rPr>
              <w:t xml:space="preserve">1. </w:t>
            </w:r>
          </w:p>
          <w:p w:rsidR="00814176" w:rsidRPr="008B4DA7" w:rsidRDefault="00814176" w:rsidP="008B4DA7">
            <w:pPr>
              <w:rPr>
                <w:rFonts w:ascii="Times New Roman" w:hAnsi="Times New Roman"/>
                <w:sz w:val="24"/>
                <w:lang w:eastAsia="en-GB"/>
              </w:rPr>
            </w:pPr>
            <w:r w:rsidRPr="008B4DA7">
              <w:rPr>
                <w:rFonts w:ascii="Times New Roman" w:hAnsi="Times New Roman"/>
                <w:sz w:val="24"/>
                <w:lang w:eastAsia="en-GB"/>
              </w:rPr>
              <w:t>1 группа</w:t>
            </w:r>
            <w:proofErr w:type="gramStart"/>
            <w:r w:rsidRPr="008B4DA7">
              <w:rPr>
                <w:rFonts w:ascii="Times New Roman" w:hAnsi="Times New Roman"/>
                <w:sz w:val="24"/>
                <w:lang w:eastAsia="en-GB"/>
              </w:rPr>
              <w:t xml:space="preserve"> .</w:t>
            </w:r>
            <w:proofErr w:type="gramEnd"/>
            <w:r w:rsidRPr="008B4DA7">
              <w:rPr>
                <w:rFonts w:ascii="Times New Roman" w:hAnsi="Times New Roman"/>
                <w:sz w:val="24"/>
                <w:lang w:eastAsia="en-GB"/>
              </w:rPr>
              <w:t xml:space="preserve"> Читает текст. Рассказывает о пользе животных.</w:t>
            </w:r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группа. Читает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Рассказывает о пользе птиц.</w:t>
            </w:r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852F4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Опишите недостающие признаки животного, птицы который описан в тексте.</w:t>
            </w:r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Pr="002537E7" w:rsidRDefault="004922B8" w:rsidP="008141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537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Физминутка</w:t>
            </w:r>
            <w:proofErr w:type="spellEnd"/>
            <w:r w:rsidRPr="002537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. « </w:t>
            </w:r>
            <w:proofErr w:type="spellStart"/>
            <w:r w:rsidRPr="002537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Хомка</w:t>
            </w:r>
            <w:proofErr w:type="spellEnd"/>
            <w:r w:rsidRPr="002537E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»</w:t>
            </w:r>
          </w:p>
          <w:p w:rsidR="008B4DA7" w:rsidRDefault="008B4DA7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B4DA7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написать сочинение – описание о животном, птице.</w:t>
            </w:r>
          </w:p>
          <w:p w:rsidR="008B4DA7" w:rsidRPr="008B4DA7" w:rsidRDefault="008B4DA7" w:rsidP="008141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 </w:t>
            </w:r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План:</w:t>
            </w:r>
          </w:p>
          <w:p w:rsidR="008B4DA7" w:rsidRDefault="008B4DA7" w:rsidP="008B4DA7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1.Какое животное  (птицу)  ты выбираешь для описания – дикое или домашнее? Чем оно тебе нравится? Что тебя в нем привлекает?</w:t>
            </w:r>
          </w:p>
          <w:p w:rsidR="008B4DA7" w:rsidRDefault="008B4DA7" w:rsidP="008B4DA7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2.Где живет животное (птица)?</w:t>
            </w:r>
          </w:p>
          <w:p w:rsidR="008B4DA7" w:rsidRDefault="008B4DA7" w:rsidP="008B4DA7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3.Каков его внешний вид?</w:t>
            </w:r>
          </w:p>
          <w:p w:rsidR="008B4DA7" w:rsidRDefault="008B4DA7" w:rsidP="008B4DA7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4.Чем питается?</w:t>
            </w:r>
          </w:p>
          <w:p w:rsidR="008B4DA7" w:rsidRPr="008B4DA7" w:rsidRDefault="008B4DA7" w:rsidP="008B4DA7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5.Какие у него  паводки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 xml:space="preserve"> ?</w:t>
            </w:r>
            <w:proofErr w:type="gramEnd"/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922B8" w:rsidRDefault="004922B8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922B8" w:rsidRDefault="004922B8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922B8" w:rsidRDefault="004922B8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Default="00E8733A" w:rsidP="0081417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8733A" w:rsidRDefault="00E8733A" w:rsidP="0081417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 урока.</w:t>
            </w:r>
          </w:p>
          <w:p w:rsidR="00E8733A" w:rsidRDefault="00E8733A" w:rsidP="0081417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Домашнее задание.</w:t>
            </w:r>
          </w:p>
          <w:p w:rsidR="00345720" w:rsidRPr="00345720" w:rsidRDefault="001F6310" w:rsidP="0081417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Рефлексия. </w:t>
            </w:r>
            <w:r w:rsidR="00345720" w:rsidRPr="00345720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Дерево успеха</w:t>
            </w:r>
            <w:r w:rsidR="00345720" w:rsidRPr="00345720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Pr="00814176" w:rsidRDefault="00814176" w:rsidP="008141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71" w:type="pct"/>
            <w:gridSpan w:val="2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Говорят</w:t>
            </w:r>
            <w:r w:rsid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что между ними общее.</w:t>
            </w: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Берут карточки со словами и делятся на 2 группы.</w:t>
            </w: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Просматривают видеоролик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Обсуждают в группах. Называют тему урока.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Default="00A01DE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Читают текст, ищут новые слова. Защищают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постеры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 пользе животных и  птиц.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Работают по карточке. Описывают признаки животного, птицы.</w:t>
            </w:r>
          </w:p>
          <w:p w:rsidR="004922B8" w:rsidRDefault="004922B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4922B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Дети выполняют все движения, который говорит учитель.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Pr="00B341C4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341C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Дифференцированный подход: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 группа описывает животного.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группа описывает птицу.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Ученики</w:t>
            </w:r>
            <w:proofErr w:type="gramStart"/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E8733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пишут по совместно составленному плану.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Ученики</w:t>
            </w:r>
            <w:proofErr w:type="gramStart"/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пишут по постеру, который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составили.</w:t>
            </w:r>
          </w:p>
          <w:p w:rsidR="00E8733A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Ученики</w:t>
            </w:r>
            <w:proofErr w:type="gramStart"/>
            <w:r w:rsidRPr="008B4D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E8733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пишут самостоятельно.</w:t>
            </w:r>
          </w:p>
          <w:p w:rsidR="00E8733A" w:rsidRPr="00E8733A" w:rsidRDefault="00E8733A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Pr="00E8733A" w:rsidRDefault="00E8733A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Pr="00E8733A" w:rsidRDefault="00E8733A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Pr="00E8733A" w:rsidRDefault="00E8733A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Pr="00E8733A" w:rsidRDefault="00E8733A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Default="00E8733A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 w:rsidP="00E8733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F6310" w:rsidRDefault="00E8733A" w:rsidP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Записывают в дневники</w:t>
            </w:r>
            <w:r w:rsidR="001F631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1F6310" w:rsidRDefault="001F6310" w:rsidP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прикрепляют смайлики к «дереву успеха»</w:t>
            </w:r>
          </w:p>
          <w:p w:rsidR="001F6310" w:rsidRDefault="001F6310" w:rsidP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красный-все было понятно, я справился; </w:t>
            </w:r>
          </w:p>
          <w:p w:rsidR="00E8733A" w:rsidRPr="00E8733A" w:rsidRDefault="001F6310" w:rsidP="001F6310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зеленый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-е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сть проблемы; желтый -было непонятно, испытываю трудности)</w:t>
            </w:r>
            <w:r w:rsidR="00E8733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Словесное оценивание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Лист оценивания. На каждом столе лежат стикеры  трех цветов, с помощью их определяется уровень понимания детей.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Зеленый – все понятно.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Желтый – я затрудняюсь.</w:t>
            </w:r>
          </w:p>
          <w:p w:rsidR="00814176" w:rsidRDefault="0081417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Красный – я не понял.</w:t>
            </w:r>
          </w:p>
          <w:p w:rsidR="008852F4" w:rsidRDefault="008852F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Словесное оценивание.</w:t>
            </w:r>
          </w:p>
          <w:p w:rsidR="008852F4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« Большой палец»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8733A" w:rsidRDefault="00E8733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4922B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Словесное оценивание      « Поаплодировать друг другу»</w:t>
            </w: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45720" w:rsidRDefault="0034572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922B8" w:rsidRDefault="004922B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F6310" w:rsidRDefault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45720" w:rsidRDefault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1F6310" w:rsidRDefault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F6310" w:rsidRPr="00D3780E" w:rsidRDefault="001F631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Обратная связь.</w:t>
            </w:r>
          </w:p>
        </w:tc>
        <w:tc>
          <w:tcPr>
            <w:tcW w:w="11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Тренинг.</w:t>
            </w: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Карточки со словами.</w:t>
            </w:r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Видеоролик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.</w:t>
            </w:r>
            <w:proofErr w:type="gramEnd"/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Default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Default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Default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Default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Pr="00A01DE6" w:rsidRDefault="00814176" w:rsidP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Лист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proofErr w:type="gramEnd"/>
            <w:r w:rsidR="00A01D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bookmarkEnd w:id="0"/>
      <w:tr w:rsidR="00D3780E" w:rsidRPr="00D3780E" w:rsidTr="008B4DA7">
        <w:trPr>
          <w:trHeight w:val="540"/>
        </w:trPr>
        <w:tc>
          <w:tcPr>
            <w:tcW w:w="967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Середина урока</w:t>
            </w: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4922B8" w:rsidRDefault="004922B8" w:rsidP="004922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Pr="00D3780E" w:rsidRDefault="008B4D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14176" w:rsidRDefault="0081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Текст на листочках.</w:t>
            </w: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52F4" w:rsidRDefault="008852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Карточка</w:t>
            </w:r>
            <w:r w:rsidR="008B4DA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4DA7" w:rsidRPr="00D3780E" w:rsidRDefault="008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trHeight w:val="524"/>
        </w:trPr>
        <w:tc>
          <w:tcPr>
            <w:tcW w:w="967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F6310" w:rsidRPr="00D3780E" w:rsidRDefault="001F63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«Дерево успеха», смайлики.</w:t>
            </w:r>
          </w:p>
        </w:tc>
      </w:tr>
      <w:tr w:rsidR="00D3780E" w:rsidRPr="00D3780E" w:rsidTr="008B4DA7">
        <w:trPr>
          <w:trHeight w:val="471"/>
        </w:trPr>
        <w:tc>
          <w:tcPr>
            <w:tcW w:w="500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Дополнительная информация</w:t>
            </w:r>
          </w:p>
        </w:tc>
      </w:tr>
      <w:tr w:rsidR="00D3780E" w:rsidRPr="00D3780E" w:rsidTr="008B4DA7">
        <w:trPr>
          <w:trHeight w:val="471"/>
        </w:trPr>
        <w:tc>
          <w:tcPr>
            <w:tcW w:w="500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trHeight w:hRule="exact" w:val="3276"/>
        </w:trPr>
        <w:tc>
          <w:tcPr>
            <w:tcW w:w="1703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Дифференциация.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Как вы планируете поддерживать учащихся?</w:t>
            </w: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Как вы планируете стимулировать способных учащихся?</w:t>
            </w: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Pr="00D3780E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648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Оценивание.</w:t>
            </w: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Как вы планируете собирать доказательства обучения учащихся?</w:t>
            </w: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Pr="00D3780E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649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связи</w:t>
            </w: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  <w:t xml:space="preserve">соблюдение </w:t>
            </w:r>
            <w:proofErr w:type="spellStart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СанПиН</w:t>
            </w:r>
            <w:proofErr w:type="spellEnd"/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ИКТ компетентность</w:t>
            </w:r>
          </w:p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  <w:t>Связи с ценностями (</w:t>
            </w:r>
            <w:proofErr w:type="spellStart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креативное</w:t>
            </w:r>
            <w:proofErr w:type="spellEnd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мышление, критическое мышление, коммуникативные навыки, уважение к другим точкам зрения, ответственность, дружелюбие, готовность обучаться в течение всей жизни, </w:t>
            </w:r>
            <w:proofErr w:type="spellStart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саморегуляция</w:t>
            </w:r>
            <w:proofErr w:type="spellEnd"/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8867A9" w:rsidRPr="00D3780E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D3780E" w:rsidRPr="00D3780E" w:rsidTr="008B4DA7">
        <w:trPr>
          <w:trHeight w:val="896"/>
        </w:trPr>
        <w:tc>
          <w:tcPr>
            <w:tcW w:w="1703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01DE6" w:rsidRPr="00FA0DA0" w:rsidRDefault="001F6310" w:rsidP="00A0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 w:rsidR="00A01DE6" w:rsidRPr="00FA0DA0">
              <w:rPr>
                <w:rFonts w:ascii="Times New Roman" w:hAnsi="Times New Roman" w:cs="Times New Roman"/>
                <w:sz w:val="24"/>
                <w:szCs w:val="24"/>
              </w:rPr>
              <w:t>уровневые</w:t>
            </w:r>
            <w:proofErr w:type="spellEnd"/>
            <w:r w:rsidR="00A01DE6" w:rsidRPr="00FA0DA0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вопросы высокого</w:t>
            </w:r>
            <w:r w:rsidR="00A01DE6">
              <w:rPr>
                <w:rFonts w:ascii="Times New Roman" w:hAnsi="Times New Roman" w:cs="Times New Roman"/>
                <w:sz w:val="24"/>
                <w:szCs w:val="24"/>
              </w:rPr>
              <w:t xml:space="preserve"> порядка, поощрени</w:t>
            </w:r>
            <w:proofErr w:type="gramStart"/>
            <w:r w:rsidR="00A01DE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A01DE6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словесное, </w:t>
            </w:r>
            <w:r w:rsidR="00A01DE6" w:rsidRPr="00FA0DA0">
              <w:rPr>
                <w:rFonts w:ascii="Times New Roman" w:hAnsi="Times New Roman" w:cs="Times New Roman"/>
                <w:sz w:val="24"/>
                <w:szCs w:val="24"/>
              </w:rPr>
              <w:t xml:space="preserve">оценки отлично. </w:t>
            </w:r>
          </w:p>
          <w:p w:rsidR="00D3780E" w:rsidRPr="00D3780E" w:rsidRDefault="00D3780E" w:rsidP="002978D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48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Default="00D3780E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Pr="00A01DE6" w:rsidRDefault="008867A9" w:rsidP="008867A9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867A9" w:rsidRDefault="00A01DE6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оценочным листам,</w:t>
            </w:r>
            <w:r w:rsidR="001F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которые заполняют </w:t>
            </w:r>
            <w:r w:rsidR="001F6310">
              <w:rPr>
                <w:rFonts w:ascii="Times New Roman" w:hAnsi="Times New Roman" w:cs="Times New Roman"/>
                <w:sz w:val="24"/>
                <w:szCs w:val="24"/>
              </w:rPr>
              <w:t xml:space="preserve">спикеры, </w:t>
            </w:r>
            <w:proofErr w:type="spellStart"/>
            <w:r w:rsidR="001F6310">
              <w:rPr>
                <w:rFonts w:ascii="Times New Roman" w:hAnsi="Times New Roman" w:cs="Times New Roman"/>
                <w:sz w:val="24"/>
                <w:szCs w:val="24"/>
              </w:rPr>
              <w:t>постеры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867A9" w:rsidRPr="00D3780E" w:rsidRDefault="008867A9" w:rsidP="0088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49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F6310" w:rsidRDefault="001F6310" w:rsidP="00A0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</w:p>
          <w:p w:rsidR="00A01DE6" w:rsidRPr="00FA0DA0" w:rsidRDefault="00A01DE6" w:rsidP="00A0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связи с  познанием мира.</w:t>
            </w:r>
          </w:p>
          <w:p w:rsidR="00A01DE6" w:rsidRPr="00FA0DA0" w:rsidRDefault="00A01DE6" w:rsidP="00A0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A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proofErr w:type="gramStart"/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A0DA0">
              <w:rPr>
                <w:rFonts w:ascii="Times New Roman" w:hAnsi="Times New Roman" w:cs="Times New Roman"/>
                <w:sz w:val="24"/>
                <w:szCs w:val="24"/>
              </w:rPr>
              <w:t xml:space="preserve"> классы светлые, парты соответствуют возрастным особенностям, температурный режим соблюдается.</w:t>
            </w:r>
          </w:p>
          <w:p w:rsidR="00D3780E" w:rsidRPr="00D3780E" w:rsidRDefault="00A01DE6" w:rsidP="00A01D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A0DA0">
              <w:rPr>
                <w:rFonts w:ascii="Times New Roman" w:hAnsi="Times New Roman" w:cs="Times New Roman"/>
                <w:sz w:val="24"/>
                <w:szCs w:val="24"/>
              </w:rPr>
              <w:t xml:space="preserve">Связи с </w:t>
            </w:r>
            <w:proofErr w:type="spellStart"/>
            <w:proofErr w:type="gramStart"/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ценностями-человечность</w:t>
            </w:r>
            <w:proofErr w:type="spellEnd"/>
            <w:proofErr w:type="gramEnd"/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, взаимопомощь (оказание помощи во время урока товарищам), дружелюбие (умение работать в паре и группе), взаимопонимание, умение прощать и просить прощения.</w:t>
            </w:r>
          </w:p>
        </w:tc>
      </w:tr>
      <w:tr w:rsidR="00D3780E" w:rsidRPr="00D3780E" w:rsidTr="008B4DA7">
        <w:trPr>
          <w:cantSplit/>
          <w:trHeight w:hRule="exact" w:val="921"/>
        </w:trPr>
        <w:tc>
          <w:tcPr>
            <w:tcW w:w="1146" w:type="pct"/>
            <w:gridSpan w:val="2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Рефлексия</w:t>
            </w:r>
          </w:p>
          <w:p w:rsidR="008867A9" w:rsidRPr="00D3780E" w:rsidRDefault="008867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Были ли цели обучения реалистичными? 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Что учащиеся сегодня изучили? 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На что была направлено обучение? </w:t>
            </w:r>
          </w:p>
          <w:p w:rsidR="00D3780E" w:rsidRPr="00B545A7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45A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Хорошо ли сработала запланированная дифференциация? </w:t>
            </w:r>
          </w:p>
          <w:p w:rsidR="00D3780E" w:rsidRPr="00B341C4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341C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Выдерживалось ли время обучения?</w:t>
            </w:r>
          </w:p>
          <w:p w:rsidR="00D3780E" w:rsidRPr="006436D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36D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Какие изменения из данного плана я реализовал и почему?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54" w:type="pct"/>
            <w:gridSpan w:val="9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D3780E" w:rsidRPr="00D3780E" w:rsidTr="008B4DA7">
        <w:trPr>
          <w:cantSplit/>
          <w:trHeight w:val="3971"/>
        </w:trPr>
        <w:tc>
          <w:tcPr>
            <w:tcW w:w="1146" w:type="pct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D3780E" w:rsidRPr="00D3780E" w:rsidRDefault="00D37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54" w:type="pct"/>
            <w:gridSpan w:val="9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1F6310" w:rsidRDefault="008867A9" w:rsidP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6310" w:rsidRDefault="008867A9" w:rsidP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были поставлены мною реалистичными с учетом развития навыков и способностей учащихся.</w:t>
            </w:r>
            <w:r w:rsidRPr="008867A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A01D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1F6310" w:rsidRDefault="00A01DE6" w:rsidP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Ребята изучили как составляется текст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писание животных и птиц. </w:t>
            </w:r>
          </w:p>
          <w:p w:rsidR="00D3780E" w:rsidRPr="00B545A7" w:rsidRDefault="00A01DE6" w:rsidP="00A01D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Обучение было направлено на достижение поставленной цели.</w:t>
            </w:r>
            <w:r w:rsidR="00B545A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Запланированная дифференциация сработала хорошо.</w:t>
            </w:r>
            <w:r w:rsidR="00B545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Дети (</w:t>
            </w:r>
            <w:r w:rsidR="00B545A7" w:rsidRP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В, С)</w:t>
            </w:r>
            <w:r w:rsidR="00B545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45A7" w:rsidRP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справились со свои</w:t>
            </w:r>
            <w:r w:rsidR="00B545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 заданиями. Время обучения выдерживалось.</w:t>
            </w:r>
            <w:r w:rsidR="006436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Больше времени отводила  на групповую работу, т.к. учащимся потребовалось больше времени на ее выполнение.</w:t>
            </w:r>
          </w:p>
        </w:tc>
      </w:tr>
      <w:tr w:rsidR="00D3780E" w:rsidRPr="00D3780E" w:rsidTr="008B4DA7">
        <w:trPr>
          <w:trHeight w:val="4693"/>
        </w:trPr>
        <w:tc>
          <w:tcPr>
            <w:tcW w:w="500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Итоговая оценка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Какие два аспекта в обучении прошли очень хорошо (с учетом преподавания и учения)?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1DE6" w:rsidRPr="00FA0DA0" w:rsidRDefault="00D3780E" w:rsidP="00A0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  <w:r w:rsidR="00A01DE6">
              <w:rPr>
                <w:rFonts w:ascii="Times New Roman" w:hAnsi="Times New Roman"/>
                <w:sz w:val="24"/>
              </w:rPr>
              <w:t xml:space="preserve"> </w:t>
            </w:r>
            <w:r w:rsidR="00A01DE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 с текстом.</w:t>
            </w:r>
          </w:p>
          <w:p w:rsidR="00D3780E" w:rsidRPr="00A01DE6" w:rsidRDefault="00A01DE6" w:rsidP="00A0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в парах.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Какие два обстоятельства могли бы улучшить урок (с учетом преподавания и учения)?</w:t>
            </w:r>
          </w:p>
          <w:p w:rsidR="00D3780E" w:rsidRPr="00D3780E" w:rsidRDefault="00444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умение вести диалог в группах.</w:t>
            </w:r>
          </w:p>
          <w:p w:rsidR="00A01DE6" w:rsidRPr="00922DF1" w:rsidRDefault="00D3780E" w:rsidP="00A01DE6">
            <w:pPr>
              <w:pStyle w:val="Default"/>
              <w:rPr>
                <w:rFonts w:ascii="Times New Roman" w:hAnsi="Times New Roman" w:cs="Times New Roman"/>
              </w:rPr>
            </w:pPr>
            <w:r w:rsidRPr="00D3780E">
              <w:rPr>
                <w:rFonts w:ascii="Times New Roman" w:hAnsi="Times New Roman" w:cs="Times New Roman"/>
                <w:color w:val="auto"/>
                <w:lang w:eastAsia="en-GB"/>
              </w:rPr>
              <w:t>2</w:t>
            </w:r>
            <w:r w:rsidR="00A01DE6">
              <w:rPr>
                <w:rFonts w:ascii="Times New Roman" w:hAnsi="Times New Roman" w:cs="Times New Roman"/>
                <w:color w:val="auto"/>
                <w:lang w:eastAsia="en-GB"/>
              </w:rPr>
              <w:t>.</w:t>
            </w:r>
            <w:r w:rsidR="00444665">
              <w:rPr>
                <w:rFonts w:ascii="Times New Roman" w:hAnsi="Times New Roman" w:cs="Times New Roman"/>
                <w:color w:val="auto"/>
                <w:lang w:eastAsia="en-GB"/>
              </w:rPr>
              <w:t xml:space="preserve"> </w:t>
            </w:r>
            <w:r w:rsidR="001F6310">
              <w:rPr>
                <w:rFonts w:ascii="Times New Roman" w:hAnsi="Times New Roman" w:cs="Times New Roman"/>
                <w:color w:val="auto"/>
                <w:lang w:eastAsia="en-GB"/>
              </w:rPr>
              <w:t xml:space="preserve">более быстрый </w:t>
            </w:r>
            <w:r w:rsidR="00444665">
              <w:rPr>
                <w:rFonts w:ascii="Times New Roman" w:hAnsi="Times New Roman" w:cs="Times New Roman"/>
                <w:color w:val="auto"/>
                <w:lang w:eastAsia="en-GB"/>
              </w:rPr>
              <w:t>темп урока.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A01DE6" w:rsidRDefault="00D3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78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узнал об учениках в целом или отдельных лицах?</w:t>
            </w:r>
            <w:r w:rsidR="00A01D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="00A01DE6">
              <w:rPr>
                <w:rFonts w:ascii="Times New Roman" w:hAnsi="Times New Roman" w:cs="Times New Roman"/>
                <w:sz w:val="24"/>
                <w:szCs w:val="24"/>
              </w:rPr>
              <w:t>Узнала, что детям интересны применяемые мною приемы, что все на уроке заняты.</w:t>
            </w: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3780E" w:rsidRPr="00D3780E" w:rsidRDefault="00D378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D3780E" w:rsidRPr="00D3780E" w:rsidRDefault="00D3780E" w:rsidP="00D3780E">
      <w:pPr>
        <w:rPr>
          <w:rFonts w:ascii="Times New Roman" w:hAnsi="Times New Roman" w:cs="Times New Roman"/>
          <w:sz w:val="24"/>
          <w:szCs w:val="24"/>
        </w:rPr>
      </w:pPr>
    </w:p>
    <w:p w:rsidR="001F6310" w:rsidRDefault="001F6310" w:rsidP="003F6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6310" w:rsidRDefault="001F6310" w:rsidP="003F6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6310" w:rsidRDefault="001F6310" w:rsidP="003F6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6310" w:rsidRDefault="001F6310" w:rsidP="003F6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6310" w:rsidRPr="006436DE" w:rsidRDefault="001F6310" w:rsidP="001F6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DE">
        <w:rPr>
          <w:rFonts w:ascii="Times New Roman" w:hAnsi="Times New Roman" w:cs="Times New Roman"/>
          <w:b/>
          <w:sz w:val="28"/>
          <w:szCs w:val="28"/>
        </w:rPr>
        <w:lastRenderedPageBreak/>
        <w:t>Комментарии к уроку</w:t>
      </w:r>
    </w:p>
    <w:p w:rsidR="00684F58" w:rsidRPr="006436DE" w:rsidRDefault="0074210B">
      <w:pPr>
        <w:rPr>
          <w:rFonts w:ascii="Times New Roman" w:eastAsia="Times New Roman" w:hAnsi="Times New Roman" w:cs="Times New Roman"/>
          <w:sz w:val="28"/>
          <w:szCs w:val="28"/>
        </w:rPr>
      </w:pPr>
      <w:r w:rsidRPr="006436DE">
        <w:rPr>
          <w:rFonts w:ascii="Times New Roman" w:eastAsia="Times New Roman" w:hAnsi="Times New Roman" w:cs="Times New Roman"/>
          <w:sz w:val="28"/>
          <w:szCs w:val="28"/>
        </w:rPr>
        <w:t xml:space="preserve">Это второй урок, который был подготовлен с использованием  идеи модуля «Новые подходы в преподавании и обучении», чтобы развить у учащихся умение взаимодействовать и </w:t>
      </w:r>
      <w:proofErr w:type="spellStart"/>
      <w:r w:rsidRPr="006436DE">
        <w:rPr>
          <w:rFonts w:ascii="Times New Roman" w:eastAsia="Times New Roman" w:hAnsi="Times New Roman" w:cs="Times New Roman"/>
          <w:sz w:val="28"/>
          <w:szCs w:val="28"/>
        </w:rPr>
        <w:t>взаимообучаться</w:t>
      </w:r>
      <w:proofErr w:type="spellEnd"/>
      <w:r w:rsidRPr="006436DE">
        <w:rPr>
          <w:rFonts w:ascii="Times New Roman" w:eastAsia="Times New Roman" w:hAnsi="Times New Roman" w:cs="Times New Roman"/>
          <w:sz w:val="28"/>
          <w:szCs w:val="28"/>
        </w:rPr>
        <w:t xml:space="preserve"> в парах, группах, уметь работать самостоятельно. </w:t>
      </w:r>
      <w:r w:rsidR="00444665" w:rsidRPr="006436DE">
        <w:rPr>
          <w:rFonts w:ascii="Times New Roman" w:hAnsi="Times New Roman" w:cs="Times New Roman"/>
          <w:sz w:val="28"/>
          <w:szCs w:val="28"/>
        </w:rPr>
        <w:t>Урок запланирован с учетом методов и по</w:t>
      </w:r>
      <w:r w:rsidR="00A236BD" w:rsidRPr="006436DE">
        <w:rPr>
          <w:rFonts w:ascii="Times New Roman" w:hAnsi="Times New Roman" w:cs="Times New Roman"/>
          <w:sz w:val="28"/>
          <w:szCs w:val="28"/>
        </w:rPr>
        <w:t xml:space="preserve">дходов эффективного обучения. </w:t>
      </w:r>
      <w:r w:rsidR="00444665" w:rsidRPr="006436DE">
        <w:rPr>
          <w:rFonts w:ascii="Times New Roman" w:hAnsi="Times New Roman" w:cs="Times New Roman"/>
          <w:sz w:val="28"/>
          <w:szCs w:val="28"/>
        </w:rPr>
        <w:t>Урок</w:t>
      </w:r>
      <w:r w:rsidR="00A236BD" w:rsidRPr="006436DE">
        <w:rPr>
          <w:rFonts w:ascii="Times New Roman" w:hAnsi="Times New Roman" w:cs="Times New Roman"/>
          <w:sz w:val="28"/>
          <w:szCs w:val="28"/>
        </w:rPr>
        <w:t xml:space="preserve"> направлен на развитие</w:t>
      </w:r>
      <w:r w:rsidR="00444665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A236BD" w:rsidRPr="006436DE">
        <w:rPr>
          <w:rFonts w:ascii="Times New Roman" w:hAnsi="Times New Roman" w:cs="Times New Roman"/>
          <w:sz w:val="28"/>
          <w:szCs w:val="28"/>
        </w:rPr>
        <w:t>взаимодействия учащихся</w:t>
      </w:r>
      <w:r w:rsidR="00444665" w:rsidRPr="006436DE">
        <w:rPr>
          <w:rFonts w:ascii="Times New Roman" w:hAnsi="Times New Roman" w:cs="Times New Roman"/>
          <w:sz w:val="28"/>
          <w:szCs w:val="28"/>
        </w:rPr>
        <w:t>.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444665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В начале урока я постаралась создать </w:t>
      </w:r>
      <w:proofErr w:type="spellStart"/>
      <w:r w:rsidR="003E1DEA" w:rsidRPr="006436DE">
        <w:rPr>
          <w:rFonts w:ascii="Times New Roman" w:hAnsi="Times New Roman" w:cs="Times New Roman"/>
          <w:sz w:val="28"/>
          <w:szCs w:val="28"/>
        </w:rPr>
        <w:t>коллаборативную</w:t>
      </w:r>
      <w:proofErr w:type="spellEnd"/>
      <w:r w:rsidR="003E1DEA" w:rsidRPr="006436DE">
        <w:rPr>
          <w:rFonts w:ascii="Times New Roman" w:hAnsi="Times New Roman" w:cs="Times New Roman"/>
          <w:sz w:val="28"/>
          <w:szCs w:val="28"/>
        </w:rPr>
        <w:t xml:space="preserve"> среду, которая способствовала настрою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ребят на работу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. 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Само содержание учебного материала соответствует целям урока, отличается доступностью. 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1F6310" w:rsidRPr="006436DE">
        <w:rPr>
          <w:rFonts w:ascii="Times New Roman" w:hAnsi="Times New Roman" w:cs="Times New Roman"/>
          <w:sz w:val="28"/>
          <w:szCs w:val="28"/>
        </w:rPr>
        <w:t xml:space="preserve">Были 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поставлены</w:t>
      </w:r>
      <w:r w:rsidR="001F6310" w:rsidRPr="006436DE">
        <w:rPr>
          <w:rFonts w:ascii="Times New Roman" w:hAnsi="Times New Roman" w:cs="Times New Roman"/>
          <w:sz w:val="28"/>
          <w:szCs w:val="28"/>
        </w:rPr>
        <w:t xml:space="preserve"> СМАРТ цели, ориентированные на каждого ученика</w:t>
      </w:r>
      <w:r w:rsidR="003E1DEA" w:rsidRPr="006436DE">
        <w:rPr>
          <w:rFonts w:ascii="Times New Roman" w:hAnsi="Times New Roman" w:cs="Times New Roman"/>
          <w:sz w:val="28"/>
          <w:szCs w:val="28"/>
        </w:rPr>
        <w:t>. На уроке использовала индивидуальную и групповую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формы работы. </w:t>
      </w:r>
      <w:r w:rsidR="00B545A7" w:rsidRPr="006436DE">
        <w:rPr>
          <w:rFonts w:ascii="Times New Roman" w:eastAsia="Times New Roman" w:hAnsi="Times New Roman" w:cs="Times New Roman"/>
          <w:sz w:val="28"/>
          <w:szCs w:val="28"/>
        </w:rPr>
        <w:t xml:space="preserve">Использовались наглядные, словесные и практические методы обучения; индивидуальные, групповые и фронтальные  приёмы обучения, позволяющие раскрыться каждому учащемуся и принять посильное участие в образовательном процессе. Использование педагогических технологий (проблемное обучение, развивающее обучение,  дифференцированное обучение) позволило развить познавательную активность и творческую самостоятельность обучающихся; развивать личность и её особенности; создавать оптимальные условия для выявления задатков, развития интересов и способностей младшего </w:t>
      </w:r>
      <w:proofErr w:type="spellStart"/>
      <w:r w:rsidR="00B545A7" w:rsidRPr="006436DE">
        <w:rPr>
          <w:rFonts w:ascii="Times New Roman" w:eastAsia="Times New Roman" w:hAnsi="Times New Roman" w:cs="Times New Roman"/>
          <w:sz w:val="28"/>
          <w:szCs w:val="28"/>
        </w:rPr>
        <w:t>школьника</w:t>
      </w:r>
      <w:proofErr w:type="gramStart"/>
      <w:r w:rsidR="00B545A7" w:rsidRPr="006436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22B8" w:rsidRPr="006436D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922B8" w:rsidRPr="006436DE">
        <w:rPr>
          <w:rFonts w:ascii="Times New Roman" w:hAnsi="Times New Roman" w:cs="Times New Roman"/>
          <w:sz w:val="28"/>
          <w:szCs w:val="28"/>
        </w:rPr>
        <w:t>акже</w:t>
      </w:r>
      <w:proofErr w:type="spellEnd"/>
      <w:r w:rsidR="004922B8" w:rsidRPr="006436DE">
        <w:rPr>
          <w:rFonts w:ascii="Times New Roman" w:hAnsi="Times New Roman" w:cs="Times New Roman"/>
          <w:sz w:val="28"/>
          <w:szCs w:val="28"/>
        </w:rPr>
        <w:t xml:space="preserve"> были использованы разные формы организации урока: фронтальна</w:t>
      </w:r>
      <w:r w:rsidR="003E1DEA" w:rsidRPr="006436DE">
        <w:rPr>
          <w:rFonts w:ascii="Times New Roman" w:hAnsi="Times New Roman" w:cs="Times New Roman"/>
          <w:sz w:val="28"/>
          <w:szCs w:val="28"/>
        </w:rPr>
        <w:t>я (беседа по наводящим вопросам</w:t>
      </w:r>
      <w:r w:rsidR="004922B8" w:rsidRPr="006436DE">
        <w:rPr>
          <w:rFonts w:ascii="Times New Roman" w:hAnsi="Times New Roman" w:cs="Times New Roman"/>
          <w:sz w:val="28"/>
          <w:szCs w:val="28"/>
        </w:rPr>
        <w:t>)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, </w:t>
      </w:r>
      <w:r w:rsidR="004922B8" w:rsidRPr="006436DE">
        <w:rPr>
          <w:rFonts w:ascii="Times New Roman" w:hAnsi="Times New Roman" w:cs="Times New Roman"/>
          <w:sz w:val="28"/>
          <w:szCs w:val="28"/>
        </w:rPr>
        <w:t>(</w:t>
      </w:r>
      <w:r w:rsidRPr="006436DE">
        <w:rPr>
          <w:rFonts w:ascii="Times New Roman" w:hAnsi="Times New Roman" w:cs="Times New Roman"/>
          <w:sz w:val="28"/>
          <w:szCs w:val="28"/>
        </w:rPr>
        <w:t xml:space="preserve">групповая </w:t>
      </w:r>
      <w:r w:rsidR="004922B8" w:rsidRPr="006436DE">
        <w:rPr>
          <w:rFonts w:ascii="Times New Roman" w:hAnsi="Times New Roman" w:cs="Times New Roman"/>
          <w:sz w:val="28"/>
          <w:szCs w:val="28"/>
        </w:rPr>
        <w:t>выступление учащихся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4922B8" w:rsidRPr="006436DE">
        <w:rPr>
          <w:rFonts w:ascii="Times New Roman" w:hAnsi="Times New Roman" w:cs="Times New Roman"/>
          <w:sz w:val="28"/>
          <w:szCs w:val="28"/>
        </w:rPr>
        <w:t>). Контроль усвоения знаний</w:t>
      </w:r>
      <w:r w:rsidR="003F6376" w:rsidRPr="006436DE">
        <w:rPr>
          <w:rFonts w:ascii="Times New Roman" w:hAnsi="Times New Roman" w:cs="Times New Roman"/>
          <w:sz w:val="28"/>
          <w:szCs w:val="28"/>
        </w:rPr>
        <w:t xml:space="preserve"> был осуществлен в форме беседы, по оценочным листам,</w:t>
      </w:r>
      <w:r w:rsidR="009A24A5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3F6376" w:rsidRPr="006436DE">
        <w:rPr>
          <w:rFonts w:ascii="Times New Roman" w:hAnsi="Times New Roman" w:cs="Times New Roman"/>
          <w:sz w:val="28"/>
          <w:szCs w:val="28"/>
        </w:rPr>
        <w:t>которые заполняли  сп</w:t>
      </w:r>
      <w:r w:rsidR="003E1DEA" w:rsidRPr="006436DE">
        <w:rPr>
          <w:rFonts w:ascii="Times New Roman" w:hAnsi="Times New Roman" w:cs="Times New Roman"/>
          <w:sz w:val="28"/>
          <w:szCs w:val="28"/>
        </w:rPr>
        <w:t>икеры.</w:t>
      </w:r>
      <w:r w:rsidR="003F6376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 В течение всего урока осуществлялась обратная связь</w:t>
      </w:r>
      <w:r w:rsidR="00765C1A" w:rsidRPr="006436DE">
        <w:rPr>
          <w:rFonts w:ascii="Times New Roman" w:hAnsi="Times New Roman" w:cs="Times New Roman"/>
          <w:sz w:val="28"/>
          <w:szCs w:val="28"/>
        </w:rPr>
        <w:t xml:space="preserve"> с </w:t>
      </w:r>
      <w:r w:rsidR="004922B8" w:rsidRPr="006436DE">
        <w:rPr>
          <w:rFonts w:ascii="Times New Roman" w:hAnsi="Times New Roman" w:cs="Times New Roman"/>
          <w:sz w:val="28"/>
          <w:szCs w:val="28"/>
        </w:rPr>
        <w:t>у</w:t>
      </w:r>
      <w:r w:rsidR="00765C1A" w:rsidRPr="006436DE">
        <w:rPr>
          <w:rFonts w:ascii="Times New Roman" w:hAnsi="Times New Roman" w:cs="Times New Roman"/>
          <w:sz w:val="28"/>
          <w:szCs w:val="28"/>
        </w:rPr>
        <w:t>чащимися</w:t>
      </w:r>
      <w:r w:rsidR="003E1DEA" w:rsidRPr="006436DE">
        <w:rPr>
          <w:rFonts w:ascii="Times New Roman" w:hAnsi="Times New Roman" w:cs="Times New Roman"/>
          <w:sz w:val="28"/>
          <w:szCs w:val="28"/>
        </w:rPr>
        <w:t>. На уроке использовала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возможности ИКТ:</w:t>
      </w:r>
      <w:r w:rsidR="003E1DEA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3F6376" w:rsidRPr="006436DE">
        <w:rPr>
          <w:rFonts w:ascii="Times New Roman" w:hAnsi="Times New Roman" w:cs="Times New Roman"/>
          <w:sz w:val="28"/>
          <w:szCs w:val="28"/>
        </w:rPr>
        <w:t>видеоролик, позволяющий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концентрировать внимание учащихся, повышать их познавательный интерес к учебному процессу, осуществлять </w:t>
      </w:r>
      <w:proofErr w:type="spellStart"/>
      <w:r w:rsidR="004922B8" w:rsidRPr="006436DE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="004922B8" w:rsidRPr="006436DE">
        <w:rPr>
          <w:rFonts w:ascii="Times New Roman" w:hAnsi="Times New Roman" w:cs="Times New Roman"/>
          <w:sz w:val="28"/>
          <w:szCs w:val="28"/>
        </w:rPr>
        <w:t xml:space="preserve"> подход в обучении.</w:t>
      </w:r>
      <w:r w:rsidR="00B341C4" w:rsidRPr="006436D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="00B341C4" w:rsidRPr="006436DE">
        <w:rPr>
          <w:rFonts w:ascii="Times New Roman" w:hAnsi="Times New Roman" w:cs="Times New Roman"/>
          <w:sz w:val="28"/>
          <w:szCs w:val="28"/>
        </w:rPr>
        <w:t>Работа с текстом способствовала развитию критического мышления учащихся. Дети работали в группах, в паре, т</w:t>
      </w:r>
      <w:proofErr w:type="gramStart"/>
      <w:r w:rsidR="00B341C4" w:rsidRPr="006436D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B341C4" w:rsidRPr="006436DE">
        <w:rPr>
          <w:rFonts w:ascii="Times New Roman" w:hAnsi="Times New Roman" w:cs="Times New Roman"/>
          <w:sz w:val="28"/>
          <w:szCs w:val="28"/>
        </w:rPr>
        <w:t xml:space="preserve"> все время взаимодействовали между собой. Предложенные </w:t>
      </w:r>
      <w:proofErr w:type="spellStart"/>
      <w:r w:rsidR="00B341C4" w:rsidRPr="006436D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B341C4" w:rsidRPr="006436DE">
        <w:rPr>
          <w:rFonts w:ascii="Times New Roman" w:hAnsi="Times New Roman" w:cs="Times New Roman"/>
          <w:sz w:val="28"/>
          <w:szCs w:val="28"/>
        </w:rPr>
        <w:t xml:space="preserve"> задания позволили учащимся проявить свои способности и выявить пробелы.</w:t>
      </w:r>
      <w:r w:rsidR="00765C1A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Поставленные </w:t>
      </w:r>
      <w:r w:rsidR="009A24A5" w:rsidRPr="006436DE">
        <w:rPr>
          <w:rFonts w:ascii="Times New Roman" w:hAnsi="Times New Roman" w:cs="Times New Roman"/>
          <w:sz w:val="28"/>
          <w:szCs w:val="28"/>
        </w:rPr>
        <w:t>в начале урока цели были достигнуты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 всеми учащимися.</w:t>
      </w:r>
      <w:r w:rsidR="00684F58" w:rsidRP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Реальные результаты – активная работа учащихся на уроке. Намеченное выполнено. </w:t>
      </w:r>
      <w:r w:rsidR="006436DE" w:rsidRPr="006436DE">
        <w:rPr>
          <w:rFonts w:ascii="Times New Roman" w:hAnsi="Times New Roman" w:cs="Times New Roman"/>
          <w:sz w:val="28"/>
          <w:szCs w:val="28"/>
        </w:rPr>
        <w:t>Оценивание проходило после каждого задания. Оценки выставляли спикеры групп. Все учащиеся знали критерии оценивания. Спикеры групп объективно с комментариями оценили работу каждого в группе. </w:t>
      </w:r>
      <w:r w:rsid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6436DE" w:rsidRPr="006436DE">
        <w:rPr>
          <w:rFonts w:ascii="Times New Roman" w:hAnsi="Times New Roman" w:cs="Times New Roman"/>
          <w:sz w:val="28"/>
          <w:szCs w:val="28"/>
        </w:rPr>
        <w:t xml:space="preserve">Несомненно, что урок вызвал у учащихся интерес, побудил их в процессе обсуждения опираться на ранее полученные знания и собственный опыт, заставил по-новому взглянуть на уже известные им факты. </w:t>
      </w:r>
      <w:r w:rsidR="006436DE">
        <w:rPr>
          <w:rFonts w:ascii="Times New Roman" w:hAnsi="Times New Roman" w:cs="Times New Roman"/>
          <w:sz w:val="28"/>
          <w:szCs w:val="28"/>
        </w:rPr>
        <w:t xml:space="preserve"> </w:t>
      </w:r>
      <w:r w:rsidR="004922B8" w:rsidRPr="006436DE">
        <w:rPr>
          <w:rFonts w:ascii="Times New Roman" w:hAnsi="Times New Roman" w:cs="Times New Roman"/>
          <w:sz w:val="28"/>
          <w:szCs w:val="28"/>
        </w:rPr>
        <w:t xml:space="preserve">Урок достиг целей, представляет собой целостную систему. </w:t>
      </w:r>
    </w:p>
    <w:sectPr w:rsidR="00684F58" w:rsidRPr="006436DE" w:rsidSect="00814176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0CC"/>
    <w:multiLevelType w:val="hybridMultilevel"/>
    <w:tmpl w:val="90CC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053"/>
    <w:multiLevelType w:val="hybridMultilevel"/>
    <w:tmpl w:val="870A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29FF"/>
    <w:multiLevelType w:val="hybridMultilevel"/>
    <w:tmpl w:val="6464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0438D"/>
    <w:multiLevelType w:val="hybridMultilevel"/>
    <w:tmpl w:val="992C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80E"/>
    <w:rsid w:val="001F6310"/>
    <w:rsid w:val="002537E7"/>
    <w:rsid w:val="00342BCF"/>
    <w:rsid w:val="00345720"/>
    <w:rsid w:val="003E1DEA"/>
    <w:rsid w:val="003F6376"/>
    <w:rsid w:val="00444665"/>
    <w:rsid w:val="004922B8"/>
    <w:rsid w:val="004B31C7"/>
    <w:rsid w:val="00537E61"/>
    <w:rsid w:val="006436DE"/>
    <w:rsid w:val="00684F58"/>
    <w:rsid w:val="0074210B"/>
    <w:rsid w:val="00765C1A"/>
    <w:rsid w:val="00814176"/>
    <w:rsid w:val="008852F4"/>
    <w:rsid w:val="008867A9"/>
    <w:rsid w:val="008B4DA7"/>
    <w:rsid w:val="009A24A5"/>
    <w:rsid w:val="00A01DE6"/>
    <w:rsid w:val="00A236BD"/>
    <w:rsid w:val="00B341C4"/>
    <w:rsid w:val="00B545A7"/>
    <w:rsid w:val="00D3780E"/>
    <w:rsid w:val="00E8733A"/>
    <w:rsid w:val="00EC3897"/>
    <w:rsid w:val="00ED2FFC"/>
    <w:rsid w:val="00F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0E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Default">
    <w:name w:val="Default"/>
    <w:uiPriority w:val="99"/>
    <w:rsid w:val="00A01DE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4922B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43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2017-05-31T08:03:00Z</dcterms:created>
  <dcterms:modified xsi:type="dcterms:W3CDTF">2017-06-01T01:54:00Z</dcterms:modified>
</cp:coreProperties>
</file>