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7B0" w:rsidRDefault="007B1E99" w:rsidP="007B1E99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</w:t>
      </w:r>
      <w:r w:rsidR="009427B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ь: </w:t>
      </w:r>
      <w:r w:rsidR="009427B0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редостеречь старшеклассников от нежелательных поступков и действий</w:t>
      </w:r>
      <w:r w:rsidR="009427B0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азобрать «ловушки», которые поджидают их на жизненном пути.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Воспитатель:</w:t>
      </w:r>
      <w:r w:rsidR="009427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ы знаете, что существует много вещей, на которые мы особо не обращаем внимания, не считая их опасными. Но они на самом деле могут очень сильно нам навредить: испортить отношения с другими людьми, ухудшить характер, нанести психологический и физический ущерб. Я предлагаю сегодня пого</w:t>
      </w:r>
      <w:r w:rsidR="009427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ворить о таких вещах на воспитательном 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часе и серьезно поразмышлять о них.</w:t>
      </w:r>
    </w:p>
    <w:p w:rsidR="009427B0" w:rsidRDefault="009427B0" w:rsidP="007B1E99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Воспитатель: </w:t>
      </w:r>
      <w:r w:rsidR="007B1E99" w:rsidRPr="007B1E9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Опасности, с которыми молодежь уже сталкивается</w:t>
      </w:r>
      <w:r w:rsidR="007B1E99" w:rsidRPr="007B1E99">
        <w:rPr>
          <w:rFonts w:ascii="Times New Roman" w:hAnsi="Times New Roman" w:cs="Times New Roman"/>
          <w:sz w:val="28"/>
          <w:szCs w:val="28"/>
        </w:rPr>
        <w:br/>
      </w:r>
      <w:r w:rsidR="007B1E99" w:rsidRPr="007B1E9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1. Лень</w:t>
      </w:r>
      <w:r w:rsidR="007B1E99" w:rsidRPr="007B1E9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r w:rsidR="007B1E99"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Кто-то сказал, что этот порок свойствен каждому человеку и </w:t>
      </w:r>
      <w:proofErr w:type="gramStart"/>
      <w:r w:rsidR="007B1E99"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победить</w:t>
      </w:r>
      <w:proofErr w:type="gramEnd"/>
      <w:r w:rsidR="007B1E99"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его просто невозможно. Он требует ежедневной победы. Вы согласны с таким высказыванием?</w:t>
      </w:r>
      <w:r w:rsidR="007B1E99" w:rsidRPr="007B1E99">
        <w:rPr>
          <w:rFonts w:ascii="Times New Roman" w:hAnsi="Times New Roman" w:cs="Times New Roman"/>
          <w:sz w:val="28"/>
          <w:szCs w:val="28"/>
        </w:rPr>
        <w:br/>
      </w:r>
      <w:r w:rsidR="007B1E99"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 лень чаще называют стремлением как можно больше развлекаться. Но такое определение существенно снижает эмоциональную окраску этого качества и уменьшает моральную ответственность за его проявление.</w:t>
      </w:r>
      <w:r w:rsidR="007B1E99" w:rsidRPr="007B1E99">
        <w:rPr>
          <w:rFonts w:ascii="Times New Roman" w:hAnsi="Times New Roman" w:cs="Times New Roman"/>
          <w:sz w:val="28"/>
          <w:szCs w:val="28"/>
        </w:rPr>
        <w:br/>
      </w:r>
      <w:r w:rsidR="007B1E99"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Самое интересное, что лень в большинстве случаев программируема. Это значит, что она редко проявляется просто так, сама по себе и без желания человека.</w:t>
      </w:r>
      <w:r w:rsidR="007B1E99" w:rsidRPr="007B1E9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7B1E99"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 тем большинство людей по своей натуре склонны к лености.</w:t>
      </w:r>
      <w:proofErr w:type="gramEnd"/>
      <w:r w:rsidR="007B1E99"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Очень часто нам необходимы угрызения совести, сила воли, некий интерес или стимул, даже порой контроль и другие мотивы, чтобы мы приступили к работе. Однако основное проявление лености обостряется дома, особенно, когда человек молодой.</w:t>
      </w:r>
      <w:r w:rsidR="007B1E99" w:rsidRPr="007B1E99">
        <w:rPr>
          <w:rFonts w:ascii="Times New Roman" w:hAnsi="Times New Roman" w:cs="Times New Roman"/>
          <w:sz w:val="28"/>
          <w:szCs w:val="28"/>
        </w:rPr>
        <w:br/>
      </w:r>
      <w:r w:rsidR="007B1E99" w:rsidRPr="007B1E9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Первый вопрос для обсуждения. Что можно сказать о ленивом человеке? (Выслушать ответы учеников и затем их дополнить).</w:t>
      </w:r>
      <w:r w:rsidR="007B1E99" w:rsidRPr="007B1E99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7B1E99"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1. Люди, склонные к лени, не могут сконцентрироваться на чем-то, не могут приложить усилий для достижения поставленной цели.</w:t>
      </w:r>
      <w:r w:rsidR="007B1E99" w:rsidRPr="007B1E99">
        <w:rPr>
          <w:rFonts w:ascii="Times New Roman" w:hAnsi="Times New Roman" w:cs="Times New Roman"/>
          <w:sz w:val="28"/>
          <w:szCs w:val="28"/>
        </w:rPr>
        <w:br/>
      </w:r>
      <w:r w:rsidR="007B1E99"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2. Ленивые люди обычно вырастают в семьях, где родители служат ребенку, угождают ему, заботятся только об его удовлетворении. И постепенно у него формируется убеждение, что он особенный, что ему должны угождать все окружающие. В результате он ищет не того, чем мог бы послужить другим, а того, чем другие могут послужить ему. Такой настрой естественным образом приводит к лености.</w:t>
      </w:r>
      <w:r w:rsidR="007B1E99" w:rsidRPr="007B1E99">
        <w:rPr>
          <w:rFonts w:ascii="Times New Roman" w:hAnsi="Times New Roman" w:cs="Times New Roman"/>
          <w:sz w:val="28"/>
          <w:szCs w:val="28"/>
        </w:rPr>
        <w:br/>
      </w:r>
      <w:r w:rsidR="007B1E99"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3. Люди, склонные к лени, как правило, вырастают в таких семьях, где у них нет домашних обязанностей, их не приучали к труду, к уважению чужого труда и не отказывали в удовлетворении никаких потребностей.</w:t>
      </w:r>
      <w:r w:rsidR="007B1E99" w:rsidRPr="007B1E99">
        <w:rPr>
          <w:rFonts w:ascii="Times New Roman" w:hAnsi="Times New Roman" w:cs="Times New Roman"/>
          <w:sz w:val="28"/>
          <w:szCs w:val="28"/>
        </w:rPr>
        <w:br/>
      </w:r>
      <w:r w:rsidR="007B1E99"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4. Одной из причин того, что ребенок вырос ленивым, может стать то, что он рос в неполной семье или родители уделяли ему мало внимания.</w:t>
      </w:r>
      <w:r w:rsidR="007B1E99" w:rsidRPr="007B1E9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Воспитатель: </w:t>
      </w:r>
    </w:p>
    <w:p w:rsidR="007B1E99" w:rsidRPr="009427B0" w:rsidRDefault="007B1E99" w:rsidP="007B1E99">
      <w:pPr>
        <w:pStyle w:val="a3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7B1E9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Второй вопрос для обсуждения. Как победить лень?</w:t>
      </w:r>
      <w:r w:rsidRPr="007B1E99">
        <w:rPr>
          <w:rFonts w:ascii="Times New Roman" w:hAnsi="Times New Roman" w:cs="Times New Roman"/>
          <w:b/>
          <w:sz w:val="28"/>
          <w:szCs w:val="28"/>
        </w:rPr>
        <w:br/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Борьба с ленью включает в себя несколько этапов.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1. Понимание своей ответственности и признание проблемы.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2. Прилежание, т. е. проявление усилий против естественного ленивого нежелания что-либо сделать.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3. Привычка дисциплинирует и помогает выполнять определенные действия независимо от наличия желания.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4. Помощь других. В компании всегда веселее что- либо делать, чем в одиночку. Некоторый контроль со стороны (например, родительский) тоже помогает быть более дисциплинированным и ответственным.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2. Любовь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удовольствиям. Сами удовольствия не всегда несут в себе что-то плохое. Но опасность заключается в том, что они морально ослабляют человека. Большинство же удовольствий, которые манят современных молодых людей, очень рискованны и опасны для жизни. Любовь к удовольствиям убивает наши души, нанося непоправимый ущерб психике, разрушая нравственные устои, низводя человеческое существование до уровня животных инстинктов.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3. Низкая мораль общества (избыток насилия и лжи).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современном мире все перевернуто с ног на голову. Ценности и взгляды людей извратились. Не стоит искать в обществе особую мораль или нравственность. Эти понятия давно уже были проданы в угоду зрителю, деньгам и успеху. Наш мир развращен.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И вы, молодые люди, вырастаете в таком в обществе, где мораль и нравственность находятся на весьма низком уровне. И главная опасность заключается в том, что раннее знакомство с пороками зачастую вызывает у школьника не отвращение, а интерес. Порочное, безнравственное поведение, как опасный вирус, заражает молодежь. И впоследствии он заметно проявляется в их жизнях, поступках и поведении.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Первый вопрос для обсуждения.</w:t>
      </w:r>
      <w:r w:rsidRPr="007B1E9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Как вы считаете, вредно ли для психики смотреть фильмы ужасов?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Выслушав мнение учеников, учитель должен высказать свое мнение, но не навязчиво. При этом стоит отметить, что при просмотре фильма ужасов человек переживает стресс. Страшные образы откладываются где-то в подсознании, в результате чего они потенциально могут когда-нибудь всплыть оттуда при стечении определенных обстоятельств в жизни. Все это может привести к развитию психических отклонений и заболеваний.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Второй вопрос для обсуждения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. Как вы чувствуете себя, когда в просматриваемом фильме возникает сексуальная сцена и при этом с вами в одной комнате находится отец или мать? Как ваши родители реагируют в такой ситуации?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7B1E9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4.Воспитание нравственности начинается еще в родительском доме. 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отец спокойно продолжает смотреть фильм с сексуальными сценами в присутствии дочери, то у девушки возникает чувство незащищенности. В дальнейшем она будет слаба перед настойчивыми непристойными требованиями парней, которые захотят использовать ее для своего удовлетворения.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Когда юноша видит спокойное отношение родителей к сексуальным сценам по телевизору, у него сложится впечатление, что ничего плохого в таком поведении нет. Это не только классно, но и можно. Родители не </w:t>
      </w:r>
      <w:proofErr w:type="gramStart"/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против</w:t>
      </w:r>
      <w:proofErr w:type="gramEnd"/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. Хотя это может быть совсем не так.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За пределами родительского дома большинству людей и вовсе нет дела до вашего нравственного воспитания, правильное ли у вас понимание человеческих ценностей или нет.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В этом заключается большая опасность.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5. Отсутствие правильных отношений в семье.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Семья оказывает на человека огромное влияние, особенно на подсознательном уровне и путем примера. Мы можем не любить наших родителей, но мы так много перенимаем от них, больше, чем мы думаем.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Но семейные ценности в настоящее время очень скудны. В семьях нередки скандалы, равнодушие, нецензурные ругательства, неуважительное отношение друг к другу и т. д. Но есть некоторые вещи, которым человек должен обязательно научиться в своей семье. Это уважение старших, почитание родителей, взаимопомощь, трудолюбие и т. п.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6. Компьютерные игры.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Компьютерные игры появились с изобретением первого компьютера. Игра на компьютере зачастую вызывает психические сдвиги у подростков. Причина в том, что в виртуальной реальности он может убивать, превращаться в вампира, оборотня, супермена и т. д. Для некоторых молодых людей наступает такой момент, когда они не могут отличить виртуальную реальность от реальной жизни. И если у такого молодого человека окажется в руках оружие, последствия могут быть непредсказуемы. Такие случаи уже были, о них все чаще говорят в новостях: подростки, увлекающиеся компьютерными играми, начинают убивать в реальной жизни.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Специалисты-психологи отмечают, что темы и краски детских рисунков в последнее время становятся все мрачнее. Наблюдается увеличение детей с психическими отклонениями. По статистике, среди детских неврозов сейчас доминируют неврозы тревожности и страха. Резко возросло число </w:t>
      </w:r>
      <w:proofErr w:type="spellStart"/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аутичных</w:t>
      </w:r>
      <w:proofErr w:type="spellEnd"/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детей, которые полностью замыкаются в себе. Развитие такого ребенка либо приостанавливается, либо протекает в каком-то неожиданном направлении. Компьютерная игра с ее виртуальным миром во много раз опаснее для подростка, чем просмотр телевизора. Игрок с головой окунается в искусственную реальность. Таким образом он привыкает убегать и прятаться от жизненных проблем, вместо того чтобы решать их, и это неминуемо осложнит ему жизнь в будущем.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7. Юношеский максимализм.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 находит свое выражение в: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1) завышенной или заниженной самооценке;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2) ложном взгляде на уровень своего понимания жизни.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Один пожилой человек сказал, что до 20 лет он думал, что все хорошо и прекрасно понимает. Но, уже перевалив за 20-летний рубеж, он начал осознавать, как многого не знает, да и то, что знал, было неполным и несовершенным</w:t>
      </w:r>
      <w:proofErr w:type="gramStart"/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ными словами, проблема юношеского максимализма заключается в том, что молодой человек начинает думать следующим образом: «Я буду относиться к себе хорошо, если все будут относиться ко мне хорошо». Но это не так. Ценность человека не зависит от мнения о нем окружающих людей.</w:t>
      </w:r>
    </w:p>
    <w:p w:rsidR="00A43EE1" w:rsidRDefault="007B1E99" w:rsidP="007B1E9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1E9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lastRenderedPageBreak/>
        <w:t>8. Незрелость — мало серьезных размышлений и отсутствие анализа поступков.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Незрелость порой даже может создавать проблемы. Но самое страшное, если она укореняется в молодом человеке и влияет на формирование его характера, что впоследствии организует его жизнь неправильным образом, направит по неправильному пути.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В юности искушения зачастую очень сильны, и у молодых людей недостаточно опыта для борьбы с ними. Нередко отсутствует и само понимание того, что с ними нужно бороться.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Незрелость слабо удерживает его от подобных ошибок. Молодые, неопытные люди доверяют многому, потому что еще не обожглись. В юности все считают себя непобедимыми, устойчивыми. Между тем у них недостаточно опыта и понимания жизни, чтобы правильно оценивать ее и не попасть в ее ловушки. Это очень опасное время.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Рассмотрим сложности, с которыми предстоит столкнуться.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 Реальность не такая, какой казалось, когда я был в школе.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многих молодых людей этот факт становится шоком. После окончания школы, когда молодой человек вступает в широкий мир, не ограниченный ничем, он видит, что в обществе господствуют иные взгляды, чем те, которым их учили преподаватели.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По этой причине у молодого человека возникает внутренний конфликт, давление внутри его самого нарастает, побуждая начать жить так, как живут все вокруг. Хотя мир для молодого человека в социальном плане расширяется, тем не менее, появляется желание быть таким, как все, иметь то же, что имеют другие, и стремиться к тому же, к чему стремятся все люди.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 Очень трудно в это время не потерять свою индивидуальность.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Взрослея, человек все больше склоняется выбрать и принять чей-то уже существующий образ, а не трудиться над созиданием собственного неповторимого образа.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 Ответственность за себя, финансовая свобода.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одной стороны, многие молодые люди не приучены к ответственному отношению к деньгам. Но они уже вступают в мир взрослых, где необходимо начинать заботиться о себе. Важно подготовить себя к этому.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Другой опасностью является чрезмерное стремление к обогащению. Оно может подменить собой все остальные цели, сделав их незначительными, несущественными. Между тем чисто материальные помыслы духовно обедняют личность.</w:t>
      </w:r>
      <w:r w:rsidRPr="007B1E99">
        <w:rPr>
          <w:rFonts w:ascii="Times New Roman" w:hAnsi="Times New Roman" w:cs="Times New Roman"/>
          <w:b/>
          <w:sz w:val="28"/>
          <w:szCs w:val="28"/>
        </w:rPr>
        <w:br/>
      </w:r>
      <w:r w:rsidRPr="007B1E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4. Последствия прежних проступков.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Последствия неправильного поведения в прошлом или каких-то ошибок могут привести к серьезным проблемам и конфликтам в будущем. Необходимо стараться сразу разрешать все негативные ситуации, чтобы они не принесли своего горького плода в будущем.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5. Свобода.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Она приводит также к потере хорошего влияния и разрушению сдерживающих родительских барьеров. Молодой человек (или девушка) наконец-то вырвался из-под родительской опеки и стремится жить так, как ему хочется, и получать удовольствие от жизни, не задумываясь о будущем и 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возможных негативных последствиях.</w:t>
      </w:r>
      <w:r w:rsidRPr="007B1E99">
        <w:rPr>
          <w:rFonts w:ascii="Times New Roman" w:hAnsi="Times New Roman" w:cs="Times New Roman"/>
          <w:b/>
          <w:sz w:val="28"/>
          <w:szCs w:val="28"/>
        </w:rPr>
        <w:br/>
      </w:r>
      <w:r w:rsidRPr="007B1E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6. Виртуальная реальность.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в подростковом возрасте игра остается игрой и развлечением, то во взрослом мире виртуальная реальность несет в себе </w:t>
      </w:r>
      <w:proofErr w:type="gramStart"/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намного большую</w:t>
      </w:r>
      <w:proofErr w:type="gramEnd"/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опасность для человека. Она заключается в том, что вчерашний школьник может с головой уйти в виртуальную жизнь, тем самым пытаясь скрыться от реалий собственной жизни.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Такое отношение к жизни приводит к тому, что недавний выпускник теряет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саму ее суть, с головой окунаясь в ее искусственный заменитель. В результате личность человека, ее познание окружающего мира становятся неважными. Сознание с безумием увлекается нарастающим многообразием форм бытия, которые теперь человек моделирует для себя сам. Это затягивает не слабее наркотиков.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Что побуждает людей бежать от реальности, предпочитая ей жизнь в Сети? В нашем мире, пропитанном погоней за материальными ценностями, люди задыхаются от нехватки душевного — нормальных дружеских отношений, верности, любви. Невидимая рука направляет людей всеми силами стремиться достигать материального благополучия, обещая счастье. Не достигая успеха на этом пути, люди начинают ломаться внутренне, чувствуют себя «</w:t>
      </w:r>
      <w:proofErr w:type="spellStart"/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лузерами</w:t>
      </w:r>
      <w:proofErr w:type="spellEnd"/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» в обществе. А те, кто достиг определенных успехов, не чувствуют обещанного душевного удовлетворения. Материальные ценности не могут сделать человека счастливым, каким бы алчным и корыстным он ни был. Человеческой душе требуется нечто большее, чем одежда, дорогая техника, квартира, машина и отдых на элитных курортах.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Духовная, внутренняя пустота заставляет человека искать ту среду, которая могла бы создать хотя бы иллюзию полноты и удовлетворенности. Однако такая виртуальная реальность напрямую влияет на душевное состояние человека, нанося ему непоправимый ущерб.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 w:rsidRPr="007B1E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7. Эффективность неправильных методов воздействия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Мы живем в мире, в котором люди часто руководствуются мелкими, эгоистичными и безнравственными взглядами. Молодой человек невольно начинает брать с них пример. У него </w:t>
      </w:r>
      <w:proofErr w:type="gramStart"/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нет стимула поступать</w:t>
      </w:r>
      <w:proofErr w:type="gramEnd"/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иначе, лучше. Тем более что неправильные методы часто более эффективны, чем честные и достойные.</w:t>
      </w:r>
      <w:r w:rsidRPr="007B1E9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Итак, мы рассмотрели проблемы, с которыми вы можете столкнуться в скором будущем. Войдут они в вашу жизнь или нет, зависит лишь от вашего личного выбора. Чем вы при этом будете руководствоваться — здравым смыслом или внутренними желаниями, — дело за вами, как и ответственность. Я призываю вас все же быть разумными и размышлять уже сейчас о вещах более важных, чем сиюминутные удовольствия и мелкие подростковые трагедии.</w:t>
      </w:r>
      <w:r w:rsidRPr="007B1E99">
        <w:rPr>
          <w:rFonts w:ascii="Times New Roman" w:hAnsi="Times New Roman" w:cs="Times New Roman"/>
          <w:b/>
          <w:sz w:val="28"/>
          <w:szCs w:val="28"/>
        </w:rPr>
        <w:br/>
        <w:t xml:space="preserve">   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B1E99">
        <w:rPr>
          <w:rFonts w:ascii="Times New Roman" w:hAnsi="Times New Roman" w:cs="Times New Roman"/>
          <w:sz w:val="28"/>
          <w:szCs w:val="28"/>
          <w:shd w:val="clear" w:color="auto" w:fill="FFFFFF"/>
        </w:rPr>
        <w:t>Всегда помните пословицу, что «спасение утопающего дело рук самого утопающего». Сейчас вы строите свою жизнь. Вы еще в начале пути, когда все возможно. Старайтесь обдумывать каждое свое решение. Потому что будете вы счастливы в жизни или нет, зависит только от вас.</w:t>
      </w:r>
    </w:p>
    <w:p w:rsidR="007B1E99" w:rsidRDefault="007B1E99" w:rsidP="007B1E9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B1E99" w:rsidRDefault="007B1E99" w:rsidP="007B1E9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КГУ «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Мамлютская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санаторная средняя школа – интернат»</w:t>
      </w:r>
    </w:p>
    <w:p w:rsidR="007B1E99" w:rsidRDefault="007B1E99" w:rsidP="007B1E9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B1E99" w:rsidRDefault="007B1E99" w:rsidP="007B1E9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B1E99" w:rsidRDefault="007B1E99" w:rsidP="007B1E9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549D" w:rsidRPr="0028549D" w:rsidRDefault="007B1E99" w:rsidP="007B1E99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  <w:shd w:val="clear" w:color="auto" w:fill="FFFFFF"/>
        </w:rPr>
      </w:pPr>
      <w:r w:rsidRPr="0028549D">
        <w:rPr>
          <w:rFonts w:ascii="Times New Roman" w:hAnsi="Times New Roman" w:cs="Times New Roman"/>
          <w:b/>
          <w:i/>
          <w:sz w:val="56"/>
          <w:szCs w:val="56"/>
          <w:shd w:val="clear" w:color="auto" w:fill="FFFFFF"/>
        </w:rPr>
        <w:t>«Опасности</w:t>
      </w:r>
      <w:r w:rsidR="0028549D" w:rsidRPr="0028549D">
        <w:rPr>
          <w:rFonts w:ascii="Times New Roman" w:hAnsi="Times New Roman" w:cs="Times New Roman"/>
          <w:b/>
          <w:i/>
          <w:sz w:val="56"/>
          <w:szCs w:val="56"/>
          <w:shd w:val="clear" w:color="auto" w:fill="FFFFFF"/>
        </w:rPr>
        <w:t xml:space="preserve"> подстерегающие</w:t>
      </w:r>
    </w:p>
    <w:p w:rsidR="007B1E99" w:rsidRDefault="0028549D" w:rsidP="007B1E99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  <w:shd w:val="clear" w:color="auto" w:fill="FFFFFF"/>
        </w:rPr>
      </w:pPr>
      <w:r w:rsidRPr="0028549D">
        <w:rPr>
          <w:rFonts w:ascii="Times New Roman" w:hAnsi="Times New Roman" w:cs="Times New Roman"/>
          <w:b/>
          <w:i/>
          <w:sz w:val="56"/>
          <w:szCs w:val="56"/>
          <w:shd w:val="clear" w:color="auto" w:fill="FFFFFF"/>
        </w:rPr>
        <w:t xml:space="preserve"> современную молодежь»</w:t>
      </w:r>
    </w:p>
    <w:p w:rsidR="0028549D" w:rsidRDefault="0028549D" w:rsidP="009427B0">
      <w:pPr>
        <w:pStyle w:val="a3"/>
        <w:rPr>
          <w:noProof/>
          <w:lang w:eastAsia="ru-RU"/>
        </w:rPr>
      </w:pPr>
    </w:p>
    <w:p w:rsidR="0028549D" w:rsidRDefault="0028549D" w:rsidP="007B1E99">
      <w:pPr>
        <w:pStyle w:val="a3"/>
        <w:jc w:val="center"/>
        <w:rPr>
          <w:noProof/>
          <w:lang w:eastAsia="ru-RU"/>
        </w:rPr>
      </w:pPr>
    </w:p>
    <w:p w:rsidR="0028549D" w:rsidRDefault="0028549D" w:rsidP="007B1E99">
      <w:pPr>
        <w:pStyle w:val="a3"/>
        <w:jc w:val="center"/>
        <w:rPr>
          <w:noProof/>
          <w:lang w:eastAsia="ru-RU"/>
        </w:rPr>
      </w:pPr>
    </w:p>
    <w:p w:rsidR="0028549D" w:rsidRDefault="0028549D" w:rsidP="007B1E99">
      <w:pPr>
        <w:pStyle w:val="a3"/>
        <w:jc w:val="center"/>
        <w:rPr>
          <w:noProof/>
          <w:lang w:eastAsia="ru-RU"/>
        </w:rPr>
      </w:pPr>
    </w:p>
    <w:p w:rsidR="0028549D" w:rsidRDefault="0028549D" w:rsidP="0028549D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>
            <wp:extent cx="5082268" cy="3952875"/>
            <wp:effectExtent l="19050" t="0" r="4082" b="0"/>
            <wp:docPr id="1" name="Рисунок 1" descr="http://900igr.net/datai/obschestvoznanie/Opisanie-subkultur/0001-001-Subkultu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datai/obschestvoznanie/Opisanie-subkultur/0001-001-Subkultur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178" cy="39566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8549D" w:rsidRDefault="0028549D" w:rsidP="007B1E99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28549D" w:rsidRDefault="0028549D" w:rsidP="007B1E99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28549D" w:rsidRDefault="0028549D" w:rsidP="0028549D">
      <w:pPr>
        <w:pStyle w:val="a3"/>
        <w:jc w:val="right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 w:rsidRPr="0028549D">
        <w:rPr>
          <w:rFonts w:ascii="Times New Roman" w:hAnsi="Times New Roman" w:cs="Times New Roman"/>
          <w:b/>
          <w:i/>
          <w:sz w:val="36"/>
          <w:szCs w:val="36"/>
        </w:rPr>
        <w:t>Подготовила</w:t>
      </w:r>
      <w:proofErr w:type="gramStart"/>
      <w:r w:rsidRPr="0028549D">
        <w:rPr>
          <w:rFonts w:ascii="Times New Roman" w:hAnsi="Times New Roman" w:cs="Times New Roman"/>
          <w:b/>
          <w:i/>
          <w:sz w:val="36"/>
          <w:szCs w:val="36"/>
        </w:rPr>
        <w:t>:</w:t>
      </w:r>
      <w:r w:rsidR="009427B0">
        <w:rPr>
          <w:rFonts w:ascii="Times New Roman" w:hAnsi="Times New Roman" w:cs="Times New Roman"/>
          <w:b/>
          <w:i/>
          <w:sz w:val="36"/>
          <w:szCs w:val="36"/>
        </w:rPr>
        <w:t>Т</w:t>
      </w:r>
      <w:proofErr w:type="gramEnd"/>
      <w:r w:rsidR="009427B0">
        <w:rPr>
          <w:rFonts w:ascii="Times New Roman" w:hAnsi="Times New Roman" w:cs="Times New Roman"/>
          <w:b/>
          <w:i/>
          <w:sz w:val="36"/>
          <w:szCs w:val="36"/>
        </w:rPr>
        <w:t>урсунова</w:t>
      </w:r>
      <w:proofErr w:type="spellEnd"/>
      <w:r w:rsidR="009427B0">
        <w:rPr>
          <w:rFonts w:ascii="Times New Roman" w:hAnsi="Times New Roman" w:cs="Times New Roman"/>
          <w:b/>
          <w:i/>
          <w:sz w:val="36"/>
          <w:szCs w:val="36"/>
        </w:rPr>
        <w:t xml:space="preserve"> А.С.</w:t>
      </w:r>
      <w:r w:rsidRPr="0028549D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28549D" w:rsidRPr="0028549D" w:rsidRDefault="0028549D" w:rsidP="0028549D">
      <w:pPr>
        <w:pStyle w:val="a3"/>
        <w:jc w:val="right"/>
        <w:rPr>
          <w:rFonts w:ascii="Times New Roman" w:hAnsi="Times New Roman" w:cs="Times New Roman"/>
          <w:b/>
          <w:i/>
          <w:sz w:val="36"/>
          <w:szCs w:val="36"/>
        </w:rPr>
      </w:pPr>
    </w:p>
    <w:sectPr w:rsidR="0028549D" w:rsidRPr="0028549D" w:rsidSect="007B1E99">
      <w:pgSz w:w="11906" w:h="16838"/>
      <w:pgMar w:top="1134" w:right="850" w:bottom="1134" w:left="1701" w:header="708" w:footer="708" w:gutter="0"/>
      <w:pgBorders w:offsetFrom="page">
        <w:top w:val="lightning1" w:sz="15" w:space="24" w:color="auto"/>
        <w:left w:val="lightning1" w:sz="15" w:space="24" w:color="auto"/>
        <w:bottom w:val="lightning1" w:sz="15" w:space="24" w:color="auto"/>
        <w:right w:val="lightning1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E99"/>
    <w:rsid w:val="00106FD3"/>
    <w:rsid w:val="0028549D"/>
    <w:rsid w:val="0051140A"/>
    <w:rsid w:val="006E7BB7"/>
    <w:rsid w:val="007B1E99"/>
    <w:rsid w:val="00925D8A"/>
    <w:rsid w:val="009427B0"/>
    <w:rsid w:val="00A43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B1E99"/>
  </w:style>
  <w:style w:type="paragraph" w:styleId="a3">
    <w:name w:val="No Spacing"/>
    <w:uiPriority w:val="1"/>
    <w:qFormat/>
    <w:rsid w:val="007B1E9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4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2056</Words>
  <Characters>11724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2016-01-05T14:19:00Z</dcterms:created>
  <dcterms:modified xsi:type="dcterms:W3CDTF">2018-02-19T17:42:00Z</dcterms:modified>
</cp:coreProperties>
</file>