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62" w:rsidRDefault="002F6362" w:rsidP="007F5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362" w:rsidRDefault="002F6362" w:rsidP="007F5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362" w:rsidRDefault="002F6362" w:rsidP="007F5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D5E" w:rsidRPr="007D4DCE" w:rsidRDefault="007F5D5E" w:rsidP="007F5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Тема: «Красота души человека» </w:t>
      </w:r>
    </w:p>
    <w:p w:rsidR="007F5D5E" w:rsidRPr="007D4DCE" w:rsidRDefault="007F5D5E" w:rsidP="002F6362">
      <w:pPr>
        <w:tabs>
          <w:tab w:val="left" w:pos="3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и расширять у учащихся понятие о подлинной красоте человека.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раскрывать понятие «красота души человека»;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развивать способность анализировать и давать нравственную оценку поступкам человека;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воспитывать стремление быть отзывчивым  и  добрым человеком.</w:t>
      </w:r>
    </w:p>
    <w:p w:rsidR="007F5D5E" w:rsidRPr="007D4DCE" w:rsidRDefault="00DA5B33" w:rsidP="00461E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Позитивный настрой</w:t>
      </w:r>
    </w:p>
    <w:p w:rsidR="00DA5B33" w:rsidRPr="007D4DCE" w:rsidRDefault="002F6362" w:rsidP="00DA5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Прогулка в лесу</w:t>
      </w:r>
      <w:r w:rsidR="00DA5B33" w:rsidRPr="007D4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Звучит спокойная мелодия.</w:t>
      </w:r>
    </w:p>
    <w:p w:rsidR="007F5D5E" w:rsidRPr="007D4DCE" w:rsidRDefault="002F6362" w:rsidP="002F6362">
      <w:pPr>
        <w:tabs>
          <w:tab w:val="left" w:pos="3720"/>
        </w:tabs>
        <w:spacing w:before="100" w:beforeAutospacing="1" w:after="100" w:afterAutospacing="1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5D5E" w:rsidRPr="007D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«Шоколад»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сообщает, что сегодняшний урок начнется и закончится сюрпризами.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делится на 3 группы. На поднос учитель кладет 3 шоколадки. Первая шоколадка в яркой красочной обертке, вторая в менее красочной обертке, третья обернута в тетрадный лист. Представителю от группы предлагается выбрать 1 шоколадку, вернуться к своей группе и развернуть шоколад.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яркой, красочной обертке оказывается пластилин. В менее красочной обертке – половина шоколадной плитки. В тетрадный лист завернута целая плитка шоколада. Учитель просит поделиться своими чувствами.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чувствовали, о чем думали до того, как развернули шоколад?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почувствовали после?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Чему научило это упражнение?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вы поняли?</w:t>
      </w:r>
    </w:p>
    <w:p w:rsidR="007F5D5E" w:rsidRPr="007D4DCE" w:rsidRDefault="007F5D5E" w:rsidP="001A1298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Конечно же, упражнение мы выполнили не шутки ради. Оно помогло нам наглядно убедиться в том, что не всегда яркое, красочное, броское бывает действительно ценным. Недаром русская народная пословица гласит: «Не все то золото, что блестит».</w:t>
      </w:r>
    </w:p>
    <w:p w:rsidR="007F5D5E" w:rsidRPr="007D4DCE" w:rsidRDefault="007F5D5E" w:rsidP="00771741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Иногда так же бывает и с людьми. Красивые внешне люди не кажутся окружающим привлекательными. Почему так бывает? Какого человека можно назвать красивым? Это и предстоит нам выяснить на сегодняшнем уроке.</w:t>
      </w:r>
    </w:p>
    <w:p w:rsidR="007F5D5E" w:rsidRPr="007D4DCE" w:rsidRDefault="007F5D5E" w:rsidP="002F6362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 стихотворения А.Барто «В зеркале»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 смотрюсь я в зеркала: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Поважнее есть дела!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красавец, не урод –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Обыкновенный парень.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Обычный нос, обычный рот!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 какие? Карие.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смотрюсь я в зеркала: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Поважнее есть дела!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вдруг одна история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мной произошла.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хоккей играл я во дворе,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Столкнулся со старушкой,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что ж, </w:t>
      </w:r>
      <w:r w:rsidRPr="007D4DC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случается</w:t>
      </w:r>
      <w:r w:rsidRPr="007D4D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игре,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задели клюшкой!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– словцо, и я – словцо,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Война у нас в разгаре,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Вдруг, вижу в зеркале лицо –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Губастый злющий парень!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Несли к соседям зеркало,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вот средь бела дня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Оно так исковеркало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Испортило меня!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Обычный нос, обычный рот, 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оказалось, я урод!</w:t>
      </w:r>
    </w:p>
    <w:p w:rsidR="001A1298" w:rsidRPr="007D4DCE" w:rsidRDefault="007F5D5E" w:rsidP="001A12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Стал в зеркало посматривать </w:t>
      </w:r>
    </w:p>
    <w:p w:rsidR="007F5D5E" w:rsidRPr="007D4DCE" w:rsidRDefault="007F5D5E" w:rsidP="001A129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Я вечером и днём,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каждый раз по-разному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 я вижу в нем.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Хромую кошку приласкал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Случайно на бульваре.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 домой мимо зеркал –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Смотрю: красивый парень!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Меняюсь 10 раз на дню.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сестренкой начал я возню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мячик отнял силой –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Смотрю: я некрасивый!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Обычный нос, обычный рот, </w:t>
      </w:r>
    </w:p>
    <w:p w:rsidR="007F5D5E" w:rsidRPr="007D4DCE" w:rsidRDefault="007F5D5E" w:rsidP="007F5D5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я пригож, то я урод!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Нет, отражают зеркала 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только наши лица. 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наши мысли и дела 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них могут отразиться.</w:t>
      </w:r>
    </w:p>
    <w:p w:rsidR="007F5D5E" w:rsidRPr="007D4DCE" w:rsidRDefault="007F5D5E" w:rsidP="007F5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5D5E" w:rsidRPr="007D4DCE" w:rsidRDefault="007F5D5E" w:rsidP="007F5D5E">
      <w:pPr>
        <w:tabs>
          <w:tab w:val="num" w:pos="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         </w:t>
      </w: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открытие сделал для себя герой стихотворения?</w:t>
      </w:r>
    </w:p>
    <w:p w:rsidR="007F5D5E" w:rsidRPr="007D4DCE" w:rsidRDefault="007F5D5E" w:rsidP="007F5D5E">
      <w:pPr>
        <w:tabs>
          <w:tab w:val="num" w:pos="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         </w:t>
      </w: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понимаете последние строчки стихотворения?</w:t>
      </w:r>
    </w:p>
    <w:p w:rsidR="00D80994" w:rsidRPr="007D4DCE" w:rsidRDefault="00D80994" w:rsidP="00D809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Цитата урока.</w:t>
      </w:r>
    </w:p>
    <w:p w:rsidR="00D80994" w:rsidRPr="007D4DCE" w:rsidRDefault="00D80994" w:rsidP="00D80994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обращает внимание детей на цитату урока: «В человеке  всё должно быть прекрасно: и мысли, и душа, и чувства, и одежда.», – считал А.П.Чехов.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5D5E" w:rsidRPr="007D4DCE" w:rsidRDefault="002F6362" w:rsidP="007F5D5E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32F8F" w:rsidRPr="007D4DCE" w:rsidRDefault="00232F8F" w:rsidP="0023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Pr="007D4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рассказа «Осколки доброты».</w:t>
      </w: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какие размышления он вас наводит?</w:t>
      </w: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Семья проводила выходной день на пляже. Дети купались в море и строили замки в песке. Вдруг вдалеке показалась маленькая старушка. Её седые волосы развевались по ветру. Она что-то бормотала про себя, подбирая какие-то предметы и перекладывала их в сумку. Родители подозвали детей и велели держаться подальше от старушки. Когда она проходила мимо, то и дело нагибаясь, чтобы что-то поднять, она улыбнулась семье, но никто не ответил ей на приветствие. Много недель спустя они узнали, что эта маленькая старушка постоянно подбирала с пляжа осколки стекла, которыми дети могли порезать себе ноги.</w:t>
      </w:r>
    </w:p>
    <w:p w:rsidR="00232F8F" w:rsidRPr="007D4DCE" w:rsidRDefault="00232F8F" w:rsidP="0023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Знаете ли вы в жизни людей с большим добрым сердцем?</w:t>
      </w: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Трудно ли быть добрым?</w:t>
      </w: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А часто ли вы делаете добро?</w:t>
      </w: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Говорят: добрый человек всегда окружён настоящими друзьями. Согласны ли вы с этим утверждением?</w:t>
      </w:r>
    </w:p>
    <w:p w:rsidR="00232F8F" w:rsidRPr="007D4DCE" w:rsidRDefault="00232F8F" w:rsidP="0023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 можете пожелать своему классу, каждому в отдельности?</w:t>
      </w:r>
    </w:p>
    <w:p w:rsidR="007F5D5E" w:rsidRPr="007D4DCE" w:rsidRDefault="007F5D5E" w:rsidP="00232F8F">
      <w:p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</w:t>
      </w:r>
    </w:p>
    <w:p w:rsidR="007F5D5E" w:rsidRPr="007D4DCE" w:rsidRDefault="007F5D5E" w:rsidP="007F5D5E">
      <w:pPr>
        <w:tabs>
          <w:tab w:val="num" w:pos="0"/>
        </w:tabs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Действительно, не красивое лицо и модная одежда делают человека красивым и интересным для окружающих, а его поступки, мысли, дела.</w:t>
      </w:r>
    </w:p>
    <w:p w:rsidR="007F5D5E" w:rsidRPr="007D4DCE" w:rsidRDefault="00D80994" w:rsidP="007F5D5E">
      <w:pPr>
        <w:tabs>
          <w:tab w:val="num" w:pos="0"/>
        </w:tabs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Просмотр видеоролика « Твори добро»</w:t>
      </w:r>
      <w:r w:rsidR="007F5D5E" w:rsidRPr="007D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F5D5E" w:rsidRPr="007D4DCE" w:rsidRDefault="007F5D5E" w:rsidP="007F5D5E">
      <w:pPr>
        <w:tabs>
          <w:tab w:val="num" w:pos="0"/>
        </w:tabs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«Мы не скажем, а покажем»</w:t>
      </w:r>
    </w:p>
    <w:p w:rsidR="007F5D5E" w:rsidRPr="007D4DCE" w:rsidRDefault="007F5D5E" w:rsidP="007F5D5E">
      <w:pPr>
        <w:tabs>
          <w:tab w:val="num" w:pos="0"/>
        </w:tabs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делится на три группы и каждой группе предлагается придумать и изобразить хороший, добрый поступок, который делает человека красивым. После каждой инсценировки, остальные ребята отгадывают изображенное действие и отвечают на вопрос:</w:t>
      </w:r>
    </w:p>
    <w:p w:rsidR="007F5D5E" w:rsidRPr="007D4DCE" w:rsidRDefault="007F5D5E" w:rsidP="007F5D5E">
      <w:pPr>
        <w:tabs>
          <w:tab w:val="num" w:pos="0"/>
        </w:tabs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        </w:t>
      </w: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назвать этот поступок красивым? Почему?</w:t>
      </w:r>
    </w:p>
    <w:p w:rsidR="00771741" w:rsidRPr="007D4DCE" w:rsidRDefault="00771741" w:rsidP="00771741">
      <w:pPr>
        <w:rPr>
          <w:rFonts w:ascii="Times New Roman" w:hAnsi="Times New Roman" w:cs="Times New Roman"/>
          <w:sz w:val="24"/>
          <w:szCs w:val="24"/>
        </w:rPr>
      </w:pPr>
      <w:r w:rsidRPr="007D4DCE">
        <w:rPr>
          <w:rFonts w:ascii="Times New Roman" w:hAnsi="Times New Roman" w:cs="Times New Roman"/>
          <w:sz w:val="24"/>
          <w:szCs w:val="24"/>
        </w:rPr>
        <w:t>Помощь пожилому человеку</w:t>
      </w:r>
    </w:p>
    <w:p w:rsidR="00771741" w:rsidRPr="007D4DCE" w:rsidRDefault="00771741" w:rsidP="00771741">
      <w:pPr>
        <w:rPr>
          <w:rFonts w:ascii="Times New Roman" w:hAnsi="Times New Roman" w:cs="Times New Roman"/>
          <w:sz w:val="24"/>
          <w:szCs w:val="24"/>
        </w:rPr>
      </w:pPr>
      <w:r w:rsidRPr="007D4DCE">
        <w:rPr>
          <w:rFonts w:ascii="Times New Roman" w:hAnsi="Times New Roman" w:cs="Times New Roman"/>
          <w:sz w:val="24"/>
          <w:szCs w:val="24"/>
        </w:rPr>
        <w:t>Забота о животных</w:t>
      </w:r>
    </w:p>
    <w:p w:rsidR="00771741" w:rsidRPr="007D4DCE" w:rsidRDefault="00771741" w:rsidP="00771741">
      <w:pPr>
        <w:rPr>
          <w:rFonts w:ascii="Times New Roman" w:hAnsi="Times New Roman" w:cs="Times New Roman"/>
          <w:sz w:val="24"/>
          <w:szCs w:val="24"/>
        </w:rPr>
      </w:pPr>
      <w:r w:rsidRPr="007D4DCE">
        <w:rPr>
          <w:rFonts w:ascii="Times New Roman" w:hAnsi="Times New Roman" w:cs="Times New Roman"/>
          <w:sz w:val="24"/>
          <w:szCs w:val="24"/>
        </w:rPr>
        <w:t>Помощь младшим</w:t>
      </w:r>
    </w:p>
    <w:p w:rsidR="00771741" w:rsidRPr="007D4DCE" w:rsidRDefault="00771741" w:rsidP="00771741">
      <w:pPr>
        <w:rPr>
          <w:rFonts w:ascii="Times New Roman" w:hAnsi="Times New Roman" w:cs="Times New Roman"/>
          <w:sz w:val="24"/>
          <w:szCs w:val="24"/>
        </w:rPr>
      </w:pPr>
      <w:r w:rsidRPr="007D4DCE">
        <w:rPr>
          <w:rFonts w:ascii="Times New Roman" w:hAnsi="Times New Roman" w:cs="Times New Roman"/>
          <w:sz w:val="24"/>
          <w:szCs w:val="24"/>
        </w:rPr>
        <w:t>Проявить щедрость</w:t>
      </w:r>
    </w:p>
    <w:p w:rsidR="00771741" w:rsidRPr="007D4DCE" w:rsidRDefault="00771741" w:rsidP="00771741">
      <w:pPr>
        <w:rPr>
          <w:rFonts w:ascii="Times New Roman" w:hAnsi="Times New Roman" w:cs="Times New Roman"/>
          <w:sz w:val="24"/>
          <w:szCs w:val="24"/>
        </w:rPr>
      </w:pPr>
      <w:r w:rsidRPr="007D4DCE">
        <w:rPr>
          <w:rFonts w:ascii="Times New Roman" w:hAnsi="Times New Roman" w:cs="Times New Roman"/>
          <w:sz w:val="24"/>
          <w:szCs w:val="24"/>
        </w:rPr>
        <w:t>Утешить близкого человека</w:t>
      </w:r>
    </w:p>
    <w:p w:rsidR="00771741" w:rsidRPr="007D4DCE" w:rsidRDefault="00771741" w:rsidP="00771741">
      <w:pPr>
        <w:rPr>
          <w:rFonts w:ascii="Times New Roman" w:hAnsi="Times New Roman" w:cs="Times New Roman"/>
          <w:sz w:val="24"/>
          <w:szCs w:val="24"/>
        </w:rPr>
      </w:pPr>
      <w:r w:rsidRPr="007D4DCE">
        <w:rPr>
          <w:rFonts w:ascii="Times New Roman" w:hAnsi="Times New Roman" w:cs="Times New Roman"/>
          <w:sz w:val="24"/>
          <w:szCs w:val="24"/>
        </w:rPr>
        <w:t>Помощь родителям</w:t>
      </w:r>
    </w:p>
    <w:p w:rsidR="00771741" w:rsidRPr="007D4DCE" w:rsidRDefault="00771741" w:rsidP="00771741">
      <w:pPr>
        <w:rPr>
          <w:rFonts w:ascii="Times New Roman" w:hAnsi="Times New Roman" w:cs="Times New Roman"/>
          <w:sz w:val="24"/>
          <w:szCs w:val="24"/>
        </w:rPr>
      </w:pPr>
      <w:r w:rsidRPr="007D4DCE">
        <w:rPr>
          <w:rFonts w:ascii="Times New Roman" w:hAnsi="Times New Roman" w:cs="Times New Roman"/>
          <w:sz w:val="24"/>
          <w:szCs w:val="24"/>
        </w:rPr>
        <w:t>Поднять настроение</w:t>
      </w:r>
    </w:p>
    <w:p w:rsidR="00771741" w:rsidRPr="007D4DCE" w:rsidRDefault="00771741" w:rsidP="00771741">
      <w:pPr>
        <w:rPr>
          <w:rFonts w:ascii="Times New Roman" w:hAnsi="Times New Roman" w:cs="Times New Roman"/>
          <w:sz w:val="24"/>
          <w:szCs w:val="24"/>
        </w:rPr>
      </w:pPr>
      <w:r w:rsidRPr="007D4DCE">
        <w:rPr>
          <w:rFonts w:ascii="Times New Roman" w:hAnsi="Times New Roman" w:cs="Times New Roman"/>
          <w:sz w:val="24"/>
          <w:szCs w:val="24"/>
        </w:rPr>
        <w:t>Помощь в дороге</w:t>
      </w:r>
    </w:p>
    <w:p w:rsidR="00771741" w:rsidRPr="007D4DCE" w:rsidRDefault="00771741" w:rsidP="00771741">
      <w:pPr>
        <w:rPr>
          <w:rFonts w:ascii="Times New Roman" w:hAnsi="Times New Roman" w:cs="Times New Roman"/>
          <w:sz w:val="24"/>
          <w:szCs w:val="24"/>
        </w:rPr>
      </w:pPr>
      <w:r w:rsidRPr="007D4DCE">
        <w:rPr>
          <w:rFonts w:ascii="Times New Roman" w:hAnsi="Times New Roman" w:cs="Times New Roman"/>
          <w:sz w:val="24"/>
          <w:szCs w:val="24"/>
        </w:rPr>
        <w:t>Выручить слабого</w:t>
      </w:r>
    </w:p>
    <w:p w:rsidR="00771741" w:rsidRPr="007D4DCE" w:rsidRDefault="00771741" w:rsidP="00771741">
      <w:pPr>
        <w:rPr>
          <w:rFonts w:ascii="Times New Roman" w:hAnsi="Times New Roman" w:cs="Times New Roman"/>
          <w:sz w:val="24"/>
          <w:szCs w:val="24"/>
        </w:rPr>
      </w:pPr>
      <w:r w:rsidRPr="007D4DCE">
        <w:rPr>
          <w:rFonts w:ascii="Times New Roman" w:hAnsi="Times New Roman" w:cs="Times New Roman"/>
          <w:sz w:val="24"/>
          <w:szCs w:val="24"/>
        </w:rPr>
        <w:t>Остановить зло</w:t>
      </w:r>
    </w:p>
    <w:p w:rsidR="00771741" w:rsidRPr="007D4DCE" w:rsidRDefault="00771741" w:rsidP="00771741">
      <w:pPr>
        <w:rPr>
          <w:rFonts w:ascii="Times New Roman" w:hAnsi="Times New Roman" w:cs="Times New Roman"/>
          <w:sz w:val="24"/>
          <w:szCs w:val="24"/>
        </w:rPr>
      </w:pPr>
      <w:r w:rsidRPr="007D4DCE">
        <w:rPr>
          <w:rFonts w:ascii="Times New Roman" w:hAnsi="Times New Roman" w:cs="Times New Roman"/>
          <w:sz w:val="24"/>
          <w:szCs w:val="24"/>
        </w:rPr>
        <w:t xml:space="preserve">Уступить младшему 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как вы понимаете это высказывание?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Встречались ли вам в жизни красивые люди?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Кого вы считаете красивым? Почему?</w:t>
      </w:r>
    </w:p>
    <w:p w:rsidR="00DA5B33" w:rsidRPr="007D4DCE" w:rsidRDefault="00DA5B33" w:rsidP="007D4DCE">
      <w:pPr>
        <w:pStyle w:val="a4"/>
        <w:spacing w:line="360" w:lineRule="auto"/>
        <w:ind w:left="720"/>
      </w:pPr>
    </w:p>
    <w:p w:rsidR="007F5D5E" w:rsidRPr="007D4DCE" w:rsidRDefault="007F5D5E" w:rsidP="00DA5B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Упражнение </w:t>
      </w:r>
      <w:r w:rsidR="007D4DCE" w:rsidRPr="007D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творческое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1. Напиши в сердечке совет, который  поможет человеку стать красивее. Подарите его своему однокласснику.</w:t>
      </w:r>
    </w:p>
    <w:p w:rsidR="007F5D5E" w:rsidRPr="007D4DCE" w:rsidRDefault="007D4DCE" w:rsidP="007F5D5E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F5D5E" w:rsidRPr="007D4DCE" w:rsidRDefault="007F5D5E" w:rsidP="007F5D5E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6F78BB" w:rsidRPr="007D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Хоровое пение « Твори добро»</w:t>
      </w:r>
    </w:p>
    <w:p w:rsidR="00D209BC" w:rsidRPr="007D4DCE" w:rsidRDefault="00D209BC" w:rsidP="00D209BC">
      <w:pPr>
        <w:rPr>
          <w:rFonts w:ascii="Times New Roman" w:hAnsi="Times New Roman" w:cs="Times New Roman"/>
          <w:b/>
          <w:sz w:val="24"/>
          <w:szCs w:val="24"/>
        </w:rPr>
      </w:pPr>
      <w:r w:rsidRPr="007D4DCE">
        <w:rPr>
          <w:rFonts w:ascii="Times New Roman" w:hAnsi="Times New Roman" w:cs="Times New Roman"/>
          <w:b/>
          <w:sz w:val="24"/>
          <w:szCs w:val="24"/>
        </w:rPr>
        <w:t>Песня «Твори добро»</w:t>
      </w:r>
    </w:p>
    <w:p w:rsidR="00D209BC" w:rsidRPr="007D4DCE" w:rsidRDefault="00D209BC" w:rsidP="00D209BC">
      <w:pPr>
        <w:rPr>
          <w:rFonts w:ascii="Times New Roman" w:hAnsi="Times New Roman" w:cs="Times New Roman"/>
          <w:sz w:val="24"/>
          <w:szCs w:val="24"/>
        </w:rPr>
      </w:pPr>
      <w:r w:rsidRPr="007D4DCE">
        <w:rPr>
          <w:rFonts w:ascii="Times New Roman" w:hAnsi="Times New Roman" w:cs="Times New Roman"/>
          <w:sz w:val="24"/>
          <w:szCs w:val="24"/>
        </w:rPr>
        <w:t xml:space="preserve"> Руки твои сильные</w:t>
      </w:r>
      <w:r w:rsidRPr="007D4DCE">
        <w:rPr>
          <w:rFonts w:ascii="Times New Roman" w:hAnsi="Times New Roman" w:cs="Times New Roman"/>
          <w:sz w:val="24"/>
          <w:szCs w:val="24"/>
        </w:rPr>
        <w:br/>
        <w:t>Ты защити слабого</w:t>
      </w:r>
      <w:r w:rsidRPr="007D4DCE">
        <w:rPr>
          <w:rFonts w:ascii="Times New Roman" w:hAnsi="Times New Roman" w:cs="Times New Roman"/>
          <w:sz w:val="24"/>
          <w:szCs w:val="24"/>
        </w:rPr>
        <w:br/>
        <w:t>Мысли твои верные</w:t>
      </w:r>
      <w:r w:rsidRPr="007D4DCE">
        <w:rPr>
          <w:rFonts w:ascii="Times New Roman" w:hAnsi="Times New Roman" w:cs="Times New Roman"/>
          <w:sz w:val="24"/>
          <w:szCs w:val="24"/>
        </w:rPr>
        <w:br/>
        <w:t>Ты научи глупого</w:t>
      </w:r>
      <w:r w:rsidRPr="007D4DCE">
        <w:rPr>
          <w:rFonts w:ascii="Times New Roman" w:hAnsi="Times New Roman" w:cs="Times New Roman"/>
          <w:sz w:val="24"/>
          <w:szCs w:val="24"/>
        </w:rPr>
        <w:br/>
        <w:t>Глаза твои, твоя душа</w:t>
      </w:r>
      <w:r w:rsidRPr="007D4DCE">
        <w:rPr>
          <w:rFonts w:ascii="Times New Roman" w:hAnsi="Times New Roman" w:cs="Times New Roman"/>
          <w:sz w:val="24"/>
          <w:szCs w:val="24"/>
        </w:rPr>
        <w:br/>
        <w:t>Добрая и чистая</w:t>
      </w:r>
      <w:r w:rsidRPr="007D4DCE">
        <w:rPr>
          <w:rFonts w:ascii="Times New Roman" w:hAnsi="Times New Roman" w:cs="Times New Roman"/>
          <w:sz w:val="24"/>
          <w:szCs w:val="24"/>
        </w:rPr>
        <w:br/>
        <w:t>Дари ее тому</w:t>
      </w:r>
      <w:r w:rsidRPr="007D4DCE">
        <w:rPr>
          <w:rFonts w:ascii="Times New Roman" w:hAnsi="Times New Roman" w:cs="Times New Roman"/>
          <w:sz w:val="24"/>
          <w:szCs w:val="24"/>
        </w:rPr>
        <w:br/>
        <w:t>Кому больно одному</w:t>
      </w:r>
      <w:r w:rsidRPr="007D4DCE">
        <w:rPr>
          <w:rFonts w:ascii="Times New Roman" w:hAnsi="Times New Roman" w:cs="Times New Roman"/>
          <w:sz w:val="24"/>
          <w:szCs w:val="24"/>
        </w:rPr>
        <w:br/>
      </w:r>
      <w:r w:rsidRPr="007D4DCE">
        <w:rPr>
          <w:rFonts w:ascii="Times New Roman" w:hAnsi="Times New Roman" w:cs="Times New Roman"/>
          <w:sz w:val="24"/>
          <w:szCs w:val="24"/>
        </w:rPr>
        <w:br/>
        <w:t>Твори добро на всей земле</w:t>
      </w:r>
      <w:r w:rsidRPr="007D4DCE">
        <w:rPr>
          <w:rFonts w:ascii="Times New Roman" w:hAnsi="Times New Roman" w:cs="Times New Roman"/>
          <w:sz w:val="24"/>
          <w:szCs w:val="24"/>
        </w:rPr>
        <w:br/>
        <w:t>Твори добро другим во благо</w:t>
      </w:r>
      <w:r w:rsidRPr="007D4DCE">
        <w:rPr>
          <w:rFonts w:ascii="Times New Roman" w:hAnsi="Times New Roman" w:cs="Times New Roman"/>
          <w:sz w:val="24"/>
          <w:szCs w:val="24"/>
        </w:rPr>
        <w:br/>
        <w:t>Не за красивое спасибо</w:t>
      </w:r>
      <w:r w:rsidRPr="007D4DCE">
        <w:rPr>
          <w:rFonts w:ascii="Times New Roman" w:hAnsi="Times New Roman" w:cs="Times New Roman"/>
          <w:sz w:val="24"/>
          <w:szCs w:val="24"/>
        </w:rPr>
        <w:br/>
        <w:t>Услышавшего тебя рядом</w:t>
      </w:r>
      <w:r w:rsidRPr="007D4DCE">
        <w:rPr>
          <w:rFonts w:ascii="Times New Roman" w:hAnsi="Times New Roman" w:cs="Times New Roman"/>
          <w:sz w:val="24"/>
          <w:szCs w:val="24"/>
        </w:rPr>
        <w:br/>
      </w:r>
      <w:r w:rsidRPr="007D4DCE">
        <w:rPr>
          <w:rFonts w:ascii="Times New Roman" w:hAnsi="Times New Roman" w:cs="Times New Roman"/>
          <w:sz w:val="24"/>
          <w:szCs w:val="24"/>
        </w:rPr>
        <w:br/>
        <w:t>Твори добро на всей земле</w:t>
      </w:r>
      <w:r w:rsidRPr="007D4DCE">
        <w:rPr>
          <w:rFonts w:ascii="Times New Roman" w:hAnsi="Times New Roman" w:cs="Times New Roman"/>
          <w:sz w:val="24"/>
          <w:szCs w:val="24"/>
        </w:rPr>
        <w:br/>
        <w:t>Твори добро другим во благо</w:t>
      </w:r>
      <w:r w:rsidRPr="007D4DCE">
        <w:rPr>
          <w:rFonts w:ascii="Times New Roman" w:hAnsi="Times New Roman" w:cs="Times New Roman"/>
          <w:sz w:val="24"/>
          <w:szCs w:val="24"/>
        </w:rPr>
        <w:br/>
        <w:t>Не за красивое спасибо</w:t>
      </w:r>
      <w:r w:rsidRPr="007D4DCE">
        <w:rPr>
          <w:rFonts w:ascii="Times New Roman" w:hAnsi="Times New Roman" w:cs="Times New Roman"/>
          <w:sz w:val="24"/>
          <w:szCs w:val="24"/>
        </w:rPr>
        <w:br/>
        <w:t>Услышавшего тебя рядом</w:t>
      </w:r>
      <w:r w:rsidRPr="007D4DCE">
        <w:rPr>
          <w:rFonts w:ascii="Times New Roman" w:hAnsi="Times New Roman" w:cs="Times New Roman"/>
          <w:sz w:val="24"/>
          <w:szCs w:val="24"/>
        </w:rPr>
        <w:br/>
      </w:r>
      <w:r w:rsidRPr="007D4DCE">
        <w:rPr>
          <w:rFonts w:ascii="Times New Roman" w:hAnsi="Times New Roman" w:cs="Times New Roman"/>
          <w:sz w:val="24"/>
          <w:szCs w:val="24"/>
        </w:rPr>
        <w:br/>
        <w:t>Я долечу до неба</w:t>
      </w:r>
      <w:r w:rsidRPr="007D4DCE">
        <w:rPr>
          <w:rFonts w:ascii="Times New Roman" w:hAnsi="Times New Roman" w:cs="Times New Roman"/>
          <w:sz w:val="24"/>
          <w:szCs w:val="24"/>
        </w:rPr>
        <w:br/>
        <w:t>Я накричусь досыта</w:t>
      </w:r>
      <w:r w:rsidRPr="007D4DCE">
        <w:rPr>
          <w:rFonts w:ascii="Times New Roman" w:hAnsi="Times New Roman" w:cs="Times New Roman"/>
          <w:sz w:val="24"/>
          <w:szCs w:val="24"/>
        </w:rPr>
        <w:br/>
        <w:t>Я расскажу все тайны дня</w:t>
      </w:r>
      <w:r w:rsidRPr="007D4DCE">
        <w:rPr>
          <w:rFonts w:ascii="Times New Roman" w:hAnsi="Times New Roman" w:cs="Times New Roman"/>
          <w:sz w:val="24"/>
          <w:szCs w:val="24"/>
        </w:rPr>
        <w:br/>
        <w:t>Досветла</w:t>
      </w:r>
      <w:r w:rsidRPr="007D4DCE">
        <w:rPr>
          <w:rFonts w:ascii="Times New Roman" w:hAnsi="Times New Roman" w:cs="Times New Roman"/>
          <w:sz w:val="24"/>
          <w:szCs w:val="24"/>
        </w:rPr>
        <w:br/>
        <w:t>Я долечу до неба</w:t>
      </w:r>
      <w:r w:rsidRPr="007D4DCE">
        <w:rPr>
          <w:rFonts w:ascii="Times New Roman" w:hAnsi="Times New Roman" w:cs="Times New Roman"/>
          <w:sz w:val="24"/>
          <w:szCs w:val="24"/>
        </w:rPr>
        <w:br/>
        <w:t>Я накричусь досыта</w:t>
      </w:r>
      <w:r w:rsidRPr="007D4DCE">
        <w:rPr>
          <w:rFonts w:ascii="Times New Roman" w:hAnsi="Times New Roman" w:cs="Times New Roman"/>
          <w:sz w:val="24"/>
          <w:szCs w:val="24"/>
        </w:rPr>
        <w:br/>
        <w:t>Я расскажу все тайны дня</w:t>
      </w:r>
      <w:r w:rsidRPr="007D4DCE">
        <w:rPr>
          <w:rFonts w:ascii="Times New Roman" w:hAnsi="Times New Roman" w:cs="Times New Roman"/>
          <w:sz w:val="24"/>
          <w:szCs w:val="24"/>
        </w:rPr>
        <w:br/>
        <w:t>Досветла</w:t>
      </w:r>
      <w:r w:rsidRPr="007D4DCE">
        <w:rPr>
          <w:rFonts w:ascii="Times New Roman" w:hAnsi="Times New Roman" w:cs="Times New Roman"/>
          <w:sz w:val="24"/>
          <w:szCs w:val="24"/>
        </w:rPr>
        <w:br/>
      </w:r>
      <w:r w:rsidRPr="007D4DCE">
        <w:rPr>
          <w:rFonts w:ascii="Times New Roman" w:hAnsi="Times New Roman" w:cs="Times New Roman"/>
          <w:sz w:val="24"/>
          <w:szCs w:val="24"/>
        </w:rPr>
        <w:br/>
        <w:t>Твори добро на всей земле</w:t>
      </w:r>
      <w:r w:rsidRPr="007D4DCE">
        <w:rPr>
          <w:rFonts w:ascii="Times New Roman" w:hAnsi="Times New Roman" w:cs="Times New Roman"/>
          <w:sz w:val="24"/>
          <w:szCs w:val="24"/>
        </w:rPr>
        <w:br/>
        <w:t>Твори добро другим во благо</w:t>
      </w:r>
      <w:r w:rsidRPr="007D4DCE">
        <w:rPr>
          <w:rFonts w:ascii="Times New Roman" w:hAnsi="Times New Roman" w:cs="Times New Roman"/>
          <w:sz w:val="24"/>
          <w:szCs w:val="24"/>
        </w:rPr>
        <w:br/>
        <w:t>Не за красивое спасибо</w:t>
      </w:r>
      <w:r w:rsidRPr="007D4DCE">
        <w:rPr>
          <w:rFonts w:ascii="Times New Roman" w:hAnsi="Times New Roman" w:cs="Times New Roman"/>
          <w:sz w:val="24"/>
          <w:szCs w:val="24"/>
        </w:rPr>
        <w:br/>
        <w:t>Услышавшего тебя рядом</w:t>
      </w:r>
      <w:r w:rsidRPr="007D4DCE">
        <w:rPr>
          <w:rFonts w:ascii="Times New Roman" w:hAnsi="Times New Roman" w:cs="Times New Roman"/>
          <w:sz w:val="24"/>
          <w:szCs w:val="24"/>
        </w:rPr>
        <w:br/>
      </w:r>
      <w:r w:rsidRPr="007D4DCE">
        <w:rPr>
          <w:rFonts w:ascii="Times New Roman" w:hAnsi="Times New Roman" w:cs="Times New Roman"/>
          <w:sz w:val="24"/>
          <w:szCs w:val="24"/>
        </w:rPr>
        <w:lastRenderedPageBreak/>
        <w:br/>
        <w:t>Твори добро на всей земле</w:t>
      </w:r>
      <w:r w:rsidRPr="007D4DCE">
        <w:rPr>
          <w:rFonts w:ascii="Times New Roman" w:hAnsi="Times New Roman" w:cs="Times New Roman"/>
          <w:sz w:val="24"/>
          <w:szCs w:val="24"/>
        </w:rPr>
        <w:br/>
        <w:t>Твори добро другим во благо</w:t>
      </w:r>
      <w:r w:rsidRPr="007D4DCE">
        <w:rPr>
          <w:rFonts w:ascii="Times New Roman" w:hAnsi="Times New Roman" w:cs="Times New Roman"/>
          <w:sz w:val="24"/>
          <w:szCs w:val="24"/>
        </w:rPr>
        <w:br/>
        <w:t>Не за красивое спасибо</w:t>
      </w:r>
      <w:r w:rsidRPr="007D4DCE">
        <w:rPr>
          <w:rFonts w:ascii="Times New Roman" w:hAnsi="Times New Roman" w:cs="Times New Roman"/>
          <w:sz w:val="24"/>
          <w:szCs w:val="24"/>
        </w:rPr>
        <w:br/>
        <w:t>Услышавшего тебя рядом</w:t>
      </w:r>
    </w:p>
    <w:p w:rsidR="007F5D5E" w:rsidRPr="007D4DCE" w:rsidRDefault="00496244" w:rsidP="00D209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Позитивный настрой</w:t>
      </w:r>
    </w:p>
    <w:p w:rsidR="00496244" w:rsidRPr="007D4DCE" w:rsidRDefault="00496244" w:rsidP="004962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DC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«Собирайте камни знаний, укрепляйте каплями терпения, дарите капли любви, ищите капли мудрости, ловите капли радости, храните капли надежды. Пусть из этих капель собираются реки и моря вашего духовного благополучия.» Астрогор</w:t>
      </w:r>
    </w:p>
    <w:p w:rsidR="007F5D5E" w:rsidRPr="007F5D5E" w:rsidRDefault="00496244" w:rsidP="007F5D5E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5F4" w:rsidRDefault="002135F4"/>
    <w:p w:rsidR="007D4DCE" w:rsidRDefault="007D4DCE"/>
    <w:p w:rsidR="007D4DCE" w:rsidRDefault="007D4DCE"/>
    <w:p w:rsidR="007D4DCE" w:rsidRDefault="007D4DCE"/>
    <w:p w:rsidR="007D4DCE" w:rsidRDefault="007D4DCE"/>
    <w:sectPr w:rsidR="007D4DCE" w:rsidSect="001A1298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41D" w:rsidRDefault="001E041D" w:rsidP="00D80994">
      <w:pPr>
        <w:spacing w:after="0" w:line="240" w:lineRule="auto"/>
      </w:pPr>
      <w:r>
        <w:separator/>
      </w:r>
    </w:p>
  </w:endnote>
  <w:endnote w:type="continuationSeparator" w:id="1">
    <w:p w:rsidR="001E041D" w:rsidRDefault="001E041D" w:rsidP="00D80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5188"/>
      <w:docPartObj>
        <w:docPartGallery w:val="Page Numbers (Bottom of Page)"/>
        <w:docPartUnique/>
      </w:docPartObj>
    </w:sdtPr>
    <w:sdtContent>
      <w:p w:rsidR="00D80994" w:rsidRDefault="00FC4B77">
        <w:pPr>
          <w:pStyle w:val="a7"/>
        </w:pPr>
        <w:fldSimple w:instr=" PAGE   \* MERGEFORMAT ">
          <w:r w:rsidR="004934BD">
            <w:rPr>
              <w:noProof/>
            </w:rPr>
            <w:t>4</w:t>
          </w:r>
        </w:fldSimple>
      </w:p>
    </w:sdtContent>
  </w:sdt>
  <w:p w:rsidR="00D80994" w:rsidRDefault="00D8099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41D" w:rsidRDefault="001E041D" w:rsidP="00D80994">
      <w:pPr>
        <w:spacing w:after="0" w:line="240" w:lineRule="auto"/>
      </w:pPr>
      <w:r>
        <w:separator/>
      </w:r>
    </w:p>
  </w:footnote>
  <w:footnote w:type="continuationSeparator" w:id="1">
    <w:p w:rsidR="001E041D" w:rsidRDefault="001E041D" w:rsidP="00D80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50E8"/>
    <w:multiLevelType w:val="multilevel"/>
    <w:tmpl w:val="C614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ED2078"/>
    <w:multiLevelType w:val="multilevel"/>
    <w:tmpl w:val="1D90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D5E"/>
    <w:rsid w:val="001A1298"/>
    <w:rsid w:val="001E041D"/>
    <w:rsid w:val="002135F4"/>
    <w:rsid w:val="00232F8F"/>
    <w:rsid w:val="00245E30"/>
    <w:rsid w:val="002F6362"/>
    <w:rsid w:val="003F7DAE"/>
    <w:rsid w:val="00461ED8"/>
    <w:rsid w:val="004934BD"/>
    <w:rsid w:val="00496244"/>
    <w:rsid w:val="00497F16"/>
    <w:rsid w:val="004B0652"/>
    <w:rsid w:val="006F78BB"/>
    <w:rsid w:val="00771741"/>
    <w:rsid w:val="007C057E"/>
    <w:rsid w:val="007D4DCE"/>
    <w:rsid w:val="007F5D5E"/>
    <w:rsid w:val="00861B30"/>
    <w:rsid w:val="009018C1"/>
    <w:rsid w:val="009034C2"/>
    <w:rsid w:val="009E6D8F"/>
    <w:rsid w:val="00A70A05"/>
    <w:rsid w:val="00A94E6F"/>
    <w:rsid w:val="00B65B30"/>
    <w:rsid w:val="00D209BC"/>
    <w:rsid w:val="00D80994"/>
    <w:rsid w:val="00DA5B33"/>
    <w:rsid w:val="00E75B96"/>
    <w:rsid w:val="00F15E9C"/>
    <w:rsid w:val="00FC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5D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80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0994"/>
  </w:style>
  <w:style w:type="paragraph" w:styleId="a7">
    <w:name w:val="footer"/>
    <w:basedOn w:val="a"/>
    <w:link w:val="a8"/>
    <w:uiPriority w:val="99"/>
    <w:unhideWhenUsed/>
    <w:rsid w:val="00D80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09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6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user</cp:lastModifiedBy>
  <cp:revision>12</cp:revision>
  <cp:lastPrinted>2016-06-23T19:02:00Z</cp:lastPrinted>
  <dcterms:created xsi:type="dcterms:W3CDTF">2016-02-16T12:58:00Z</dcterms:created>
  <dcterms:modified xsi:type="dcterms:W3CDTF">2018-01-08T11:24:00Z</dcterms:modified>
</cp:coreProperties>
</file>