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0B" w:rsidRPr="001266D4" w:rsidRDefault="00472F0B" w:rsidP="00472F0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266D4">
        <w:rPr>
          <w:rFonts w:ascii="Times New Roman" w:hAnsi="Times New Roman"/>
          <w:sz w:val="24"/>
          <w:szCs w:val="24"/>
          <w:lang w:val="kk-KZ"/>
        </w:rPr>
        <w:t xml:space="preserve">Мұғалімнің аты-жөні:           Х.Битабарова </w:t>
      </w:r>
    </w:p>
    <w:p w:rsidR="00472F0B" w:rsidRPr="001266D4" w:rsidRDefault="00472F0B" w:rsidP="00472F0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266D4">
        <w:rPr>
          <w:rFonts w:ascii="Times New Roman" w:hAnsi="Times New Roman"/>
          <w:sz w:val="24"/>
          <w:szCs w:val="24"/>
          <w:lang w:val="kk-KZ"/>
        </w:rPr>
        <w:t>Сыныбы:                              8 «А», «Ә»</w:t>
      </w:r>
    </w:p>
    <w:p w:rsidR="00472F0B" w:rsidRPr="001266D4" w:rsidRDefault="00472F0B" w:rsidP="00472F0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266D4">
        <w:rPr>
          <w:rFonts w:ascii="Times New Roman" w:hAnsi="Times New Roman"/>
          <w:sz w:val="24"/>
          <w:szCs w:val="24"/>
          <w:lang w:val="kk-KZ"/>
        </w:rPr>
        <w:t xml:space="preserve">Пәні:                                       Химия            </w:t>
      </w:r>
    </w:p>
    <w:p w:rsidR="00472F0B" w:rsidRPr="001266D4" w:rsidRDefault="00472F0B" w:rsidP="00472F0B">
      <w:pPr>
        <w:pStyle w:val="a4"/>
        <w:rPr>
          <w:rFonts w:cs="Times New Roman"/>
          <w:sz w:val="24"/>
          <w:szCs w:val="24"/>
          <w:lang w:val="kk-KZ"/>
        </w:rPr>
      </w:pPr>
      <w:r w:rsidRPr="001266D4">
        <w:rPr>
          <w:rFonts w:cs="Times New Roman"/>
          <w:sz w:val="24"/>
          <w:szCs w:val="24"/>
          <w:lang w:val="kk-KZ"/>
        </w:rPr>
        <w:t>Қысқа мерзімді жоспар</w:t>
      </w:r>
    </w:p>
    <w:p w:rsidR="00472F0B" w:rsidRPr="001266D4" w:rsidRDefault="00472F0B" w:rsidP="00472F0B">
      <w:pPr>
        <w:pStyle w:val="a4"/>
        <w:rPr>
          <w:rFonts w:cs="Times New Roman"/>
          <w:sz w:val="24"/>
          <w:szCs w:val="24"/>
          <w:lang w:val="kk-KZ"/>
        </w:rPr>
      </w:pPr>
    </w:p>
    <w:p w:rsidR="00472F0B" w:rsidRPr="001266D4" w:rsidRDefault="00472F0B" w:rsidP="00472F0B">
      <w:pPr>
        <w:pStyle w:val="a4"/>
        <w:rPr>
          <w:rFonts w:cs="Times New Roman"/>
          <w:sz w:val="24"/>
          <w:szCs w:val="24"/>
          <w:lang w:val="kk-KZ"/>
        </w:rPr>
      </w:pPr>
    </w:p>
    <w:tbl>
      <w:tblPr>
        <w:tblpPr w:leftFromText="180" w:rightFromText="180" w:vertAnchor="text" w:tblpXSpec="right" w:tblpY="1"/>
        <w:tblOverlap w:val="never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3573"/>
        <w:gridCol w:w="4534"/>
      </w:tblGrid>
      <w:tr w:rsidR="00472F0B" w:rsidRPr="001266D4" w:rsidTr="00515616">
        <w:trPr>
          <w:trHeight w:val="7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72F0B" w:rsidRPr="001266D4" w:rsidRDefault="00472F0B" w:rsidP="0051561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№ 56 сабақ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Химия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Күні:</w:t>
            </w:r>
          </w:p>
        </w:tc>
      </w:tr>
      <w:tr w:rsidR="00472F0B" w:rsidRPr="001266D4" w:rsidTr="00515616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Сабақ тақырыбы: </w:t>
            </w:r>
          </w:p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pStyle w:val="a4"/>
              <w:rPr>
                <w:rFonts w:cs="Times New Roman"/>
                <w:sz w:val="24"/>
                <w:szCs w:val="24"/>
                <w:lang w:val="kk-KZ"/>
              </w:rPr>
            </w:pPr>
            <w:r w:rsidRPr="001266D4">
              <w:rPr>
                <w:rFonts w:cs="Times New Roman"/>
                <w:sz w:val="24"/>
                <w:szCs w:val="24"/>
                <w:lang w:val="kk-KZ"/>
              </w:rPr>
              <w:t xml:space="preserve">  </w:t>
            </w:r>
            <w:r w:rsidRPr="001266D4">
              <w:rPr>
                <w:rFonts w:cs="Times New Roman"/>
                <w:sz w:val="24"/>
                <w:szCs w:val="24"/>
              </w:rPr>
              <w:t xml:space="preserve"> </w:t>
            </w:r>
            <w:r w:rsidRPr="001266D4">
              <w:rPr>
                <w:rFonts w:cs="Times New Roman"/>
                <w:sz w:val="24"/>
                <w:szCs w:val="24"/>
                <w:lang w:val="kk-KZ"/>
              </w:rPr>
              <w:t xml:space="preserve"> Натрийдің физикалық және химиялық қасиеттері. Натрийдің маңызды қосылыстары.</w:t>
            </w:r>
          </w:p>
        </w:tc>
      </w:tr>
      <w:tr w:rsidR="00472F0B" w:rsidRPr="00A73A0D" w:rsidTr="00515616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6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Сілтеме</w:t>
            </w:r>
            <w:proofErr w:type="spellEnd"/>
            <w:r w:rsidRPr="00126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pStyle w:val="a4"/>
              <w:rPr>
                <w:rFonts w:cs="Times New Roman"/>
                <w:sz w:val="24"/>
                <w:szCs w:val="24"/>
                <w:lang w:val="kk-KZ"/>
              </w:rPr>
            </w:pPr>
            <w:r w:rsidRPr="001266D4">
              <w:rPr>
                <w:rFonts w:cs="Times New Roman"/>
                <w:sz w:val="24"/>
                <w:szCs w:val="24"/>
                <w:lang w:val="kk-KZ"/>
              </w:rPr>
              <w:t>Жалпы білім беретін мектептің 8 – сыныбына арналған оқулық «Химия» Алматы «Мектеп» 201</w:t>
            </w:r>
            <w:r>
              <w:rPr>
                <w:rFonts w:cs="Times New Roman"/>
                <w:sz w:val="24"/>
                <w:szCs w:val="24"/>
                <w:lang w:val="kk-KZ"/>
              </w:rPr>
              <w:t>6ж</w:t>
            </w:r>
            <w:r w:rsidRPr="001266D4">
              <w:rPr>
                <w:rFonts w:cs="Times New Roman"/>
                <w:sz w:val="24"/>
                <w:szCs w:val="24"/>
                <w:lang w:val="kk-KZ"/>
              </w:rPr>
              <w:t>, Н.Нұрахметов, К.Сарманова, К.Жексембина, орта мектептің 8-11 сынып оқушыларына арналған оқу құралы</w:t>
            </w:r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1266D4">
              <w:rPr>
                <w:rFonts w:cs="Times New Roman"/>
                <w:sz w:val="24"/>
                <w:szCs w:val="24"/>
                <w:lang w:val="kk-KZ"/>
              </w:rPr>
              <w:t xml:space="preserve"> Химия есептері мен жаттығуларының жинағы Алматы «Рауан» 1997 Я.Л.Гольдфорб, Ю.В.Ходаков, Ю.Б.Додонов, Химия жұмыс дәптері, Н.Нұрахметов, К.Сарманова, Н.Заграничная,Алматы «Мектеп» 2008ж.Ә.Темірболатова Химиядан есептер жинағы Алматы «Мектеп» 2013 ж</w:t>
            </w:r>
          </w:p>
        </w:tc>
      </w:tr>
      <w:tr w:rsidR="00472F0B" w:rsidRPr="00472F0B" w:rsidTr="00515616">
        <w:trPr>
          <w:trHeight w:val="9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Жалпы мақсаттар: </w:t>
            </w:r>
          </w:p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2722E6" w:rsidRDefault="00472F0B" w:rsidP="00515616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+mn-cs"/>
                <w:bCs/>
                <w:iCs/>
                <w:kern w:val="24"/>
                <w:lang w:val="kk-KZ"/>
              </w:rPr>
            </w:pPr>
            <w:r w:rsidRPr="002722E6">
              <w:rPr>
                <w:bCs/>
                <w:lang w:val="kk-KZ"/>
              </w:rPr>
              <w:t xml:space="preserve">Сілтілік металл натрийдің табиғи қосылыстары жайлы мағлұматтар беру,  </w:t>
            </w:r>
            <w:r w:rsidRPr="002722E6">
              <w:rPr>
                <w:rFonts w:eastAsia="+mn-ea" w:cs="+mn-cs"/>
                <w:bCs/>
                <w:iCs/>
                <w:kern w:val="24"/>
                <w:lang w:val="kk-KZ"/>
              </w:rPr>
              <w:t>натрий және оның қосылыстары туралы, олардың периодтық жүйедегі орны,атом құрылысындағы ерекшеліктері,алынуы,қасиеттері, олардың практикалық маңызы туралы алған білімдерін жүйелеу</w:t>
            </w:r>
          </w:p>
        </w:tc>
      </w:tr>
      <w:tr w:rsidR="00472F0B" w:rsidRPr="00472F0B" w:rsidTr="00515616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Күтілетін</w:t>
            </w:r>
            <w:r w:rsidRPr="00126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нәтижесі</w:t>
            </w:r>
          </w:p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DF179C" w:rsidRDefault="00472F0B" w:rsidP="0051561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DF179C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-</w:t>
            </w:r>
            <w:r w:rsidRPr="00DF17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Натрийдің таралуы,периодтық жүйедегі орнын анықтай алады.</w:t>
            </w:r>
          </w:p>
          <w:p w:rsidR="00472F0B" w:rsidRPr="00DF179C" w:rsidRDefault="00472F0B" w:rsidP="00515616">
            <w:pPr>
              <w:pStyle w:val="a5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DF179C">
              <w:rPr>
                <w:rFonts w:eastAsia="+mn-ea"/>
                <w:bCs/>
                <w:kern w:val="24"/>
                <w:lang w:val="kk-KZ"/>
              </w:rPr>
              <w:t>-Натрий, калий қасиеттерін сипаттай білу</w:t>
            </w:r>
          </w:p>
          <w:p w:rsidR="00472F0B" w:rsidRPr="002722E6" w:rsidRDefault="00472F0B" w:rsidP="0051561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F179C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-Теориялық білімдерін жүйелеу,реакция теңдеулерін жаза білу</w:t>
            </w:r>
          </w:p>
        </w:tc>
      </w:tr>
      <w:tr w:rsidR="00472F0B" w:rsidRPr="00472F0B" w:rsidTr="00515616">
        <w:trPr>
          <w:trHeight w:val="2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Сабақтың көрнекілігі</w:t>
            </w:r>
          </w:p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pStyle w:val="a4"/>
              <w:rPr>
                <w:rFonts w:cs="Times New Roman"/>
                <w:sz w:val="24"/>
                <w:szCs w:val="24"/>
                <w:lang w:val="kk-KZ"/>
              </w:rPr>
            </w:pPr>
            <w:r w:rsidRPr="001266D4">
              <w:rPr>
                <w:rFonts w:cs="Times New Roman"/>
                <w:sz w:val="24"/>
                <w:szCs w:val="24"/>
                <w:lang w:val="kk-KZ"/>
              </w:rPr>
              <w:t>Д.И.Менделеевтің периодтық жүйесі,  интерактивті тақта,   маркер, қарындаш, плакаттар, слайдтар.  8-сынып электрондық оқулық.</w:t>
            </w:r>
            <w:r w:rsidRPr="001266D4">
              <w:rPr>
                <w:rFonts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АКТ-ны пайдаланып, жас ерекшеліктеріне сай сұрақтар мен тапсырмалар, ББү кестесі</w:t>
            </w:r>
            <w:r w:rsidRPr="001266D4">
              <w:rPr>
                <w:rFonts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472F0B" w:rsidRPr="001266D4" w:rsidTr="00515616">
        <w:trPr>
          <w:trHeight w:val="43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Ұйымдастыру кезеңі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Оқушылармен  сәлемдесу,  түгелдеу.</w:t>
            </w:r>
          </w:p>
          <w:p w:rsidR="00472F0B" w:rsidRPr="001266D4" w:rsidRDefault="00472F0B" w:rsidP="005156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Оқушыларды  топқа бөлу  </w:t>
            </w:r>
          </w:p>
          <w:p w:rsidR="00472F0B" w:rsidRPr="001266D4" w:rsidRDefault="00472F0B" w:rsidP="005156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Оқушыларға бағалау парақшалары таратылады.</w:t>
            </w:r>
          </w:p>
        </w:tc>
      </w:tr>
      <w:tr w:rsidR="00472F0B" w:rsidRPr="00472F0B" w:rsidTr="00515616">
        <w:trPr>
          <w:trHeight w:val="3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Қызығушылықты  ояту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spacing w:after="0" w:line="240" w:lineRule="auto"/>
              <w:ind w:left="4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-        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Сілтілік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металдар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қай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топта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орналасқан?</w:t>
            </w:r>
          </w:p>
          <w:p w:rsidR="00472F0B" w:rsidRPr="001266D4" w:rsidRDefault="00472F0B" w:rsidP="00515616">
            <w:pPr>
              <w:spacing w:after="0" w:line="240" w:lineRule="auto"/>
              <w:ind w:left="4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-        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Сілтілік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металдарды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ата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?</w:t>
            </w:r>
          </w:p>
          <w:p w:rsidR="00472F0B" w:rsidRPr="001266D4" w:rsidRDefault="00472F0B" w:rsidP="00515616">
            <w:pPr>
              <w:spacing w:after="0" w:line="240" w:lineRule="auto"/>
              <w:ind w:left="4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-         Қандай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топшада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орналасқан?</w:t>
            </w:r>
          </w:p>
          <w:p w:rsidR="00472F0B" w:rsidRPr="001266D4" w:rsidRDefault="00472F0B" w:rsidP="00515616">
            <w:pPr>
              <w:spacing w:after="0" w:line="240" w:lineRule="auto"/>
              <w:ind w:left="4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-        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Валенттіліктері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нешеге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тең?</w:t>
            </w:r>
          </w:p>
          <w:p w:rsidR="00472F0B" w:rsidRPr="001266D4" w:rsidRDefault="00472F0B" w:rsidP="00515616">
            <w:pPr>
              <w:spacing w:after="0" w:line="240" w:lineRule="auto"/>
              <w:ind w:left="4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-        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Сілтілі</w:t>
            </w:r>
            <w:proofErr w:type="gram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металл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деп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аталуы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неліктен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?</w:t>
            </w:r>
          </w:p>
          <w:p w:rsidR="00472F0B" w:rsidRPr="001266D4" w:rsidRDefault="00472F0B" w:rsidP="00515616">
            <w:pPr>
              <w:spacing w:after="0" w:line="240" w:lineRule="auto"/>
              <w:ind w:left="4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-        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Электртері</w:t>
            </w:r>
            <w:proofErr w:type="gram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</w:t>
            </w:r>
            <w:proofErr w:type="gram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ілігі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қандай?</w:t>
            </w:r>
          </w:p>
          <w:p w:rsidR="00472F0B" w:rsidRPr="001266D4" w:rsidRDefault="00472F0B" w:rsidP="00515616">
            <w:pPr>
              <w:spacing w:after="0" w:line="240" w:lineRule="auto"/>
              <w:ind w:left="4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-         Тотығу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дережесі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қанша?</w:t>
            </w:r>
          </w:p>
          <w:p w:rsidR="00472F0B" w:rsidRPr="0015704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704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Карточкамен</w:t>
            </w:r>
            <w:proofErr w:type="spellEnd"/>
            <w:r w:rsidRPr="0015704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жұмыс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Сілтілерді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тері</w:t>
            </w:r>
            <w:proofErr w:type="gram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жаз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: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NaOH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, Fe(OH)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, Cu(OH)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, KOH, LiOH,Na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SO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,H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O,KNO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,Ba(OH)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,H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SO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4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2. Al+H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SO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kk-KZ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=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Al(</w:t>
            </w:r>
            <w:proofErr w:type="gram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SO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)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+H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↑.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Тотығу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–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тотықсыздану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реакциясы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теңдеуін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құру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.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3.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Тотығудәрежесінанықта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: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br/>
              <w:t>SiCl4, MgI</w:t>
            </w:r>
            <w:r w:rsidRPr="00D52F9C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NaBr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, H2O, K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Cr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O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7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, Na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SO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,H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O,KNO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3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472F0B" w:rsidRPr="001266D4" w:rsidTr="00515616">
        <w:trPr>
          <w:trHeight w:val="17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Жаңа  сабақ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pStyle w:val="2"/>
              <w:pBdr>
                <w:bottom w:val="single" w:sz="4" w:space="0" w:color="AAAAAA"/>
              </w:pBd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kk-KZ"/>
              </w:rPr>
            </w:pPr>
            <w:r w:rsidRPr="001266D4">
              <w:rPr>
                <w:rStyle w:val="mw-headline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kk-KZ"/>
              </w:rPr>
              <w:t>Натрий</w:t>
            </w:r>
          </w:p>
          <w:p w:rsidR="00472F0B" w:rsidRPr="001266D4" w:rsidRDefault="00472F0B" w:rsidP="00515616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1266D4">
              <w:rPr>
                <w:lang w:val="kk-KZ"/>
              </w:rPr>
              <w:t>Сілтілік металдардың ең көп қолданылатын өкілі - натрий. Сондықтан сілтілік металдардың қасиеттерімен осы металдың мысалында танысамыз.</w:t>
            </w:r>
          </w:p>
          <w:p w:rsidR="00472F0B" w:rsidRPr="001266D4" w:rsidRDefault="00472F0B" w:rsidP="00515616">
            <w:pPr>
              <w:pStyle w:val="3"/>
              <w:pBdr>
                <w:bottom w:val="dotted" w:sz="4" w:space="0" w:color="AAAAAA"/>
              </w:pBdr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1266D4">
              <w:rPr>
                <w:rStyle w:val="mw-headline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Табиғатта таралуы</w:t>
            </w:r>
          </w:p>
          <w:p w:rsidR="00472F0B" w:rsidRPr="001266D4" w:rsidRDefault="00472F0B" w:rsidP="00515616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1266D4">
              <w:rPr>
                <w:lang w:val="kk-KZ"/>
              </w:rPr>
              <w:t>Табиғатта таралуы бойынша натрий 6-шы орын алады, ол тек қосылыстар күйінде кездеседі: NaNО</w:t>
            </w:r>
            <w:r w:rsidRPr="001266D4">
              <w:rPr>
                <w:vertAlign w:val="subscript"/>
                <w:lang w:val="kk-KZ"/>
              </w:rPr>
              <w:t>3</w:t>
            </w:r>
            <w:r w:rsidRPr="001266D4">
              <w:rPr>
                <w:rStyle w:val="apple-converted-space"/>
                <w:lang w:val="kk-KZ"/>
              </w:rPr>
              <w:t> </w:t>
            </w:r>
            <w:r w:rsidRPr="001266D4">
              <w:rPr>
                <w:lang w:val="kk-KZ"/>
              </w:rPr>
              <w:t>- чили селитрасы; NaCl - галит, ас тұзы; Na</w:t>
            </w:r>
            <w:r w:rsidRPr="001266D4">
              <w:rPr>
                <w:vertAlign w:val="subscript"/>
                <w:lang w:val="kk-KZ"/>
              </w:rPr>
              <w:t>2</w:t>
            </w:r>
            <w:r w:rsidRPr="001266D4">
              <w:rPr>
                <w:lang w:val="kk-KZ"/>
              </w:rPr>
              <w:t>CО</w:t>
            </w:r>
            <w:r w:rsidRPr="001266D4">
              <w:rPr>
                <w:vertAlign w:val="subscript"/>
                <w:lang w:val="kk-KZ"/>
              </w:rPr>
              <w:t>3</w:t>
            </w:r>
            <w:r w:rsidRPr="001266D4">
              <w:rPr>
                <w:rStyle w:val="apple-converted-space"/>
                <w:lang w:val="kk-KZ"/>
              </w:rPr>
              <w:t> </w:t>
            </w:r>
            <w:r>
              <w:rPr>
                <w:lang w:val="kk-KZ"/>
              </w:rPr>
              <w:t>·</w:t>
            </w:r>
            <w:r w:rsidRPr="001266D4">
              <w:rPr>
                <w:lang w:val="kk-KZ"/>
              </w:rPr>
              <w:t>10Н</w:t>
            </w:r>
            <w:r w:rsidRPr="001266D4">
              <w:rPr>
                <w:vertAlign w:val="subscript"/>
                <w:lang w:val="kk-KZ"/>
              </w:rPr>
              <w:t>2</w:t>
            </w:r>
            <w:r w:rsidRPr="001266D4">
              <w:rPr>
                <w:lang w:val="kk-KZ"/>
              </w:rPr>
              <w:t>О - сода; Na</w:t>
            </w:r>
            <w:r w:rsidRPr="001266D4">
              <w:rPr>
                <w:vertAlign w:val="subscript"/>
                <w:lang w:val="kk-KZ"/>
              </w:rPr>
              <w:t>2</w:t>
            </w:r>
            <w:r w:rsidRPr="001266D4">
              <w:rPr>
                <w:lang w:val="kk-KZ"/>
              </w:rPr>
              <w:t>SО</w:t>
            </w:r>
            <w:r w:rsidRPr="001266D4">
              <w:rPr>
                <w:vertAlign w:val="subscript"/>
                <w:lang w:val="kk-KZ"/>
              </w:rPr>
              <w:t>4</w:t>
            </w:r>
            <w:r>
              <w:rPr>
                <w:lang w:val="kk-KZ"/>
              </w:rPr>
              <w:t>·</w:t>
            </w:r>
            <w:r w:rsidRPr="001266D4">
              <w:rPr>
                <w:lang w:val="kk-KZ"/>
              </w:rPr>
              <w:t>10Н</w:t>
            </w:r>
            <w:r w:rsidRPr="001266D4">
              <w:rPr>
                <w:vertAlign w:val="subscript"/>
                <w:lang w:val="kk-KZ"/>
              </w:rPr>
              <w:t>2</w:t>
            </w:r>
            <w:r>
              <w:rPr>
                <w:lang w:val="kk-KZ"/>
              </w:rPr>
              <w:t>О</w:t>
            </w:r>
            <w:r w:rsidRPr="001266D4">
              <w:rPr>
                <w:lang w:val="kk-KZ"/>
              </w:rPr>
              <w:t xml:space="preserve"> – глаубер тұзы; NaCl</w:t>
            </w:r>
            <w:r>
              <w:rPr>
                <w:lang w:val="kk-KZ"/>
              </w:rPr>
              <w:t>·</w:t>
            </w:r>
            <w:r w:rsidRPr="001266D4">
              <w:rPr>
                <w:lang w:val="kk-KZ"/>
              </w:rPr>
              <w:t>KC1 - сильвинит, т.б. Ең маңызды қосылысы NaCl – ас тұзы, тұзды көлдердің негізгі құраушысы (Арал, Балқаш).</w:t>
            </w:r>
          </w:p>
          <w:p w:rsidR="00472F0B" w:rsidRPr="001266D4" w:rsidRDefault="00472F0B" w:rsidP="00515616">
            <w:pPr>
              <w:pStyle w:val="3"/>
              <w:pBdr>
                <w:bottom w:val="dotted" w:sz="4" w:space="0" w:color="AAAAAA"/>
              </w:pBdr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1266D4">
              <w:rPr>
                <w:rStyle w:val="mw-headline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Атом құрылысы</w:t>
            </w:r>
          </w:p>
          <w:p w:rsidR="00472F0B" w:rsidRPr="001266D4" w:rsidRDefault="00472F0B" w:rsidP="00515616">
            <w:pPr>
              <w:pStyle w:val="a5"/>
              <w:shd w:val="clear" w:color="auto" w:fill="FFFFFF"/>
              <w:spacing w:before="0" w:beforeAutospacing="0" w:after="0" w:afterAutospacing="0"/>
            </w:pPr>
            <w:r w:rsidRPr="001266D4">
              <w:rPr>
                <w:lang w:val="kk-KZ"/>
              </w:rPr>
              <w:t>Na - үшінші периодта, бірінші топтың негізгі топшасында орналасқан.</w:t>
            </w:r>
            <w:r w:rsidRPr="001266D4">
              <w:rPr>
                <w:rStyle w:val="apple-converted-space"/>
                <w:lang w:val="kk-KZ"/>
              </w:rPr>
              <w:t> </w:t>
            </w:r>
            <w:r w:rsidRPr="001266D4">
              <w:rPr>
                <w:vertAlign w:val="superscript"/>
              </w:rPr>
              <w:t>23</w:t>
            </w:r>
            <w:r w:rsidRPr="001266D4">
              <w:rPr>
                <w:vertAlign w:val="subscript"/>
              </w:rPr>
              <w:t>11</w:t>
            </w:r>
            <w:r w:rsidRPr="001266D4">
              <w:t xml:space="preserve">Na </w:t>
            </w:r>
            <w:proofErr w:type="spellStart"/>
            <w:r w:rsidRPr="001266D4">
              <w:t>ядросында</w:t>
            </w:r>
            <w:proofErr w:type="spellEnd"/>
            <w:r w:rsidRPr="001266D4">
              <w:t xml:space="preserve"> 11 протон бар, яғни ядро заряды +11, электрондарының </w:t>
            </w:r>
            <w:proofErr w:type="spellStart"/>
            <w:r w:rsidRPr="001266D4">
              <w:t>жалпы</w:t>
            </w:r>
            <w:proofErr w:type="spellEnd"/>
            <w:r w:rsidRPr="001266D4">
              <w:t xml:space="preserve"> саны да 11, нейтрондарының саны 12-ге тең. Натрий атомының электрондық </w:t>
            </w:r>
            <w:proofErr w:type="spellStart"/>
            <w:r w:rsidRPr="001266D4">
              <w:t>формуласы</w:t>
            </w:r>
            <w:proofErr w:type="spellEnd"/>
            <w:r w:rsidRPr="001266D4">
              <w:t>;</w:t>
            </w:r>
            <w:r w:rsidRPr="001266D4">
              <w:rPr>
                <w:rStyle w:val="apple-converted-space"/>
              </w:rPr>
              <w:t> </w:t>
            </w:r>
            <w:r w:rsidRPr="001266D4">
              <w:rPr>
                <w:iCs/>
              </w:rPr>
              <w:t>ls</w:t>
            </w:r>
            <w:r w:rsidRPr="001266D4">
              <w:rPr>
                <w:iCs/>
                <w:vertAlign w:val="superscript"/>
              </w:rPr>
              <w:t>2</w:t>
            </w:r>
            <w:r w:rsidRPr="001266D4">
              <w:rPr>
                <w:iCs/>
              </w:rPr>
              <w:t>2s</w:t>
            </w:r>
            <w:r w:rsidRPr="001266D4">
              <w:rPr>
                <w:iCs/>
                <w:vertAlign w:val="superscript"/>
              </w:rPr>
              <w:t>2</w:t>
            </w:r>
            <w:r w:rsidRPr="001266D4">
              <w:rPr>
                <w:iCs/>
              </w:rPr>
              <w:t>2p</w:t>
            </w:r>
            <w:r w:rsidRPr="001266D4">
              <w:rPr>
                <w:iCs/>
                <w:vertAlign w:val="superscript"/>
              </w:rPr>
              <w:t>6</w:t>
            </w:r>
            <w:r w:rsidRPr="001266D4">
              <w:rPr>
                <w:iCs/>
              </w:rPr>
              <w:t>3s</w:t>
            </w:r>
            <w:r w:rsidRPr="001266D4">
              <w:rPr>
                <w:iCs/>
                <w:vertAlign w:val="superscript"/>
              </w:rPr>
              <w:t>1</w:t>
            </w:r>
            <w:r w:rsidRPr="001266D4">
              <w:t xml:space="preserve">, </w:t>
            </w:r>
            <w:proofErr w:type="spellStart"/>
            <w:r w:rsidRPr="001266D4">
              <w:t>валенттілі</w:t>
            </w:r>
            <w:proofErr w:type="gramStart"/>
            <w:r w:rsidRPr="001266D4">
              <w:t>к</w:t>
            </w:r>
            <w:proofErr w:type="spellEnd"/>
            <w:proofErr w:type="gramEnd"/>
            <w:r w:rsidRPr="001266D4">
              <w:t xml:space="preserve"> электроны -</w:t>
            </w:r>
            <w:r w:rsidRPr="001266D4">
              <w:rPr>
                <w:rStyle w:val="apple-converted-space"/>
              </w:rPr>
              <w:t> </w:t>
            </w:r>
            <w:r w:rsidRPr="001266D4">
              <w:rPr>
                <w:iCs/>
              </w:rPr>
              <w:t>3s</w:t>
            </w:r>
            <w:r w:rsidRPr="001266D4">
              <w:rPr>
                <w:iCs/>
                <w:vertAlign w:val="superscript"/>
              </w:rPr>
              <w:t>1</w:t>
            </w:r>
            <w:r w:rsidRPr="001266D4">
              <w:t>. Натрий ү</w:t>
            </w:r>
            <w:proofErr w:type="gramStart"/>
            <w:r w:rsidRPr="001266D4">
              <w:t>нем</w:t>
            </w:r>
            <w:proofErr w:type="gramEnd"/>
            <w:r w:rsidRPr="001266D4">
              <w:t xml:space="preserve">і I </w:t>
            </w:r>
            <w:proofErr w:type="spellStart"/>
            <w:r w:rsidRPr="001266D4">
              <w:t>валентті</w:t>
            </w:r>
            <w:proofErr w:type="spellEnd"/>
            <w:r w:rsidRPr="001266D4">
              <w:t>, тотығу дәрежесі 0, +1.</w:t>
            </w:r>
          </w:p>
          <w:p w:rsidR="00472F0B" w:rsidRPr="001266D4" w:rsidRDefault="00472F0B" w:rsidP="00515616">
            <w:pPr>
              <w:pStyle w:val="3"/>
              <w:pBdr>
                <w:bottom w:val="dotted" w:sz="4" w:space="0" w:color="AAAAAA"/>
              </w:pBdr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266D4">
              <w:rPr>
                <w:rStyle w:val="mw-headlin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Физикалық қасиеттері</w:t>
            </w:r>
          </w:p>
          <w:p w:rsidR="00472F0B" w:rsidRPr="001266D4" w:rsidRDefault="00472F0B" w:rsidP="00515616">
            <w:pPr>
              <w:pStyle w:val="a5"/>
              <w:shd w:val="clear" w:color="auto" w:fill="FFFFFF"/>
              <w:spacing w:before="0" w:beforeAutospacing="0" w:after="0" w:afterAutospacing="0"/>
            </w:pPr>
            <w:r w:rsidRPr="001266D4">
              <w:t xml:space="preserve">Натрий пышақпен оңай </w:t>
            </w:r>
            <w:proofErr w:type="spellStart"/>
            <w:r w:rsidRPr="001266D4">
              <w:t>кесілетін</w:t>
            </w:r>
            <w:proofErr w:type="spellEnd"/>
            <w:r w:rsidRPr="001266D4">
              <w:t xml:space="preserve"> жұмсақ металл (</w:t>
            </w:r>
            <w:proofErr w:type="spellStart"/>
            <w:proofErr w:type="gramStart"/>
            <w:r w:rsidRPr="001266D4">
              <w:t>р</w:t>
            </w:r>
            <w:proofErr w:type="spellEnd"/>
            <w:proofErr w:type="gramEnd"/>
            <w:r w:rsidRPr="001266D4">
              <w:t xml:space="preserve"> =0,97, г/см</w:t>
            </w:r>
            <w:r w:rsidRPr="001266D4">
              <w:rPr>
                <w:vertAlign w:val="superscript"/>
              </w:rPr>
              <w:t>3</w:t>
            </w:r>
            <w:r w:rsidRPr="001266D4">
              <w:t xml:space="preserve">), жаңа </w:t>
            </w:r>
            <w:proofErr w:type="spellStart"/>
            <w:r w:rsidRPr="001266D4">
              <w:t>кескен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кезде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жылтырап</w:t>
            </w:r>
            <w:proofErr w:type="spellEnd"/>
            <w:r w:rsidRPr="001266D4">
              <w:t xml:space="preserve"> тұрады, бірақ </w:t>
            </w:r>
            <w:proofErr w:type="spellStart"/>
            <w:r w:rsidRPr="001266D4">
              <w:t>ауада</w:t>
            </w:r>
            <w:proofErr w:type="spellEnd"/>
            <w:r w:rsidRPr="001266D4">
              <w:t xml:space="preserve"> оңай тотығып күңгірт </w:t>
            </w:r>
            <w:proofErr w:type="spellStart"/>
            <w:r w:rsidRPr="001266D4">
              <w:t>тартады</w:t>
            </w:r>
            <w:proofErr w:type="spellEnd"/>
            <w:r w:rsidRPr="001266D4">
              <w:t xml:space="preserve">, сондықтан </w:t>
            </w:r>
            <w:proofErr w:type="spellStart"/>
            <w:r w:rsidRPr="001266D4">
              <w:t>ол</w:t>
            </w:r>
            <w:proofErr w:type="spellEnd"/>
            <w:r w:rsidRPr="001266D4">
              <w:t xml:space="preserve"> барлық </w:t>
            </w:r>
            <w:proofErr w:type="spellStart"/>
            <w:r w:rsidRPr="001266D4">
              <w:t>сілтілік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металдар</w:t>
            </w:r>
            <w:proofErr w:type="spellEnd"/>
            <w:r w:rsidRPr="001266D4">
              <w:t xml:space="preserve"> сияқты </w:t>
            </w:r>
            <w:proofErr w:type="spellStart"/>
            <w:r w:rsidRPr="001266D4">
              <w:t>сусыз</w:t>
            </w:r>
            <w:proofErr w:type="spellEnd"/>
            <w:r w:rsidRPr="001266D4">
              <w:t xml:space="preserve"> керосиннің </w:t>
            </w:r>
            <w:proofErr w:type="spellStart"/>
            <w:r w:rsidRPr="001266D4">
              <w:t>астында</w:t>
            </w:r>
            <w:proofErr w:type="spellEnd"/>
            <w:r w:rsidRPr="001266D4">
              <w:t xml:space="preserve"> сақталады. Электр тоғы мен </w:t>
            </w:r>
            <w:proofErr w:type="spellStart"/>
            <w:r w:rsidRPr="001266D4">
              <w:t>жылуды</w:t>
            </w:r>
            <w:proofErr w:type="spellEnd"/>
            <w:r w:rsidRPr="001266D4">
              <w:t xml:space="preserve"> өте </w:t>
            </w:r>
            <w:proofErr w:type="spellStart"/>
            <w:r w:rsidRPr="001266D4">
              <w:t>жаксы</w:t>
            </w:r>
            <w:proofErr w:type="spellEnd"/>
            <w:r w:rsidRPr="001266D4">
              <w:t xml:space="preserve"> өткізеді.</w:t>
            </w:r>
          </w:p>
          <w:p w:rsidR="00472F0B" w:rsidRPr="001266D4" w:rsidRDefault="00472F0B" w:rsidP="00515616">
            <w:pPr>
              <w:pStyle w:val="a5"/>
              <w:shd w:val="clear" w:color="auto" w:fill="FFFFFF"/>
              <w:spacing w:before="0" w:beforeAutospacing="0" w:after="0" w:afterAutospacing="0"/>
            </w:pPr>
            <w:proofErr w:type="spellStart"/>
            <w:r w:rsidRPr="001266D4">
              <w:t>Натриймен</w:t>
            </w:r>
            <w:proofErr w:type="spellEnd"/>
            <w:r w:rsidRPr="001266D4">
              <w:t xml:space="preserve"> жұмыс </w:t>
            </w:r>
            <w:proofErr w:type="spellStart"/>
            <w:r w:rsidRPr="001266D4">
              <w:t>істегенде</w:t>
            </w:r>
            <w:proofErr w:type="spellEnd"/>
            <w:r w:rsidRPr="001266D4">
              <w:t xml:space="preserve"> аса сақ болу </w:t>
            </w:r>
            <w:proofErr w:type="spellStart"/>
            <w:r w:rsidRPr="001266D4">
              <w:t>керек</w:t>
            </w:r>
            <w:proofErr w:type="spellEnd"/>
            <w:r w:rsidRPr="001266D4">
              <w:t>, оның түйі</w:t>
            </w:r>
            <w:proofErr w:type="gramStart"/>
            <w:r w:rsidRPr="001266D4">
              <w:t>р</w:t>
            </w:r>
            <w:proofErr w:type="gramEnd"/>
            <w:r w:rsidRPr="001266D4">
              <w:t xml:space="preserve">ін қолмен ұстауға </w:t>
            </w:r>
            <w:proofErr w:type="spellStart"/>
            <w:r w:rsidRPr="001266D4">
              <w:t>болмайды</w:t>
            </w:r>
            <w:proofErr w:type="spellEnd"/>
            <w:r w:rsidRPr="001266D4">
              <w:t xml:space="preserve">, </w:t>
            </w:r>
            <w:proofErr w:type="spellStart"/>
            <w:r w:rsidRPr="001266D4">
              <w:t>себебі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ол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терідегі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сумен</w:t>
            </w:r>
            <w:proofErr w:type="spellEnd"/>
            <w:r w:rsidRPr="001266D4">
              <w:t xml:space="preserve"> әрекеттесіп, оны күйдіреді. Металдың қалдығын </w:t>
            </w:r>
            <w:proofErr w:type="spellStart"/>
            <w:r w:rsidRPr="001266D4">
              <w:t>кез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келген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жерге</w:t>
            </w:r>
            <w:proofErr w:type="spellEnd"/>
            <w:r w:rsidRPr="001266D4">
              <w:t xml:space="preserve"> тастауға </w:t>
            </w:r>
            <w:proofErr w:type="spellStart"/>
            <w:r w:rsidRPr="001266D4">
              <w:t>болмайды</w:t>
            </w:r>
            <w:proofErr w:type="spellEnd"/>
            <w:r w:rsidRPr="001266D4">
              <w:t>.</w:t>
            </w:r>
          </w:p>
          <w:p w:rsidR="00472F0B" w:rsidRPr="001266D4" w:rsidRDefault="00472F0B" w:rsidP="00515616">
            <w:pPr>
              <w:pStyle w:val="3"/>
              <w:pBdr>
                <w:bottom w:val="dotted" w:sz="4" w:space="0" w:color="AAAAAA"/>
              </w:pBdr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266D4">
              <w:rPr>
                <w:rStyle w:val="mw-headlin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Химиялың қасиеттері</w:t>
            </w:r>
          </w:p>
          <w:p w:rsidR="00472F0B" w:rsidRPr="001266D4" w:rsidRDefault="00472F0B" w:rsidP="00515616">
            <w:pPr>
              <w:pStyle w:val="a5"/>
              <w:shd w:val="clear" w:color="auto" w:fill="FFFFFF"/>
              <w:spacing w:before="0" w:beforeAutospacing="0" w:after="0" w:afterAutospacing="0"/>
            </w:pPr>
            <w:r w:rsidRPr="001266D4">
              <w:t xml:space="preserve">Натрий химиялық </w:t>
            </w:r>
            <w:proofErr w:type="spellStart"/>
            <w:r w:rsidRPr="001266D4">
              <w:t>белсенді</w:t>
            </w:r>
            <w:proofErr w:type="spellEnd"/>
            <w:r w:rsidRPr="001266D4">
              <w:t xml:space="preserve"> элемент, </w:t>
            </w:r>
            <w:proofErr w:type="spellStart"/>
            <w:r w:rsidRPr="001266D4">
              <w:t>себебі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валенттілік</w:t>
            </w:r>
            <w:proofErr w:type="spellEnd"/>
            <w:r w:rsidRPr="001266D4">
              <w:t xml:space="preserve"> электроны </w:t>
            </w:r>
            <w:proofErr w:type="spellStart"/>
            <w:r w:rsidRPr="001266D4">
              <w:t>ядросымен</w:t>
            </w:r>
            <w:proofErr w:type="spellEnd"/>
            <w:r w:rsidRPr="001266D4">
              <w:t xml:space="preserve"> әлсіз байланысқан, </w:t>
            </w:r>
            <w:proofErr w:type="spellStart"/>
            <w:r w:rsidRPr="001266D4">
              <w:t>олай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болса</w:t>
            </w:r>
            <w:proofErr w:type="spellEnd"/>
            <w:r w:rsidRPr="001266D4">
              <w:t xml:space="preserve">, </w:t>
            </w:r>
            <w:proofErr w:type="spellStart"/>
            <w:r w:rsidRPr="001266D4">
              <w:t>валенттілік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электронын</w:t>
            </w:r>
            <w:proofErr w:type="spellEnd"/>
            <w:r w:rsidRPr="001266D4">
              <w:t xml:space="preserve"> оңай </w:t>
            </w:r>
            <w:proofErr w:type="spellStart"/>
            <w:r w:rsidRPr="001266D4">
              <w:t>бері</w:t>
            </w:r>
            <w:proofErr w:type="gramStart"/>
            <w:r w:rsidRPr="001266D4">
              <w:t>п</w:t>
            </w:r>
            <w:proofErr w:type="spellEnd"/>
            <w:proofErr w:type="gramEnd"/>
            <w:r w:rsidRPr="001266D4">
              <w:t xml:space="preserve">, тотықсыздандырғыштық қасиет көрсетеді. Сонда </w:t>
            </w:r>
            <w:proofErr w:type="spellStart"/>
            <w:r w:rsidRPr="001266D4">
              <w:t>мына</w:t>
            </w:r>
            <w:proofErr w:type="spellEnd"/>
            <w:r w:rsidRPr="001266D4">
              <w:t xml:space="preserve"> үдеріс жүреді:</w:t>
            </w:r>
          </w:p>
          <w:p w:rsidR="00472F0B" w:rsidRPr="001266D4" w:rsidRDefault="00472F0B" w:rsidP="0051561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6D4">
              <w:rPr>
                <w:rFonts w:ascii="Times New Roman" w:hAnsi="Times New Roman"/>
                <w:sz w:val="24"/>
                <w:szCs w:val="24"/>
              </w:rPr>
              <w:t>Na</w:t>
            </w:r>
            <w:r w:rsidRPr="001266D4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266D4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Pr="001266D4">
              <w:rPr>
                <w:rFonts w:ascii="Times New Roman" w:hAnsi="Times New Roman"/>
                <w:sz w:val="24"/>
                <w:szCs w:val="24"/>
              </w:rPr>
              <w:t xml:space="preserve">- е </w:t>
            </w: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proofErr w:type="spellStart"/>
            <w:r w:rsidRPr="001266D4">
              <w:rPr>
                <w:rFonts w:ascii="Times New Roman" w:hAnsi="Times New Roman"/>
                <w:sz w:val="24"/>
                <w:szCs w:val="24"/>
              </w:rPr>
              <w:t>Na</w:t>
            </w:r>
            <w:r w:rsidRPr="001266D4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proofErr w:type="spellEnd"/>
          </w:p>
          <w:p w:rsidR="00472F0B" w:rsidRPr="001266D4" w:rsidRDefault="00472F0B" w:rsidP="00515616">
            <w:pPr>
              <w:pStyle w:val="3"/>
              <w:pBdr>
                <w:bottom w:val="dotted" w:sz="4" w:space="0" w:color="AAAAAA"/>
              </w:pBdr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266D4">
              <w:rPr>
                <w:rStyle w:val="mw-headlin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Натрий гидроксидінің </w:t>
            </w:r>
            <w:proofErr w:type="spellStart"/>
            <w:r w:rsidRPr="001266D4">
              <w:rPr>
                <w:rStyle w:val="mw-headlin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алынуы</w:t>
            </w:r>
            <w:proofErr w:type="spellEnd"/>
          </w:p>
          <w:p w:rsidR="00472F0B" w:rsidRPr="001266D4" w:rsidRDefault="00472F0B" w:rsidP="00515616">
            <w:pPr>
              <w:pStyle w:val="a5"/>
              <w:shd w:val="clear" w:color="auto" w:fill="FFFFFF"/>
              <w:spacing w:before="0" w:beforeAutospacing="0" w:after="0" w:afterAutospacing="0"/>
            </w:pPr>
            <w:proofErr w:type="spellStart"/>
            <w:r w:rsidRPr="001266D4">
              <w:t>Зертханада</w:t>
            </w:r>
            <w:proofErr w:type="spellEnd"/>
            <w:r w:rsidRPr="001266D4">
              <w:t xml:space="preserve"> натрий </w:t>
            </w:r>
            <w:proofErr w:type="spellStart"/>
            <w:r w:rsidRPr="001266D4">
              <w:t>гидроксидін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натрийді</w:t>
            </w:r>
            <w:proofErr w:type="spellEnd"/>
            <w:r w:rsidRPr="001266D4">
              <w:t xml:space="preserve"> және оның </w:t>
            </w:r>
            <w:proofErr w:type="spellStart"/>
            <w:r w:rsidRPr="001266D4">
              <w:t>оксидін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сумен</w:t>
            </w:r>
            <w:proofErr w:type="spellEnd"/>
            <w:r w:rsidRPr="001266D4">
              <w:t xml:space="preserve"> әрекеттестіру арқылы </w:t>
            </w:r>
            <w:proofErr w:type="spellStart"/>
            <w:r w:rsidRPr="001266D4">
              <w:t>алады</w:t>
            </w:r>
            <w:proofErr w:type="spellEnd"/>
            <w:r w:rsidRPr="001266D4">
              <w:t>:</w:t>
            </w:r>
          </w:p>
          <w:p w:rsidR="00472F0B" w:rsidRPr="001266D4" w:rsidRDefault="00472F0B" w:rsidP="0051561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6D4">
              <w:rPr>
                <w:rFonts w:ascii="Times New Roman" w:hAnsi="Times New Roman"/>
                <w:sz w:val="24"/>
                <w:szCs w:val="24"/>
              </w:rPr>
              <w:t>2Na + 2Н</w:t>
            </w:r>
            <w:r w:rsidRPr="001266D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1266D4">
              <w:rPr>
                <w:rFonts w:ascii="Times New Roman" w:hAnsi="Times New Roman"/>
                <w:sz w:val="24"/>
                <w:szCs w:val="24"/>
              </w:rPr>
              <w:t xml:space="preserve"> = 2NaOH + Н</w:t>
            </w:r>
            <w:proofErr w:type="gramStart"/>
            <w:r w:rsidRPr="001266D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</w:p>
          <w:p w:rsidR="00472F0B" w:rsidRPr="001266D4" w:rsidRDefault="00472F0B" w:rsidP="0051561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6D4">
              <w:rPr>
                <w:rFonts w:ascii="Times New Roman" w:hAnsi="Times New Roman"/>
                <w:sz w:val="24"/>
                <w:szCs w:val="24"/>
              </w:rPr>
              <w:t>Na</w:t>
            </w:r>
            <w:r w:rsidRPr="001266D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1266D4">
              <w:rPr>
                <w:rFonts w:ascii="Times New Roman" w:hAnsi="Times New Roman"/>
                <w:sz w:val="24"/>
                <w:szCs w:val="24"/>
              </w:rPr>
              <w:t>O</w:t>
            </w:r>
            <w:r w:rsidRPr="00126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266D4">
              <w:rPr>
                <w:rFonts w:ascii="Times New Roman" w:hAnsi="Times New Roman"/>
                <w:sz w:val="24"/>
                <w:szCs w:val="24"/>
              </w:rPr>
              <w:t>+ Н</w:t>
            </w:r>
            <w:r w:rsidRPr="001266D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1266D4">
              <w:rPr>
                <w:rFonts w:ascii="Times New Roman" w:hAnsi="Times New Roman"/>
                <w:sz w:val="24"/>
                <w:szCs w:val="24"/>
              </w:rPr>
              <w:t>O = 2NaOH</w:t>
            </w:r>
          </w:p>
          <w:p w:rsidR="00472F0B" w:rsidRPr="001266D4" w:rsidRDefault="00472F0B" w:rsidP="00515616">
            <w:pPr>
              <w:pStyle w:val="a5"/>
              <w:shd w:val="clear" w:color="auto" w:fill="FFFFFF"/>
              <w:spacing w:before="0" w:beforeAutospacing="0" w:after="0" w:afterAutospacing="0"/>
            </w:pPr>
            <w:r w:rsidRPr="001266D4">
              <w:t>Өнді</w:t>
            </w:r>
            <w:proofErr w:type="gramStart"/>
            <w:r w:rsidRPr="001266D4">
              <w:t>р</w:t>
            </w:r>
            <w:proofErr w:type="gramEnd"/>
            <w:r w:rsidRPr="001266D4">
              <w:t xml:space="preserve">істе натрий </w:t>
            </w:r>
            <w:proofErr w:type="spellStart"/>
            <w:r w:rsidRPr="001266D4">
              <w:t>гидроксиді</w:t>
            </w:r>
            <w:proofErr w:type="spellEnd"/>
            <w:r w:rsidRPr="001266D4">
              <w:t xml:space="preserve"> оның тұздарының ерітінділерінің </w:t>
            </w:r>
            <w:proofErr w:type="spellStart"/>
            <w:r w:rsidRPr="001266D4">
              <w:t>электролизі</w:t>
            </w:r>
            <w:proofErr w:type="spellEnd"/>
            <w:r w:rsidRPr="001266D4">
              <w:t xml:space="preserve"> нәтижесінде түзіледі.</w:t>
            </w:r>
          </w:p>
          <w:p w:rsidR="00472F0B" w:rsidRPr="001266D4" w:rsidRDefault="00472F0B" w:rsidP="00515616">
            <w:pPr>
              <w:pStyle w:val="3"/>
              <w:pBdr>
                <w:bottom w:val="dotted" w:sz="4" w:space="0" w:color="AAAAAA"/>
              </w:pBdr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266D4">
              <w:rPr>
                <w:rStyle w:val="mw-headlin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Физикалық қасиеттері</w:t>
            </w:r>
          </w:p>
          <w:p w:rsidR="00472F0B" w:rsidRPr="001266D4" w:rsidRDefault="00472F0B" w:rsidP="00515616">
            <w:pPr>
              <w:pStyle w:val="a5"/>
              <w:shd w:val="clear" w:color="auto" w:fill="FFFFFF"/>
              <w:spacing w:before="0" w:beforeAutospacing="0" w:after="0" w:afterAutospacing="0"/>
            </w:pPr>
            <w:proofErr w:type="spellStart"/>
            <w:r w:rsidRPr="001266D4">
              <w:t>NaOH</w:t>
            </w:r>
            <w:proofErr w:type="spellEnd"/>
            <w:r w:rsidRPr="001266D4">
              <w:t xml:space="preserve"> - ақ тү</w:t>
            </w:r>
            <w:proofErr w:type="gramStart"/>
            <w:r w:rsidRPr="001266D4">
              <w:t>ст</w:t>
            </w:r>
            <w:proofErr w:type="gramEnd"/>
            <w:r w:rsidRPr="001266D4">
              <w:t xml:space="preserve">і қатты </w:t>
            </w:r>
            <w:proofErr w:type="spellStart"/>
            <w:r w:rsidRPr="001266D4">
              <w:t>зат</w:t>
            </w:r>
            <w:proofErr w:type="spellEnd"/>
            <w:r w:rsidRPr="001266D4">
              <w:t xml:space="preserve">, күйдіргіш натр </w:t>
            </w:r>
            <w:proofErr w:type="spellStart"/>
            <w:r w:rsidRPr="001266D4">
              <w:t>деп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аталады</w:t>
            </w:r>
            <w:proofErr w:type="spellEnd"/>
            <w:r w:rsidRPr="001266D4">
              <w:t xml:space="preserve">, </w:t>
            </w:r>
            <w:proofErr w:type="spellStart"/>
            <w:r w:rsidRPr="001266D4">
              <w:t>себебі</w:t>
            </w:r>
            <w:proofErr w:type="spellEnd"/>
            <w:r w:rsidRPr="001266D4">
              <w:t xml:space="preserve"> қағазды, </w:t>
            </w:r>
            <w:proofErr w:type="spellStart"/>
            <w:r w:rsidRPr="001266D4">
              <w:t>теріні</w:t>
            </w:r>
            <w:proofErr w:type="spellEnd"/>
            <w:r w:rsidRPr="001266D4">
              <w:t xml:space="preserve"> күйдіреді. Натрий </w:t>
            </w:r>
            <w:proofErr w:type="spellStart"/>
            <w:r w:rsidRPr="001266D4">
              <w:t>гидроксиді</w:t>
            </w:r>
            <w:proofErr w:type="spellEnd"/>
            <w:r w:rsidRPr="001266D4">
              <w:t xml:space="preserve"> суда жақсы </w:t>
            </w:r>
            <w:proofErr w:type="spellStart"/>
            <w:r w:rsidRPr="001266D4">
              <w:t>еритін</w:t>
            </w:r>
            <w:proofErr w:type="spellEnd"/>
            <w:r w:rsidRPr="001266D4">
              <w:t xml:space="preserve"> су тартқыш (гидроскопиялық) </w:t>
            </w:r>
            <w:proofErr w:type="spellStart"/>
            <w:r w:rsidRPr="001266D4">
              <w:t>зат</w:t>
            </w:r>
            <w:proofErr w:type="spellEnd"/>
            <w:r w:rsidRPr="001266D4">
              <w:t xml:space="preserve"> болғандықтан жақсы жабылған </w:t>
            </w:r>
            <w:proofErr w:type="spellStart"/>
            <w:r w:rsidRPr="001266D4">
              <w:t>ыдыста</w:t>
            </w:r>
            <w:proofErr w:type="spellEnd"/>
            <w:r w:rsidRPr="001266D4">
              <w:t xml:space="preserve"> сақтау </w:t>
            </w:r>
            <w:proofErr w:type="spellStart"/>
            <w:r w:rsidRPr="001266D4">
              <w:t>керек</w:t>
            </w:r>
            <w:proofErr w:type="spellEnd"/>
            <w:r w:rsidRPr="001266D4">
              <w:t xml:space="preserve">. Қолға </w:t>
            </w:r>
            <w:proofErr w:type="spellStart"/>
            <w:r w:rsidRPr="001266D4">
              <w:t>тигенде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сабындай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болып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сезіледі</w:t>
            </w:r>
            <w:proofErr w:type="spellEnd"/>
            <w:r w:rsidRPr="001266D4">
              <w:t xml:space="preserve">, натрий </w:t>
            </w:r>
            <w:proofErr w:type="spellStart"/>
            <w:r w:rsidRPr="001266D4">
              <w:t>гидроксидін</w:t>
            </w:r>
            <w:proofErr w:type="spellEnd"/>
            <w:r w:rsidRPr="001266D4">
              <w:t xml:space="preserve"> суға </w:t>
            </w:r>
            <w:proofErr w:type="spellStart"/>
            <w:r w:rsidRPr="001266D4">
              <w:t>еріткенде</w:t>
            </w:r>
            <w:proofErr w:type="spellEnd"/>
            <w:r w:rsidRPr="001266D4">
              <w:t xml:space="preserve"> көп </w:t>
            </w:r>
            <w:proofErr w:type="gramStart"/>
            <w:r w:rsidRPr="001266D4">
              <w:t>м</w:t>
            </w:r>
            <w:proofErr w:type="gramEnd"/>
            <w:r w:rsidRPr="001266D4">
              <w:t xml:space="preserve">өлшерде </w:t>
            </w:r>
            <w:proofErr w:type="spellStart"/>
            <w:r w:rsidRPr="001266D4">
              <w:t>жылу</w:t>
            </w:r>
            <w:proofErr w:type="spellEnd"/>
            <w:r w:rsidRPr="001266D4">
              <w:t xml:space="preserve"> бөлінеді, сондықтан оны кәрлен </w:t>
            </w:r>
            <w:proofErr w:type="spellStart"/>
            <w:r w:rsidRPr="001266D4">
              <w:t>ыдыста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еріту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керек</w:t>
            </w:r>
            <w:proofErr w:type="spellEnd"/>
            <w:r w:rsidRPr="001266D4">
              <w:t>.</w:t>
            </w:r>
          </w:p>
          <w:p w:rsidR="00472F0B" w:rsidRPr="001266D4" w:rsidRDefault="00472F0B" w:rsidP="00515616">
            <w:pPr>
              <w:pStyle w:val="3"/>
              <w:pBdr>
                <w:bottom w:val="dotted" w:sz="4" w:space="0" w:color="AAAAAA"/>
              </w:pBdr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266D4">
              <w:rPr>
                <w:rStyle w:val="mw-headlin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Химиялық қасиеттері</w:t>
            </w:r>
          </w:p>
          <w:p w:rsidR="00472F0B" w:rsidRPr="001266D4" w:rsidRDefault="00472F0B" w:rsidP="0051561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1266D4">
              <w:rPr>
                <w:rFonts w:ascii="Times New Roman" w:hAnsi="Times New Roman"/>
                <w:sz w:val="24"/>
                <w:szCs w:val="24"/>
              </w:rPr>
              <w:t>Бейметалдармен</w:t>
            </w:r>
            <w:proofErr w:type="spellEnd"/>
            <w:r w:rsidRPr="001266D4">
              <w:rPr>
                <w:rFonts w:ascii="Times New Roman" w:hAnsi="Times New Roman"/>
                <w:sz w:val="24"/>
                <w:szCs w:val="24"/>
              </w:rPr>
              <w:t xml:space="preserve"> әрекеттескенде </w:t>
            </w:r>
            <w:proofErr w:type="spellStart"/>
            <w:r w:rsidRPr="001266D4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1266D4">
              <w:rPr>
                <w:rFonts w:ascii="Times New Roman" w:hAnsi="Times New Roman"/>
                <w:sz w:val="24"/>
                <w:szCs w:val="24"/>
              </w:rPr>
              <w:t xml:space="preserve"> түрлі қышкылдың тұзы түзіледі.</w:t>
            </w:r>
          </w:p>
          <w:p w:rsidR="00472F0B" w:rsidRPr="001266D4" w:rsidRDefault="00472F0B" w:rsidP="0051561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1266D4">
              <w:rPr>
                <w:rFonts w:ascii="Times New Roman" w:hAnsi="Times New Roman"/>
                <w:sz w:val="24"/>
                <w:szCs w:val="24"/>
              </w:rPr>
              <w:t xml:space="preserve">Қышкылдық және </w:t>
            </w:r>
            <w:proofErr w:type="spellStart"/>
            <w:r w:rsidRPr="001266D4">
              <w:rPr>
                <w:rFonts w:ascii="Times New Roman" w:hAnsi="Times New Roman"/>
                <w:sz w:val="24"/>
                <w:szCs w:val="24"/>
              </w:rPr>
              <w:t>екідайлы</w:t>
            </w:r>
            <w:proofErr w:type="spellEnd"/>
            <w:r w:rsidRPr="00126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D4">
              <w:rPr>
                <w:rFonts w:ascii="Times New Roman" w:hAnsi="Times New Roman"/>
                <w:sz w:val="24"/>
                <w:szCs w:val="24"/>
              </w:rPr>
              <w:t>оксидтермен</w:t>
            </w:r>
            <w:proofErr w:type="spellEnd"/>
            <w:r w:rsidRPr="001266D4">
              <w:rPr>
                <w:rFonts w:ascii="Times New Roman" w:hAnsi="Times New Roman"/>
                <w:sz w:val="24"/>
                <w:szCs w:val="24"/>
              </w:rPr>
              <w:t xml:space="preserve"> тұз және су түзе әрекеттеседі.</w:t>
            </w:r>
          </w:p>
          <w:p w:rsidR="00472F0B" w:rsidRPr="001266D4" w:rsidRDefault="00472F0B" w:rsidP="0051561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1266D4">
              <w:rPr>
                <w:rFonts w:ascii="Times New Roman" w:hAnsi="Times New Roman"/>
                <w:sz w:val="24"/>
                <w:szCs w:val="24"/>
              </w:rPr>
              <w:t xml:space="preserve">Қышқылдармен де осы </w:t>
            </w:r>
            <w:proofErr w:type="spellStart"/>
            <w:r w:rsidRPr="001266D4">
              <w:rPr>
                <w:rFonts w:ascii="Times New Roman" w:hAnsi="Times New Roman"/>
                <w:sz w:val="24"/>
                <w:szCs w:val="24"/>
              </w:rPr>
              <w:t>тектес</w:t>
            </w:r>
            <w:proofErr w:type="spellEnd"/>
            <w:r w:rsidRPr="00126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D4">
              <w:rPr>
                <w:rFonts w:ascii="Times New Roman" w:hAnsi="Times New Roman"/>
                <w:sz w:val="24"/>
                <w:szCs w:val="24"/>
              </w:rPr>
              <w:t>заттар</w:t>
            </w:r>
            <w:proofErr w:type="spellEnd"/>
            <w:r w:rsidRPr="00126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D4">
              <w:rPr>
                <w:rFonts w:ascii="Times New Roman" w:hAnsi="Times New Roman"/>
                <w:sz w:val="24"/>
                <w:szCs w:val="24"/>
              </w:rPr>
              <w:t>береді</w:t>
            </w:r>
            <w:proofErr w:type="spellEnd"/>
            <w:r w:rsidRPr="001266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2F0B" w:rsidRPr="001266D4" w:rsidRDefault="00472F0B" w:rsidP="0051561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Pr="001266D4">
              <w:rPr>
                <w:rFonts w:ascii="Times New Roman" w:hAnsi="Times New Roman"/>
                <w:sz w:val="24"/>
                <w:szCs w:val="24"/>
              </w:rPr>
              <w:t xml:space="preserve">Тұздармен </w:t>
            </w:r>
            <w:proofErr w:type="spellStart"/>
            <w:r w:rsidRPr="001266D4">
              <w:rPr>
                <w:rFonts w:ascii="Times New Roman" w:hAnsi="Times New Roman"/>
                <w:sz w:val="24"/>
                <w:szCs w:val="24"/>
              </w:rPr>
              <w:t>реакцияласуы</w:t>
            </w:r>
            <w:proofErr w:type="spellEnd"/>
            <w:r w:rsidRPr="001266D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72F0B" w:rsidRPr="001266D4" w:rsidRDefault="00472F0B" w:rsidP="00515616">
            <w:pPr>
              <w:shd w:val="clear" w:color="auto" w:fill="FFFFFF"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D4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1266D4">
              <w:rPr>
                <w:rFonts w:ascii="Times New Roman" w:hAnsi="Times New Roman"/>
                <w:sz w:val="24"/>
                <w:szCs w:val="24"/>
              </w:rPr>
              <w:t>) орта тұздармен: 3NaOH + ҒеС1</w:t>
            </w:r>
            <w:r w:rsidRPr="001266D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1266D4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1266D4">
              <w:rPr>
                <w:rFonts w:ascii="Times New Roman" w:hAnsi="Times New Roman"/>
                <w:sz w:val="24"/>
                <w:szCs w:val="24"/>
              </w:rPr>
              <w:t>NaCl</w:t>
            </w:r>
            <w:proofErr w:type="spellEnd"/>
            <w:r w:rsidRPr="001266D4">
              <w:rPr>
                <w:rFonts w:ascii="Times New Roman" w:hAnsi="Times New Roman"/>
                <w:sz w:val="24"/>
                <w:szCs w:val="24"/>
              </w:rPr>
              <w:t xml:space="preserve"> + Ғ</w:t>
            </w:r>
            <w:proofErr w:type="gramStart"/>
            <w:r w:rsidRPr="001266D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1266D4">
              <w:rPr>
                <w:rFonts w:ascii="Times New Roman" w:hAnsi="Times New Roman"/>
                <w:sz w:val="24"/>
                <w:szCs w:val="24"/>
              </w:rPr>
              <w:t>ОН)</w:t>
            </w:r>
            <w:r w:rsidRPr="001266D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  <w:p w:rsidR="00472F0B" w:rsidRPr="001266D4" w:rsidRDefault="00472F0B" w:rsidP="00515616">
            <w:pPr>
              <w:shd w:val="clear" w:color="auto" w:fill="FFFFFF"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D4">
              <w:rPr>
                <w:rFonts w:ascii="Times New Roman" w:hAnsi="Times New Roman"/>
                <w:sz w:val="24"/>
                <w:szCs w:val="24"/>
              </w:rPr>
              <w:t>ә) қышқыл тұздармен:</w:t>
            </w:r>
            <w:proofErr w:type="gramEnd"/>
            <w:r w:rsidRPr="00126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D4">
              <w:rPr>
                <w:rFonts w:ascii="Times New Roman" w:hAnsi="Times New Roman"/>
                <w:sz w:val="24"/>
                <w:szCs w:val="24"/>
              </w:rPr>
              <w:t>NaOH</w:t>
            </w:r>
            <w:proofErr w:type="spellEnd"/>
            <w:r w:rsidRPr="001266D4">
              <w:rPr>
                <w:rFonts w:ascii="Times New Roman" w:hAnsi="Times New Roman"/>
                <w:sz w:val="24"/>
                <w:szCs w:val="24"/>
              </w:rPr>
              <w:t xml:space="preserve"> + NaHS0</w:t>
            </w:r>
            <w:r w:rsidRPr="001266D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1266D4">
              <w:rPr>
                <w:rFonts w:ascii="Times New Roman" w:hAnsi="Times New Roman"/>
                <w:sz w:val="24"/>
                <w:szCs w:val="24"/>
              </w:rPr>
              <w:t xml:space="preserve"> = Na</w:t>
            </w:r>
            <w:r w:rsidRPr="001266D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1266D4">
              <w:rPr>
                <w:rFonts w:ascii="Times New Roman" w:hAnsi="Times New Roman"/>
                <w:sz w:val="24"/>
                <w:szCs w:val="24"/>
              </w:rPr>
              <w:t>S0</w:t>
            </w:r>
            <w:r w:rsidRPr="001266D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1266D4">
              <w:rPr>
                <w:rFonts w:ascii="Times New Roman" w:hAnsi="Times New Roman"/>
                <w:sz w:val="24"/>
                <w:szCs w:val="24"/>
              </w:rPr>
              <w:t xml:space="preserve"> + Н</w:t>
            </w:r>
            <w:r w:rsidRPr="001266D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1266D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72F0B" w:rsidRPr="001266D4" w:rsidRDefault="00472F0B" w:rsidP="00515616">
            <w:pPr>
              <w:shd w:val="clear" w:color="auto" w:fill="FFFFFF"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6D4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spellStart"/>
            <w:r w:rsidRPr="001266D4">
              <w:rPr>
                <w:rFonts w:ascii="Times New Roman" w:hAnsi="Times New Roman"/>
                <w:sz w:val="24"/>
                <w:szCs w:val="24"/>
              </w:rPr>
              <w:t>негіздік</w:t>
            </w:r>
            <w:proofErr w:type="spellEnd"/>
            <w:r w:rsidRPr="001266D4">
              <w:rPr>
                <w:rFonts w:ascii="Times New Roman" w:hAnsi="Times New Roman"/>
                <w:sz w:val="24"/>
                <w:szCs w:val="24"/>
              </w:rPr>
              <w:t xml:space="preserve"> тұздармен: 2NaOH + А1(ОН</w:t>
            </w:r>
            <w:proofErr w:type="gramStart"/>
            <w:r w:rsidRPr="001266D4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1266D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1266D4">
              <w:rPr>
                <w:rFonts w:ascii="Times New Roman" w:hAnsi="Times New Roman"/>
                <w:sz w:val="24"/>
                <w:szCs w:val="24"/>
              </w:rPr>
              <w:t xml:space="preserve"> = А1(ОН)</w:t>
            </w:r>
            <w:r w:rsidRPr="001266D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1266D4">
              <w:rPr>
                <w:rFonts w:ascii="Times New Roman" w:hAnsi="Times New Roman"/>
                <w:sz w:val="24"/>
                <w:szCs w:val="24"/>
              </w:rPr>
              <w:t xml:space="preserve"> + 2NaCl</w:t>
            </w:r>
          </w:p>
          <w:p w:rsidR="00472F0B" w:rsidRPr="001266D4" w:rsidRDefault="00472F0B" w:rsidP="00515616">
            <w:pPr>
              <w:pStyle w:val="3"/>
              <w:pBdr>
                <w:bottom w:val="dotted" w:sz="4" w:space="0" w:color="AAAAAA"/>
              </w:pBdr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266D4">
              <w:rPr>
                <w:rStyle w:val="mw-headlin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Натрийдің қосылыстарының қолданылуы</w:t>
            </w:r>
          </w:p>
          <w:p w:rsidR="00472F0B" w:rsidRPr="001266D4" w:rsidRDefault="00472F0B" w:rsidP="00515616">
            <w:pPr>
              <w:pStyle w:val="a5"/>
              <w:shd w:val="clear" w:color="auto" w:fill="FFFFFF"/>
              <w:spacing w:before="0" w:beforeAutospacing="0" w:after="0" w:afterAutospacing="0"/>
            </w:pPr>
            <w:r w:rsidRPr="001266D4">
              <w:t>Натрий ғылым мен техниканың ә</w:t>
            </w:r>
            <w:proofErr w:type="gramStart"/>
            <w:r w:rsidRPr="001266D4">
              <w:t>р</w:t>
            </w:r>
            <w:proofErr w:type="gramEnd"/>
            <w:r w:rsidRPr="001266D4">
              <w:t xml:space="preserve"> </w:t>
            </w:r>
            <w:proofErr w:type="spellStart"/>
            <w:r w:rsidRPr="001266D4">
              <w:t>алуан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саласында</w:t>
            </w:r>
            <w:proofErr w:type="spellEnd"/>
            <w:r w:rsidRPr="001266D4">
              <w:t xml:space="preserve"> қолданылады: ядролық </w:t>
            </w:r>
            <w:proofErr w:type="spellStart"/>
            <w:r w:rsidRPr="001266D4">
              <w:t>реакторларда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жылу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тасымалдаушы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ретінде</w:t>
            </w:r>
            <w:proofErr w:type="spellEnd"/>
            <w:r w:rsidRPr="001266D4">
              <w:t xml:space="preserve">, органикалық </w:t>
            </w:r>
            <w:proofErr w:type="spellStart"/>
            <w:r w:rsidRPr="001266D4">
              <w:t>реакцияларда</w:t>
            </w:r>
            <w:proofErr w:type="spellEnd"/>
            <w:r w:rsidRPr="001266D4">
              <w:t xml:space="preserve"> </w:t>
            </w:r>
            <w:r w:rsidRPr="001266D4">
              <w:lastRenderedPageBreak/>
              <w:t xml:space="preserve">өршіткі, </w:t>
            </w:r>
            <w:proofErr w:type="spellStart"/>
            <w:r w:rsidRPr="001266D4">
              <w:t>медицинада</w:t>
            </w:r>
            <w:proofErr w:type="spellEnd"/>
            <w:r w:rsidRPr="001266D4">
              <w:t xml:space="preserve"> </w:t>
            </w:r>
            <w:proofErr w:type="spellStart"/>
            <w:r w:rsidRPr="001266D4">
              <w:t>радиоактивті</w:t>
            </w:r>
            <w:proofErr w:type="spellEnd"/>
            <w:r w:rsidRPr="001266D4">
              <w:t xml:space="preserve"> изотоп күйінде қолданылады.</w:t>
            </w:r>
          </w:p>
          <w:p w:rsidR="00472F0B" w:rsidRPr="001266D4" w:rsidRDefault="00472F0B" w:rsidP="00515616">
            <w:pPr>
              <w:pStyle w:val="a5"/>
              <w:shd w:val="clear" w:color="auto" w:fill="FFFFFF"/>
              <w:spacing w:before="0" w:beforeAutospacing="0" w:after="0" w:afterAutospacing="0"/>
            </w:pPr>
            <w:r w:rsidRPr="001266D4">
              <w:t xml:space="preserve">Натрий </w:t>
            </w:r>
            <w:proofErr w:type="spellStart"/>
            <w:r w:rsidRPr="001266D4">
              <w:t>гидроксиді</w:t>
            </w:r>
            <w:proofErr w:type="spellEnd"/>
            <w:r w:rsidRPr="001266D4">
              <w:t xml:space="preserve"> - қағаз, </w:t>
            </w:r>
            <w:proofErr w:type="spellStart"/>
            <w:r w:rsidRPr="001266D4">
              <w:t>сабын</w:t>
            </w:r>
            <w:proofErr w:type="spellEnd"/>
            <w:r w:rsidRPr="001266D4">
              <w:t>, дәр</w:t>
            </w:r>
            <w:proofErr w:type="gramStart"/>
            <w:r w:rsidRPr="001266D4">
              <w:t>і-</w:t>
            </w:r>
            <w:proofErr w:type="gramEnd"/>
            <w:r w:rsidRPr="001266D4">
              <w:t xml:space="preserve">дөрмек, </w:t>
            </w:r>
            <w:proofErr w:type="spellStart"/>
            <w:r w:rsidRPr="001266D4">
              <w:t>жасанды</w:t>
            </w:r>
            <w:proofErr w:type="spellEnd"/>
            <w:r w:rsidRPr="001266D4">
              <w:t xml:space="preserve"> талшық өндірістерінде, мұнай өнімдерін </w:t>
            </w:r>
            <w:proofErr w:type="spellStart"/>
            <w:r w:rsidRPr="001266D4">
              <w:t>тазартуда</w:t>
            </w:r>
            <w:proofErr w:type="spellEnd"/>
            <w:r w:rsidRPr="001266D4">
              <w:t xml:space="preserve"> қолданылады. 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2F0B" w:rsidRPr="001266D4" w:rsidTr="00515616">
        <w:trPr>
          <w:trHeight w:val="53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Тапсырмалар</w:t>
            </w:r>
          </w:p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І-тапсырма.</w:t>
            </w:r>
            <w:r w:rsidRPr="001266D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 w:eastAsia="ru-RU"/>
              </w:rPr>
              <w:t xml:space="preserve"> Ой толғаныс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  «Кім білімпаз?» ойыны интерактивті тақтада есептер шығару.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№1. Реакция теңдеулерін аяқтап, реакция нәтижесінде түзілген заттарды атаңыздар.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1.     Na + Cl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 =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2.     Na +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HCl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=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3.     Na + H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 =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4.     Na + N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 =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66D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ІІ-тапсырма.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Кім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жылдам</w:t>
            </w:r>
            <w:proofErr w:type="spellEnd"/>
            <w:proofErr w:type="gram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?»</w:t>
            </w:r>
            <w:proofErr w:type="gram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 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Оқушыларды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топтарға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бөлемін</w:t>
            </w:r>
            <w:proofErr w:type="gram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.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убизм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әдісі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бойынша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әр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топ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 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шығып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есептерді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шығарады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1-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топ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: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№1 .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Натрий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хлоридіндегі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,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натрий</w:t>
            </w:r>
            <w:proofErr w:type="gram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гидроксидіндегі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натрийдің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массалық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үлесін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пайызбен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есептеңдер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? 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№2.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Төмендегі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айналуларды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жүзегі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асыру</w:t>
            </w:r>
            <w:proofErr w:type="gram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ға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мүмкіндік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беретін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реакция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теңдеулерін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жазыңдар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.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Na→NaOH→NaCl→NaNO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2-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топ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: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№1. 9.2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натрий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суда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ерігенде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түзілетін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гидроксидтің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массасын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есептеп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шығарыңдар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№2.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Зат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мөлшері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2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моль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натрийді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суда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еріткенде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сутектің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қандай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көлемі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(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қ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.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ж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)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бөлінетіндігін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есептеңдер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 xml:space="preserve">ІІІ-тапсырма. 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Графикалық диктант.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___  иә,    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Ω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жоқ      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1.1807 ж ағылшын химигі Дэви алды. (иә) 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2.І-топтың қосымша  топшасында. (жоқ) 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3.Сілтілік металл. (иә) 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4.Тотығу дәрежесі (+1) .(иә)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5.Электрондық  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формуласы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: 1S.</w:t>
            </w:r>
            <w:r w:rsidRPr="00126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2S.</w:t>
            </w:r>
            <w:r w:rsidRPr="00126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2P.   3S. (жоқ)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6.Ас тұзының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минералын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галит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деп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атайды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126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(иә)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7.Натрий қан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плазмасында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кездеседі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.(иә)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8.Натрий қатты металл</w:t>
            </w:r>
            <w:proofErr w:type="gram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ж</w:t>
            </w:r>
            <w:proofErr w:type="gram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оқ)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9.Электр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тогын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өткізеді. (иә)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10.Су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бетінде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жүреді. (иә)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ІV-тапсырма.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hAnsi="Times New Roman"/>
                <w:sz w:val="24"/>
                <w:szCs w:val="24"/>
              </w:rPr>
              <w:object w:dxaOrig="14790" w:dyaOrig="7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6pt;height:165.75pt" o:ole="">
                  <v:imagedata r:id="rId5" o:title=""/>
                </v:shape>
                <o:OLEObject Type="Embed" ProgID="PBrush" ShapeID="_x0000_i1025" DrawAspect="Content" ObjectID="_1572989385" r:id="rId6"/>
              </w:object>
            </w:r>
          </w:p>
          <w:p w:rsidR="00472F0B" w:rsidRPr="00800F98" w:rsidRDefault="00472F0B" w:rsidP="0051561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00F9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V-тапсырма.</w:t>
            </w:r>
            <w:r w:rsidRPr="00800F9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472F0B" w:rsidRDefault="00472F0B" w:rsidP="00515616">
            <w:pPr>
              <w:kinsoku w:val="0"/>
              <w:overflowPunct w:val="0"/>
              <w:spacing w:after="0" w:line="240" w:lineRule="auto"/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53E13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>1.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>Сілтілік металдар қай топта орналасқан?</w:t>
            </w:r>
          </w:p>
          <w:p w:rsidR="00472F0B" w:rsidRDefault="00472F0B" w:rsidP="00515616">
            <w:pPr>
              <w:kinsoku w:val="0"/>
              <w:overflowPunct w:val="0"/>
              <w:spacing w:after="0" w:line="240" w:lineRule="auto"/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А) І     Ә) ІІ     Б) ІІІ    В) І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2. Сілтілік металдарды көрсет ?  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br/>
              <w:t xml:space="preserve">  А)F,CI,Br,I    Ә)Na,K,Li,Rb,Cs   Б)Ca,Mg,Ba,Sr      В)S,N,C,O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br/>
              <w:t xml:space="preserve">3. Сілтілік металдар қандай топшада орналасқан? </w:t>
            </w:r>
          </w:p>
          <w:p w:rsidR="00472F0B" w:rsidRDefault="00472F0B" w:rsidP="00515616">
            <w:pPr>
              <w:kinsoku w:val="0"/>
              <w:overflowPunct w:val="0"/>
              <w:spacing w:after="0" w:line="240" w:lineRule="auto"/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А) негізгі </w:t>
            </w:r>
            <w:r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Ә) қосымша 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br/>
              <w:t>4. Сілтілік металдардың валенттіліктері нешеге тең?</w:t>
            </w:r>
          </w:p>
          <w:p w:rsidR="00472F0B" w:rsidRPr="00DF179C" w:rsidRDefault="00472F0B" w:rsidP="00515616">
            <w:pPr>
              <w:kinsoku w:val="0"/>
              <w:overflowPunct w:val="0"/>
              <w:spacing w:after="0" w:line="240" w:lineRule="auto"/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>А) ІІ   Ә) ІV    Б) І    В) ІІІ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br/>
              <w:t xml:space="preserve">5. Сілтілік металл деп аталуы неліктен?  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br/>
              <w:t xml:space="preserve">А) сумен әрекеттескенде қышқыл түзеді  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br/>
              <w:t xml:space="preserve">  Ә) сумен әрекеттескенде тұз түзеді 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br/>
              <w:t xml:space="preserve">  Б) сумен әрекеттекенде сілті түзеді. 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br/>
              <w:t xml:space="preserve">6. 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/>
              </w:rPr>
              <w:t>Сілтілік металдардың ішінде ең жеңілі ?</w:t>
            </w:r>
          </w:p>
          <w:p w:rsidR="00472F0B" w:rsidRPr="00DF179C" w:rsidRDefault="00472F0B" w:rsidP="0051561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>А) Na      Ә) K        Б) Li        В) Rb</w:t>
            </w:r>
          </w:p>
          <w:p w:rsidR="00472F0B" w:rsidRPr="00DF179C" w:rsidRDefault="00472F0B" w:rsidP="0051561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7. Электртерістілігі 0,9, ядро заряды +11-ге  тең қандай элемент? 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br/>
              <w:t xml:space="preserve"> А) Na Ә) K Б) Li В) Rb</w:t>
            </w:r>
          </w:p>
          <w:p w:rsidR="00472F0B" w:rsidRPr="00DF179C" w:rsidRDefault="00472F0B" w:rsidP="0051561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>8.Төменде көрсетілген металдардың ішінде қайсысы ауада тез тотығады ?</w:t>
            </w:r>
          </w:p>
          <w:p w:rsidR="00472F0B" w:rsidRPr="00DF179C" w:rsidRDefault="00472F0B" w:rsidP="0051561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>А) Na        Ә) K        Б) Li      В) С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</w:p>
          <w:p w:rsidR="00472F0B" w:rsidRPr="00DF179C" w:rsidRDefault="00472F0B" w:rsidP="0051561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>9.Аталған металдардың қайсысын керосин астында сақтайды?</w:t>
            </w:r>
          </w:p>
          <w:p w:rsidR="00472F0B" w:rsidRPr="00DF179C" w:rsidRDefault="00472F0B" w:rsidP="0051561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>А) Ғе          Ә) С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en-US" w:eastAsia="ru-RU"/>
              </w:rPr>
              <w:t>u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Б)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en-US" w:eastAsia="ru-RU"/>
              </w:rPr>
              <w:t>Zn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В)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en-US" w:eastAsia="ru-RU"/>
              </w:rPr>
              <w:t>Na</w:t>
            </w:r>
          </w:p>
          <w:p w:rsidR="00472F0B" w:rsidRPr="00DF179C" w:rsidRDefault="00472F0B" w:rsidP="0051561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>10.Төменде көрсетілген металдардың ішінде қайсысының атом радиусы үлкен ?</w:t>
            </w:r>
          </w:p>
          <w:p w:rsidR="00472F0B" w:rsidRPr="00DF179C" w:rsidRDefault="00472F0B" w:rsidP="00515616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F179C">
              <w:rPr>
                <w:rFonts w:ascii="Times New Roman" w:eastAsia="+mn-ea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А) Na      Ә) Rb       Б) Li        В) K</w:t>
            </w:r>
          </w:p>
          <w:p w:rsidR="00472F0B" w:rsidRPr="00DF179C" w:rsidRDefault="00472F0B" w:rsidP="00515616">
            <w:pPr>
              <w:pStyle w:val="a5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DF179C">
              <w:rPr>
                <w:lang w:val="kk-KZ"/>
              </w:rPr>
              <w:t>Тест жауаптары:</w:t>
            </w:r>
          </w:p>
          <w:p w:rsidR="00472F0B" w:rsidRPr="00DF179C" w:rsidRDefault="00472F0B" w:rsidP="00515616">
            <w:pPr>
              <w:pStyle w:val="a5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DF179C">
              <w:rPr>
                <w:lang w:val="kk-KZ"/>
              </w:rPr>
              <w:t>1-а,2-ә,3</w:t>
            </w:r>
            <w:r>
              <w:rPr>
                <w:lang w:val="kk-KZ"/>
              </w:rPr>
              <w:t>-а,4-б,5-б,6-б,7-а,8-в,9-в,10-ә</w:t>
            </w:r>
          </w:p>
          <w:p w:rsidR="00472F0B" w:rsidRPr="00E5476F" w:rsidRDefault="00472F0B" w:rsidP="00515616">
            <w:pPr>
              <w:pStyle w:val="a5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E5476F">
              <w:rPr>
                <w:b/>
                <w:lang w:val="kk-KZ"/>
              </w:rPr>
              <w:t>VІ-тапсырма.Кестені толтыр.</w:t>
            </w:r>
          </w:p>
          <w:p w:rsidR="00472F0B" w:rsidRPr="00DF179C" w:rsidRDefault="00472F0B" w:rsidP="00515616">
            <w:pPr>
              <w:pStyle w:val="a5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DF179C">
              <w:rPr>
                <w:lang w:val="kk-KZ"/>
              </w:rPr>
              <w:t>І-топ натрий гидроксиді, натрий карбонаты</w:t>
            </w:r>
          </w:p>
          <w:tbl>
            <w:tblPr>
              <w:tblW w:w="7645" w:type="dxa"/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2542"/>
              <w:gridCol w:w="2552"/>
              <w:gridCol w:w="2551"/>
            </w:tblGrid>
            <w:tr w:rsidR="00472F0B" w:rsidRPr="00472F0B" w:rsidTr="00515616">
              <w:trPr>
                <w:trHeight w:val="364"/>
              </w:trPr>
              <w:tc>
                <w:tcPr>
                  <w:tcW w:w="2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800F98">
                    <w:rPr>
                      <w:bCs/>
                      <w:sz w:val="22"/>
                      <w:szCs w:val="22"/>
                      <w:lang w:val="kk-KZ"/>
                    </w:rPr>
                    <w:t>Натрий қосылысының аталуы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800F98">
                    <w:rPr>
                      <w:bCs/>
                      <w:sz w:val="22"/>
                      <w:szCs w:val="22"/>
                      <w:lang w:val="kk-KZ"/>
                    </w:rPr>
                    <w:t>Қосылыстың формуласы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800F98">
                    <w:rPr>
                      <w:bCs/>
                      <w:sz w:val="22"/>
                      <w:szCs w:val="22"/>
                      <w:lang w:val="kk-KZ"/>
                    </w:rPr>
                    <w:t>Оларды қолдану</w:t>
                  </w:r>
                </w:p>
              </w:tc>
            </w:tr>
            <w:tr w:rsidR="00472F0B" w:rsidRPr="00472F0B" w:rsidTr="00515616">
              <w:trPr>
                <w:trHeight w:val="140"/>
              </w:trPr>
              <w:tc>
                <w:tcPr>
                  <w:tcW w:w="2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textAlignment w:val="baseline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textAlignment w:val="baseline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472F0B" w:rsidRPr="00472F0B" w:rsidTr="00515616">
              <w:trPr>
                <w:trHeight w:val="206"/>
              </w:trPr>
              <w:tc>
                <w:tcPr>
                  <w:tcW w:w="2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textAlignment w:val="baseline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rPr>
                      <w:bCs/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472F0B" w:rsidRPr="00800F98" w:rsidRDefault="00472F0B" w:rsidP="00515616">
            <w:pPr>
              <w:pStyle w:val="a5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800F98">
              <w:rPr>
                <w:sz w:val="22"/>
                <w:szCs w:val="22"/>
                <w:lang w:val="kk-KZ"/>
              </w:rPr>
              <w:t>ІІ-топ натрий хлориді, натрий нитраты</w:t>
            </w:r>
          </w:p>
          <w:tbl>
            <w:tblPr>
              <w:tblW w:w="7645" w:type="dxa"/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2542"/>
              <w:gridCol w:w="2551"/>
              <w:gridCol w:w="2552"/>
            </w:tblGrid>
            <w:tr w:rsidR="00472F0B" w:rsidRPr="00283DFE" w:rsidTr="00515616">
              <w:trPr>
                <w:trHeight w:val="364"/>
              </w:trPr>
              <w:tc>
                <w:tcPr>
                  <w:tcW w:w="2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textAlignment w:val="baseline"/>
                    <w:rPr>
                      <w:sz w:val="22"/>
                      <w:szCs w:val="22"/>
                      <w:lang w:val="kk-KZ"/>
                    </w:rPr>
                  </w:pPr>
                  <w:r w:rsidRPr="00800F98">
                    <w:rPr>
                      <w:bCs/>
                      <w:sz w:val="22"/>
                      <w:szCs w:val="22"/>
                      <w:lang w:val="kk-KZ"/>
                    </w:rPr>
                    <w:t>Натрий қосылысының аталуы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textAlignment w:val="baseline"/>
                    <w:rPr>
                      <w:sz w:val="22"/>
                      <w:szCs w:val="22"/>
                      <w:lang w:val="kk-KZ"/>
                    </w:rPr>
                  </w:pPr>
                  <w:r w:rsidRPr="00800F98">
                    <w:rPr>
                      <w:bCs/>
                      <w:sz w:val="22"/>
                      <w:szCs w:val="22"/>
                      <w:lang w:val="kk-KZ"/>
                    </w:rPr>
                    <w:t>Қосылыстың формуласы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textAlignment w:val="baseline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800F98">
                    <w:rPr>
                      <w:bCs/>
                      <w:sz w:val="22"/>
                      <w:szCs w:val="22"/>
                      <w:lang w:val="kk-KZ"/>
                    </w:rPr>
                    <w:t>Оларды қолдану</w:t>
                  </w:r>
                </w:p>
              </w:tc>
            </w:tr>
            <w:tr w:rsidR="00472F0B" w:rsidRPr="00283DFE" w:rsidTr="00515616">
              <w:trPr>
                <w:trHeight w:val="140"/>
              </w:trPr>
              <w:tc>
                <w:tcPr>
                  <w:tcW w:w="2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textAlignment w:val="baseline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472F0B" w:rsidRPr="00283DFE" w:rsidTr="00515616">
              <w:trPr>
                <w:trHeight w:val="206"/>
              </w:trPr>
              <w:tc>
                <w:tcPr>
                  <w:tcW w:w="2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textAlignment w:val="baseline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textAlignment w:val="baseline"/>
                    <w:rPr>
                      <w:bCs/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472F0B" w:rsidRPr="00800F98" w:rsidRDefault="00472F0B" w:rsidP="00515616">
            <w:pPr>
              <w:pStyle w:val="a5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800F98">
              <w:rPr>
                <w:sz w:val="22"/>
                <w:szCs w:val="22"/>
                <w:lang w:val="kk-KZ"/>
              </w:rPr>
              <w:lastRenderedPageBreak/>
              <w:t>ІІІ-топ натрий гидрокарбонаты, натрий сульфаты.</w:t>
            </w:r>
          </w:p>
          <w:tbl>
            <w:tblPr>
              <w:tblW w:w="7645" w:type="dxa"/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2542"/>
              <w:gridCol w:w="2551"/>
              <w:gridCol w:w="2552"/>
            </w:tblGrid>
            <w:tr w:rsidR="00472F0B" w:rsidRPr="00800F98" w:rsidTr="00515616">
              <w:trPr>
                <w:trHeight w:val="364"/>
              </w:trPr>
              <w:tc>
                <w:tcPr>
                  <w:tcW w:w="2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00F98">
                    <w:rPr>
                      <w:bCs/>
                      <w:sz w:val="22"/>
                      <w:szCs w:val="22"/>
                      <w:lang w:val="kk-KZ"/>
                    </w:rPr>
                    <w:t>Натрий қосылысының аталуы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00F98">
                    <w:rPr>
                      <w:bCs/>
                      <w:sz w:val="22"/>
                      <w:szCs w:val="22"/>
                      <w:lang w:val="kk-KZ"/>
                    </w:rPr>
                    <w:t>Қосылыстың формуласы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800F98">
                    <w:rPr>
                      <w:bCs/>
                      <w:sz w:val="22"/>
                      <w:szCs w:val="22"/>
                      <w:lang w:val="kk-KZ"/>
                    </w:rPr>
                    <w:t>Оларды қолдану</w:t>
                  </w:r>
                </w:p>
              </w:tc>
            </w:tr>
            <w:tr w:rsidR="00472F0B" w:rsidRPr="00800F98" w:rsidTr="00515616">
              <w:trPr>
                <w:trHeight w:val="140"/>
              </w:trPr>
              <w:tc>
                <w:tcPr>
                  <w:tcW w:w="2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textAlignment w:val="baseline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textAlignment w:val="baseline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472F0B" w:rsidRPr="00800F98" w:rsidTr="00515616">
              <w:trPr>
                <w:trHeight w:val="140"/>
              </w:trPr>
              <w:tc>
                <w:tcPr>
                  <w:tcW w:w="2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textAlignment w:val="baseline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72F0B" w:rsidRPr="00800F98" w:rsidRDefault="00472F0B" w:rsidP="00515616">
                  <w:pPr>
                    <w:pStyle w:val="a5"/>
                    <w:framePr w:hSpace="180" w:wrap="around" w:vAnchor="text" w:hAnchor="text" w:xAlign="right" w:y="1"/>
                    <w:spacing w:before="0" w:beforeAutospacing="0" w:after="0" w:afterAutospacing="0"/>
                    <w:suppressOverlap/>
                    <w:jc w:val="center"/>
                    <w:textAlignment w:val="baseline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72F0B" w:rsidRPr="00472F0B" w:rsidTr="00515616">
        <w:trPr>
          <w:trHeight w:val="38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Бағалау</w:t>
            </w:r>
          </w:p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Формативті бағалау: екі жұлдыз, бір ұсыныс.</w:t>
            </w:r>
          </w:p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Топтағы  оқушылар бағалау парақшаларына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критерий арқылы  бағалайды  </w:t>
            </w:r>
          </w:p>
        </w:tc>
      </w:tr>
      <w:tr w:rsidR="00472F0B" w:rsidRPr="00472F0B" w:rsidTr="00515616">
        <w:trPr>
          <w:trHeight w:val="43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Кері байланыс </w:t>
            </w:r>
          </w:p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Бүгінгі сабақта  не  үйрендім?  Оқушы рефлексиясы </w:t>
            </w:r>
          </w:p>
        </w:tc>
      </w:tr>
      <w:tr w:rsidR="00472F0B" w:rsidRPr="001266D4" w:rsidTr="00515616">
        <w:trPr>
          <w:trHeight w:val="39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Үйге тапсырма</w:t>
            </w:r>
          </w:p>
        </w:tc>
        <w:tc>
          <w:tcPr>
            <w:tcW w:w="8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0B" w:rsidRPr="001266D4" w:rsidRDefault="00472F0B" w:rsidP="005156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§65 оқып түсіну. №6 </w:t>
            </w:r>
            <w:proofErr w:type="spellStart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есеп</w:t>
            </w:r>
            <w:proofErr w:type="spellEnd"/>
            <w:r w:rsidRPr="001266D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:rsidR="00472F0B" w:rsidRPr="001266D4" w:rsidRDefault="00472F0B" w:rsidP="00472F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72F0B" w:rsidRPr="001266D4" w:rsidRDefault="00472F0B" w:rsidP="00472F0B">
      <w:pPr>
        <w:pStyle w:val="a4"/>
        <w:rPr>
          <w:rFonts w:cs="Times New Roman"/>
          <w:sz w:val="24"/>
          <w:szCs w:val="24"/>
          <w:lang w:val="kk-KZ"/>
        </w:rPr>
      </w:pPr>
    </w:p>
    <w:p w:rsidR="00C738F7" w:rsidRDefault="00C738F7"/>
    <w:sectPr w:rsidR="00C738F7" w:rsidSect="00C7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70C0"/>
    <w:multiLevelType w:val="hybridMultilevel"/>
    <w:tmpl w:val="84B0F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72F0B"/>
    <w:rsid w:val="00472F0B"/>
    <w:rsid w:val="00C7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0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72F0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72F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2F0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2F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3">
    <w:name w:val="Без интервала Знак"/>
    <w:link w:val="a4"/>
    <w:uiPriority w:val="99"/>
    <w:locked/>
    <w:rsid w:val="00472F0B"/>
    <w:rPr>
      <w:rFonts w:ascii="Times New Roman" w:eastAsia="Times New Roman" w:hAnsi="Times New Roman"/>
      <w:lang w:eastAsia="ru-RU"/>
    </w:rPr>
  </w:style>
  <w:style w:type="paragraph" w:styleId="a4">
    <w:name w:val="No Spacing"/>
    <w:link w:val="a3"/>
    <w:uiPriority w:val="99"/>
    <w:qFormat/>
    <w:rsid w:val="00472F0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a5">
    <w:name w:val="Normal (Web)"/>
    <w:basedOn w:val="a"/>
    <w:uiPriority w:val="99"/>
    <w:unhideWhenUsed/>
    <w:rsid w:val="00472F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2F0B"/>
  </w:style>
  <w:style w:type="character" w:customStyle="1" w:styleId="mw-headline">
    <w:name w:val="mw-headline"/>
    <w:basedOn w:val="a0"/>
    <w:rsid w:val="00472F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6712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2017-11-23T20:42:00Z</dcterms:created>
  <dcterms:modified xsi:type="dcterms:W3CDTF">2017-11-23T20:42:00Z</dcterms:modified>
</cp:coreProperties>
</file>