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56E" w:rsidRPr="00331AE3" w:rsidRDefault="0082556E" w:rsidP="0082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 w:rsidRPr="00331AE3">
        <w:rPr>
          <w:rFonts w:ascii="Times New Roman" w:hAnsi="Times New Roman" w:cs="Times New Roman"/>
          <w:b/>
          <w:sz w:val="24"/>
          <w:szCs w:val="24"/>
        </w:rPr>
        <w:t xml:space="preserve">ехнологическая карта </w:t>
      </w:r>
    </w:p>
    <w:p w:rsidR="0082556E" w:rsidRPr="00331AE3" w:rsidRDefault="0082556E" w:rsidP="0082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AE3">
        <w:rPr>
          <w:rFonts w:ascii="Times New Roman" w:hAnsi="Times New Roman" w:cs="Times New Roman"/>
          <w:b/>
          <w:sz w:val="24"/>
          <w:szCs w:val="24"/>
        </w:rPr>
        <w:t>организованной учебной деятельности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82556E" w:rsidRDefault="0082556E" w:rsidP="0082556E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011153">
        <w:rPr>
          <w:rFonts w:ascii="Times New Roman" w:hAnsi="Times New Roman" w:cs="Times New Roman"/>
          <w:b/>
          <w:sz w:val="24"/>
          <w:szCs w:val="24"/>
        </w:rPr>
        <w:t xml:space="preserve">Провела: </w:t>
      </w:r>
    </w:p>
    <w:p w:rsidR="0082556E" w:rsidRPr="00011153" w:rsidRDefault="0082556E" w:rsidP="0082556E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011153">
        <w:rPr>
          <w:rFonts w:ascii="Times New Roman" w:hAnsi="Times New Roman" w:cs="Times New Roman"/>
          <w:b/>
          <w:sz w:val="24"/>
          <w:szCs w:val="24"/>
        </w:rPr>
        <w:t>Дата проведения</w:t>
      </w:r>
      <w:r w:rsidRPr="00207A9E">
        <w:rPr>
          <w:rFonts w:ascii="Times New Roman" w:hAnsi="Times New Roman" w:cs="Times New Roman"/>
          <w:sz w:val="24"/>
          <w:szCs w:val="24"/>
        </w:rPr>
        <w:t>: .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82556E" w:rsidRPr="00011153" w:rsidRDefault="0082556E" w:rsidP="0082556E">
      <w:pPr>
        <w:pStyle w:val="a6"/>
        <w:rPr>
          <w:rFonts w:ascii="Times New Roman" w:hAnsi="Times New Roman" w:cs="Times New Roman"/>
          <w:sz w:val="24"/>
          <w:szCs w:val="24"/>
        </w:rPr>
      </w:pPr>
      <w:r w:rsidRPr="00011153">
        <w:rPr>
          <w:rFonts w:ascii="Times New Roman" w:hAnsi="Times New Roman" w:cs="Times New Roman"/>
          <w:b/>
          <w:sz w:val="24"/>
          <w:szCs w:val="24"/>
        </w:rPr>
        <w:t>Возрастная группа:</w:t>
      </w:r>
      <w:r>
        <w:rPr>
          <w:rFonts w:ascii="Times New Roman" w:hAnsi="Times New Roman" w:cs="Times New Roman"/>
          <w:sz w:val="24"/>
          <w:szCs w:val="24"/>
        </w:rPr>
        <w:t xml:space="preserve"> средняя группа №</w:t>
      </w:r>
      <w:bookmarkStart w:id="0" w:name="_GoBack"/>
      <w:bookmarkEnd w:id="0"/>
    </w:p>
    <w:p w:rsidR="0082556E" w:rsidRPr="00011153" w:rsidRDefault="0082556E" w:rsidP="0082556E">
      <w:pPr>
        <w:pStyle w:val="a6"/>
        <w:rPr>
          <w:rFonts w:ascii="Times New Roman" w:hAnsi="Times New Roman" w:cs="Times New Roman"/>
          <w:sz w:val="24"/>
          <w:szCs w:val="24"/>
        </w:rPr>
      </w:pPr>
      <w:r w:rsidRPr="00011153">
        <w:rPr>
          <w:rFonts w:ascii="Times New Roman" w:hAnsi="Times New Roman" w:cs="Times New Roman"/>
          <w:b/>
          <w:sz w:val="24"/>
          <w:szCs w:val="24"/>
        </w:rPr>
        <w:t>Образовательная область:</w:t>
      </w:r>
      <w:r w:rsidRPr="00011153">
        <w:rPr>
          <w:rFonts w:ascii="Times New Roman" w:hAnsi="Times New Roman" w:cs="Times New Roman"/>
          <w:sz w:val="24"/>
          <w:szCs w:val="24"/>
        </w:rPr>
        <w:t xml:space="preserve"> «Коммуникация»</w:t>
      </w:r>
    </w:p>
    <w:p w:rsidR="0082556E" w:rsidRPr="00011153" w:rsidRDefault="0082556E" w:rsidP="0082556E">
      <w:pPr>
        <w:pStyle w:val="a6"/>
        <w:rPr>
          <w:rFonts w:ascii="Times New Roman" w:hAnsi="Times New Roman" w:cs="Times New Roman"/>
          <w:sz w:val="24"/>
          <w:szCs w:val="24"/>
        </w:rPr>
      </w:pPr>
      <w:r w:rsidRPr="00011153">
        <w:rPr>
          <w:rFonts w:ascii="Times New Roman" w:hAnsi="Times New Roman" w:cs="Times New Roman"/>
          <w:b/>
          <w:sz w:val="24"/>
          <w:szCs w:val="24"/>
        </w:rPr>
        <w:t>Раздел:</w:t>
      </w:r>
      <w:r w:rsidRPr="00011153">
        <w:rPr>
          <w:rFonts w:ascii="Times New Roman" w:hAnsi="Times New Roman" w:cs="Times New Roman"/>
          <w:sz w:val="24"/>
          <w:szCs w:val="24"/>
        </w:rPr>
        <w:t xml:space="preserve"> «Драма»</w:t>
      </w:r>
    </w:p>
    <w:p w:rsidR="0082556E" w:rsidRPr="00B8383F" w:rsidRDefault="0082556E" w:rsidP="0082556E">
      <w:pPr>
        <w:pStyle w:val="Style6"/>
        <w:widowControl/>
        <w:tabs>
          <w:tab w:val="left" w:pos="1276"/>
        </w:tabs>
        <w:spacing w:line="240" w:lineRule="auto"/>
        <w:ind w:firstLine="37"/>
      </w:pPr>
      <w:r w:rsidRPr="00E33681">
        <w:rPr>
          <w:b/>
        </w:rPr>
        <w:t>Тема:</w:t>
      </w:r>
      <w:r w:rsidRPr="00DE1F77">
        <w:rPr>
          <w:rStyle w:val="c4"/>
          <w:bCs/>
        </w:rPr>
        <w:t xml:space="preserve"> </w:t>
      </w:r>
      <w:r w:rsidRPr="00B8383F">
        <w:t>Игровые этюды «Угадай, что я делаю»</w:t>
      </w:r>
      <w:r>
        <w:t>.</w:t>
      </w:r>
    </w:p>
    <w:p w:rsidR="0082556E" w:rsidRPr="00011153" w:rsidRDefault="0082556E" w:rsidP="0082556E">
      <w:pPr>
        <w:pStyle w:val="a6"/>
        <w:rPr>
          <w:rFonts w:ascii="Times New Roman" w:hAnsi="Times New Roman" w:cs="Times New Roman"/>
          <w:sz w:val="24"/>
          <w:szCs w:val="24"/>
        </w:rPr>
      </w:pPr>
      <w:r w:rsidRPr="00011153">
        <w:rPr>
          <w:rFonts w:ascii="Times New Roman" w:hAnsi="Times New Roman" w:cs="Times New Roman"/>
          <w:b/>
          <w:sz w:val="24"/>
          <w:szCs w:val="24"/>
        </w:rPr>
        <w:t>Цель:</w:t>
      </w:r>
      <w:r w:rsidRPr="000111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011153">
        <w:rPr>
          <w:rFonts w:ascii="Times New Roman" w:hAnsi="Times New Roman" w:cs="Times New Roman"/>
          <w:sz w:val="24"/>
          <w:szCs w:val="24"/>
          <w:shd w:val="clear" w:color="auto" w:fill="FFFFFF"/>
        </w:rPr>
        <w:t>азвивать коммуникативно- творческие способности детей посредством театрализованной деятельности.</w:t>
      </w:r>
    </w:p>
    <w:p w:rsidR="0082556E" w:rsidRPr="00011153" w:rsidRDefault="0082556E" w:rsidP="0082556E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011153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2556E" w:rsidRPr="00A27BE1" w:rsidRDefault="0082556E" w:rsidP="0082556E">
      <w:pPr>
        <w:pStyle w:val="Style6"/>
        <w:widowControl/>
        <w:tabs>
          <w:tab w:val="left" w:pos="1276"/>
        </w:tabs>
        <w:spacing w:line="240" w:lineRule="auto"/>
        <w:ind w:firstLine="37"/>
      </w:pPr>
      <w:r w:rsidRPr="00011153">
        <w:rPr>
          <w:b/>
        </w:rPr>
        <w:t>ОЗ:</w:t>
      </w:r>
      <w:r w:rsidRPr="00011153">
        <w:t xml:space="preserve"> </w:t>
      </w:r>
      <w:r>
        <w:t>у</w:t>
      </w:r>
      <w:r w:rsidRPr="00A27BE1">
        <w:t>чить подражать новым образам, в котором сочетаются эмоции, настроения героя. Воспроизводить интонации для выражения различных эмоций.    Закреплять знакомые слова на казахском языке.</w:t>
      </w:r>
    </w:p>
    <w:p w:rsidR="0082556E" w:rsidRPr="00011153" w:rsidRDefault="0082556E" w:rsidP="0082556E">
      <w:pPr>
        <w:pStyle w:val="a6"/>
        <w:rPr>
          <w:rFonts w:ascii="Times New Roman" w:hAnsi="Times New Roman" w:cs="Times New Roman"/>
          <w:sz w:val="24"/>
          <w:szCs w:val="24"/>
        </w:rPr>
      </w:pPr>
      <w:r w:rsidRPr="00011153">
        <w:rPr>
          <w:rFonts w:ascii="Times New Roman" w:hAnsi="Times New Roman" w:cs="Times New Roman"/>
          <w:b/>
          <w:sz w:val="24"/>
          <w:szCs w:val="24"/>
        </w:rPr>
        <w:t>РЗ:</w:t>
      </w:r>
      <w:r w:rsidRPr="00A27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A27BE1">
        <w:rPr>
          <w:rFonts w:ascii="Times New Roman" w:hAnsi="Times New Roman" w:cs="Times New Roman"/>
          <w:sz w:val="24"/>
          <w:szCs w:val="24"/>
        </w:rPr>
        <w:t>азвивать психические качества детей: восприятие, ассоциативно - образное мышление</w:t>
      </w:r>
      <w:r>
        <w:rPr>
          <w:rFonts w:ascii="Times New Roman" w:hAnsi="Times New Roman" w:cs="Times New Roman"/>
          <w:sz w:val="24"/>
          <w:szCs w:val="24"/>
        </w:rPr>
        <w:t>, воображение, память, внимание</w:t>
      </w:r>
      <w:r w:rsidRPr="00011153">
        <w:rPr>
          <w:rFonts w:ascii="Times New Roman" w:hAnsi="Times New Roman" w:cs="Times New Roman"/>
          <w:sz w:val="24"/>
          <w:szCs w:val="24"/>
        </w:rPr>
        <w:t>;</w:t>
      </w:r>
    </w:p>
    <w:p w:rsidR="0082556E" w:rsidRPr="00011153" w:rsidRDefault="0082556E" w:rsidP="0082556E">
      <w:pPr>
        <w:pStyle w:val="a6"/>
        <w:rPr>
          <w:rFonts w:ascii="Times New Roman" w:hAnsi="Times New Roman" w:cs="Times New Roman"/>
          <w:sz w:val="24"/>
          <w:szCs w:val="24"/>
        </w:rPr>
      </w:pPr>
      <w:r w:rsidRPr="00011153">
        <w:rPr>
          <w:rFonts w:ascii="Times New Roman" w:hAnsi="Times New Roman" w:cs="Times New Roman"/>
          <w:b/>
          <w:sz w:val="24"/>
          <w:szCs w:val="24"/>
        </w:rPr>
        <w:t>ВЗ:</w:t>
      </w:r>
      <w:r w:rsidRPr="00011153">
        <w:rPr>
          <w:rFonts w:ascii="Times New Roman" w:hAnsi="Times New Roman" w:cs="Times New Roman"/>
          <w:sz w:val="24"/>
          <w:szCs w:val="24"/>
        </w:rPr>
        <w:t xml:space="preserve"> </w:t>
      </w:r>
      <w:r w:rsidRPr="000111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воспитывать </w:t>
      </w:r>
      <w:r w:rsidRPr="00B8383F">
        <w:rPr>
          <w:rFonts w:ascii="Times New Roman" w:hAnsi="Times New Roman"/>
          <w:sz w:val="24"/>
          <w:szCs w:val="24"/>
        </w:rPr>
        <w:t>интерес к театральной деятельности.</w:t>
      </w:r>
    </w:p>
    <w:p w:rsidR="0082556E" w:rsidRPr="002F3B4B" w:rsidRDefault="0082556E" w:rsidP="0082556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011153">
        <w:rPr>
          <w:rFonts w:ascii="Times New Roman" w:hAnsi="Times New Roman" w:cs="Times New Roman"/>
          <w:b/>
          <w:sz w:val="24"/>
          <w:szCs w:val="24"/>
        </w:rPr>
        <w:t>Оборудование: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368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мультимедиа;</w:t>
      </w:r>
    </w:p>
    <w:p w:rsidR="0082556E" w:rsidRPr="00011153" w:rsidRDefault="0082556E" w:rsidP="0082556E">
      <w:pPr>
        <w:pStyle w:val="a6"/>
        <w:rPr>
          <w:rFonts w:ascii="Times New Roman" w:hAnsi="Times New Roman" w:cs="Times New Roman"/>
          <w:sz w:val="24"/>
          <w:szCs w:val="24"/>
        </w:rPr>
      </w:pPr>
      <w:r w:rsidRPr="00011153">
        <w:rPr>
          <w:rFonts w:ascii="Times New Roman" w:hAnsi="Times New Roman" w:cs="Times New Roman"/>
          <w:b/>
          <w:sz w:val="24"/>
          <w:szCs w:val="24"/>
        </w:rPr>
        <w:t>Словарная работа:</w:t>
      </w:r>
      <w:r w:rsidRPr="00982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82910">
        <w:rPr>
          <w:rFonts w:ascii="Times New Roman" w:eastAsia="Times New Roman" w:hAnsi="Times New Roman" w:cs="Times New Roman"/>
          <w:sz w:val="24"/>
          <w:szCs w:val="24"/>
          <w:lang w:eastAsia="ru-RU"/>
        </w:rPr>
        <w:t>оображение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2556E" w:rsidRPr="00011153" w:rsidRDefault="0082556E" w:rsidP="0082556E">
      <w:pPr>
        <w:pStyle w:val="a6"/>
        <w:rPr>
          <w:rFonts w:ascii="Times New Roman" w:hAnsi="Times New Roman" w:cs="Times New Roman"/>
          <w:sz w:val="24"/>
          <w:szCs w:val="24"/>
        </w:rPr>
      </w:pPr>
      <w:r w:rsidRPr="00011153">
        <w:rPr>
          <w:rFonts w:ascii="Times New Roman" w:hAnsi="Times New Roman" w:cs="Times New Roman"/>
          <w:b/>
          <w:sz w:val="24"/>
          <w:szCs w:val="24"/>
        </w:rPr>
        <w:t>Билингвальный компонент:</w:t>
      </w:r>
      <w:r w:rsidRPr="00011153">
        <w:rPr>
          <w:rFonts w:ascii="Times New Roman" w:hAnsi="Times New Roman" w:cs="Times New Roman"/>
          <w:sz w:val="24"/>
          <w:szCs w:val="24"/>
        </w:rPr>
        <w:t xml:space="preserve"> Здравствуйте -  сәлеметсізбе, </w:t>
      </w:r>
      <w:r w:rsidRPr="00011153">
        <w:rPr>
          <w:rFonts w:ascii="Times New Roman" w:hAnsi="Times New Roman" w:cs="Times New Roman"/>
          <w:sz w:val="24"/>
          <w:szCs w:val="24"/>
          <w:shd w:val="clear" w:color="auto" w:fill="FFFFFF"/>
        </w:rPr>
        <w:t>hello.</w:t>
      </w:r>
    </w:p>
    <w:tbl>
      <w:tblPr>
        <w:tblStyle w:val="a5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1701"/>
        <w:gridCol w:w="5387"/>
        <w:gridCol w:w="2829"/>
      </w:tblGrid>
      <w:tr w:rsidR="0082556E" w:rsidRPr="00331AE3" w:rsidTr="0005165C">
        <w:tc>
          <w:tcPr>
            <w:tcW w:w="1701" w:type="dxa"/>
          </w:tcPr>
          <w:p w:rsidR="0082556E" w:rsidRPr="00331AE3" w:rsidRDefault="0082556E" w:rsidP="00051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AE3">
              <w:rPr>
                <w:rFonts w:ascii="Times New Roman" w:hAnsi="Times New Roman" w:cs="Times New Roman"/>
                <w:b/>
                <w:sz w:val="24"/>
                <w:szCs w:val="24"/>
              </w:rPr>
              <w:t>Этапы деятельности</w:t>
            </w:r>
          </w:p>
        </w:tc>
        <w:tc>
          <w:tcPr>
            <w:tcW w:w="5387" w:type="dxa"/>
          </w:tcPr>
          <w:p w:rsidR="0082556E" w:rsidRPr="00331AE3" w:rsidRDefault="0082556E" w:rsidP="00051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AE3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</w:tc>
        <w:tc>
          <w:tcPr>
            <w:tcW w:w="2829" w:type="dxa"/>
          </w:tcPr>
          <w:p w:rsidR="0082556E" w:rsidRPr="00331AE3" w:rsidRDefault="0082556E" w:rsidP="00051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AE3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детей</w:t>
            </w:r>
          </w:p>
        </w:tc>
      </w:tr>
      <w:tr w:rsidR="0082556E" w:rsidRPr="00331AE3" w:rsidTr="0005165C">
        <w:tc>
          <w:tcPr>
            <w:tcW w:w="1701" w:type="dxa"/>
          </w:tcPr>
          <w:p w:rsidR="0082556E" w:rsidRPr="00331AE3" w:rsidRDefault="0082556E" w:rsidP="00051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AE3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Мотивационно- побудительный</w:t>
            </w:r>
          </w:p>
        </w:tc>
        <w:tc>
          <w:tcPr>
            <w:tcW w:w="5387" w:type="dxa"/>
          </w:tcPr>
          <w:p w:rsidR="0082556E" w:rsidRDefault="0082556E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1153">
              <w:rPr>
                <w:rFonts w:ascii="Times New Roman" w:hAnsi="Times New Roman" w:cs="Times New Roman"/>
                <w:b/>
                <w:sz w:val="24"/>
                <w:szCs w:val="24"/>
              </w:rPr>
              <w:t>Билингвальный компонент:</w:t>
            </w:r>
            <w:r w:rsidRPr="00011153">
              <w:rPr>
                <w:rFonts w:ascii="Times New Roman" w:hAnsi="Times New Roman" w:cs="Times New Roman"/>
                <w:sz w:val="24"/>
                <w:szCs w:val="24"/>
              </w:rPr>
              <w:t xml:space="preserve"> Здравствуйте -  сәлеметсізбе, </w:t>
            </w:r>
            <w:r w:rsidRPr="000111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hello.</w:t>
            </w:r>
          </w:p>
          <w:p w:rsidR="0082556E" w:rsidRPr="00982910" w:rsidRDefault="0082556E" w:rsidP="0005165C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364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98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 лучами, над водой</w:t>
            </w:r>
          </w:p>
          <w:p w:rsidR="0082556E" w:rsidRPr="00982910" w:rsidRDefault="0082556E" w:rsidP="0005165C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Хлынул дождик проливной.</w:t>
            </w:r>
          </w:p>
          <w:p w:rsidR="0082556E" w:rsidRPr="00982910" w:rsidRDefault="0082556E" w:rsidP="0005165C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 потом повисло</w:t>
            </w:r>
          </w:p>
          <w:p w:rsidR="0082556E" w:rsidRPr="00982910" w:rsidRDefault="0082556E" w:rsidP="0005165C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небе коромысло.</w:t>
            </w:r>
          </w:p>
          <w:p w:rsidR="0082556E" w:rsidRPr="00982910" w:rsidRDefault="0082556E" w:rsidP="0005165C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Ребятишек радует</w:t>
            </w:r>
          </w:p>
          <w:p w:rsidR="0082556E" w:rsidRPr="00982910" w:rsidRDefault="0082556E" w:rsidP="0005165C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Золотая радуга.</w:t>
            </w:r>
          </w:p>
        </w:tc>
        <w:tc>
          <w:tcPr>
            <w:tcW w:w="2829" w:type="dxa"/>
          </w:tcPr>
          <w:p w:rsidR="0082556E" w:rsidRDefault="0082556E" w:rsidP="00051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Приветствуют.</w:t>
            </w:r>
          </w:p>
          <w:p w:rsidR="0082556E" w:rsidRDefault="0082556E" w:rsidP="00051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56E" w:rsidRDefault="0082556E" w:rsidP="00051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56E" w:rsidRDefault="0082556E" w:rsidP="00051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56E" w:rsidRDefault="0082556E" w:rsidP="00051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56E" w:rsidRDefault="0082556E" w:rsidP="00051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56E" w:rsidRDefault="0082556E" w:rsidP="00051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Слушают, повторяют.</w:t>
            </w:r>
          </w:p>
          <w:p w:rsidR="0082556E" w:rsidRPr="00331AE3" w:rsidRDefault="0082556E" w:rsidP="00051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56E" w:rsidRPr="00331AE3" w:rsidTr="0005165C">
        <w:trPr>
          <w:trHeight w:val="2791"/>
        </w:trPr>
        <w:tc>
          <w:tcPr>
            <w:tcW w:w="1701" w:type="dxa"/>
          </w:tcPr>
          <w:p w:rsidR="0082556E" w:rsidRPr="00331AE3" w:rsidRDefault="0082556E" w:rsidP="00051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AE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 поисковый</w:t>
            </w:r>
          </w:p>
        </w:tc>
        <w:tc>
          <w:tcPr>
            <w:tcW w:w="5387" w:type="dxa"/>
          </w:tcPr>
          <w:p w:rsidR="0082556E" w:rsidRDefault="0082556E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 беседу </w:t>
            </w:r>
            <w:r w:rsidRPr="0098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 </w:t>
            </w:r>
            <w:r w:rsidRPr="0098291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театрализованной игре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2556E" w:rsidRDefault="0082556E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8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 обратили внимание на то, что мы много </w:t>
            </w:r>
            <w:r w:rsidRPr="0098291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играем</w:t>
            </w:r>
            <w:r w:rsidRPr="0098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Игры развивают воображение и фантазию, готовят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театральной игре</w:t>
            </w:r>
            <w:r w:rsidRPr="0098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где всё является вымыслом. Воображение и вера в вымысел-главные особенности </w:t>
            </w:r>
            <w:r w:rsidRPr="0098291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театральной деятельности</w:t>
            </w:r>
            <w:r w:rsidRPr="0098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 легко верите в то,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стул может превратиться в воображаемую лошадь, на которую можно сесть;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можете пролезть под животом лошади. Для того чтобы действовать целенаправленно,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 найти,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придумать ответы на </w:t>
            </w:r>
            <w:r w:rsidRPr="0098291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вопросы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98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чего?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Зачем я это </w:t>
            </w:r>
            <w:r w:rsidRPr="0098291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делаю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r w:rsidRPr="0098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Развить эту способность помогут упражнения и этюды, то есть умение объяснить,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оправдать любую свою позу или действие нафантазированными </w:t>
            </w:r>
            <w:r w:rsidRPr="009829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(придуманными)</w:t>
            </w:r>
            <w:r w:rsidRPr="0098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82556E" w:rsidRPr="00982910" w:rsidRDefault="0082556E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нами</w:t>
            </w:r>
            <w:r w:rsidRPr="0098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2556E" w:rsidRPr="009360B3" w:rsidRDefault="0082556E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360B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bdr w:val="none" w:sz="0" w:space="0" w:color="auto" w:frame="1"/>
                <w:lang w:eastAsia="ru-RU"/>
              </w:rPr>
              <w:t>Игра 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</w:t>
            </w:r>
            <w:r w:rsidRPr="009360B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bdr w:val="none" w:sz="0" w:space="0" w:color="auto" w:frame="1"/>
                <w:lang w:eastAsia="ru-RU"/>
              </w:rPr>
              <w:t>Угадай</w:t>
            </w:r>
            <w:r w:rsidRPr="009360B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, что я </w:t>
            </w:r>
            <w:r w:rsidRPr="009360B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bdr w:val="none" w:sz="0" w:space="0" w:color="auto" w:frame="1"/>
                <w:lang w:eastAsia="ru-RU"/>
              </w:rPr>
              <w:t>делаю</w:t>
            </w:r>
            <w:r w:rsidRPr="009360B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  <w:r w:rsidRPr="009360B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</w:p>
          <w:p w:rsidR="0082556E" w:rsidRPr="00982910" w:rsidRDefault="0082556E" w:rsidP="0005165C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-стоит с поднятой рукой (кладу книгу на полку,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достаю конфету из вазы в шкафчике,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вешаю куртку,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украшаю ёлку и т. п.);</w:t>
            </w:r>
          </w:p>
          <w:p w:rsidR="0082556E" w:rsidRPr="00982910" w:rsidRDefault="0082556E" w:rsidP="0005165C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-стоит на коленях,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и корпус устремлены вперёд (ищу под столом ложку,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наблюдаю за гусеницей, кормлю котёнка,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натираю пол и т. п.);</w:t>
            </w:r>
          </w:p>
          <w:p w:rsidR="0082556E" w:rsidRPr="00982910" w:rsidRDefault="0082556E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-сидит на корточках </w:t>
            </w:r>
            <w:r w:rsidRPr="009829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(смотрю на разбитую чашку,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9829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рисую мелом и т. п.)</w:t>
            </w:r>
            <w:r w:rsidRPr="0098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2556E" w:rsidRPr="00982910" w:rsidRDefault="0082556E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-наклонился вперёд </w:t>
            </w:r>
            <w:r w:rsidRPr="009829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(завязываю шнурки,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9829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поднимаю платок,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9829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срываю цветок и т. п.)</w:t>
            </w:r>
            <w:r w:rsidRPr="0098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2556E" w:rsidRPr="00982910" w:rsidRDefault="0082556E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пре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длагает ребятам повторить игру «</w:t>
            </w:r>
            <w:r w:rsidRPr="0098291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Угадай</w:t>
            </w:r>
            <w:r w:rsidRPr="0098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 я </w:t>
            </w:r>
            <w:r w:rsidRPr="0098291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делаю</w:t>
            </w:r>
            <w:r w:rsidRPr="0098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98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движении.</w:t>
            </w:r>
          </w:p>
          <w:p w:rsidR="0082556E" w:rsidRPr="00982910" w:rsidRDefault="0082556E" w:rsidP="00051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56E" w:rsidRPr="00982910" w:rsidRDefault="0082556E" w:rsidP="00051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56E" w:rsidRPr="00982910" w:rsidRDefault="0082556E" w:rsidP="00051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56E" w:rsidRPr="00E65BF4" w:rsidRDefault="0082556E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</w:tcPr>
          <w:p w:rsidR="0082556E" w:rsidRDefault="0082556E" w:rsidP="0005165C">
            <w:pPr>
              <w:pStyle w:val="a3"/>
              <w:spacing w:after="0"/>
            </w:pPr>
            <w:r w:rsidRPr="00982910">
              <w:lastRenderedPageBreak/>
              <w:t>Дети в творческом полукруге.</w:t>
            </w:r>
          </w:p>
          <w:p w:rsidR="0082556E" w:rsidRDefault="0082556E" w:rsidP="0005165C">
            <w:pPr>
              <w:pStyle w:val="a3"/>
              <w:spacing w:after="0"/>
            </w:pPr>
          </w:p>
          <w:p w:rsidR="0082556E" w:rsidRDefault="0082556E" w:rsidP="0005165C">
            <w:pPr>
              <w:pStyle w:val="a3"/>
              <w:spacing w:after="0"/>
            </w:pPr>
          </w:p>
          <w:p w:rsidR="0082556E" w:rsidRDefault="0082556E" w:rsidP="0005165C">
            <w:pPr>
              <w:pStyle w:val="a3"/>
              <w:spacing w:after="0"/>
            </w:pPr>
            <w:r>
              <w:t>Слушают воспитателя.</w:t>
            </w:r>
          </w:p>
          <w:p w:rsidR="0082556E" w:rsidRDefault="0082556E" w:rsidP="0005165C">
            <w:pPr>
              <w:pStyle w:val="a3"/>
              <w:spacing w:after="0"/>
            </w:pPr>
          </w:p>
          <w:p w:rsidR="0082556E" w:rsidRDefault="0082556E" w:rsidP="0005165C">
            <w:pPr>
              <w:pStyle w:val="a3"/>
              <w:spacing w:after="0"/>
            </w:pPr>
          </w:p>
          <w:p w:rsidR="0082556E" w:rsidRDefault="0082556E" w:rsidP="0005165C">
            <w:pPr>
              <w:pStyle w:val="a3"/>
              <w:spacing w:after="0"/>
            </w:pPr>
          </w:p>
          <w:p w:rsidR="0082556E" w:rsidRDefault="0082556E" w:rsidP="0005165C">
            <w:pPr>
              <w:pStyle w:val="a3"/>
              <w:spacing w:after="0"/>
            </w:pPr>
          </w:p>
          <w:p w:rsidR="0082556E" w:rsidRDefault="0082556E" w:rsidP="0005165C">
            <w:pPr>
              <w:pStyle w:val="a3"/>
              <w:spacing w:after="0"/>
            </w:pPr>
          </w:p>
          <w:p w:rsidR="0082556E" w:rsidRDefault="0082556E" w:rsidP="0005165C">
            <w:pPr>
              <w:pStyle w:val="a3"/>
              <w:spacing w:after="0"/>
            </w:pPr>
          </w:p>
          <w:p w:rsidR="0082556E" w:rsidRDefault="0082556E" w:rsidP="0005165C">
            <w:pPr>
              <w:pStyle w:val="a3"/>
              <w:spacing w:after="0"/>
            </w:pPr>
          </w:p>
          <w:p w:rsidR="0082556E" w:rsidRDefault="0082556E" w:rsidP="0005165C">
            <w:pPr>
              <w:pStyle w:val="a3"/>
              <w:spacing w:after="0"/>
            </w:pPr>
          </w:p>
          <w:p w:rsidR="0082556E" w:rsidRDefault="0082556E" w:rsidP="0005165C">
            <w:pPr>
              <w:pStyle w:val="a3"/>
              <w:spacing w:after="0"/>
            </w:pPr>
          </w:p>
          <w:p w:rsidR="0082556E" w:rsidRDefault="0082556E" w:rsidP="0005165C">
            <w:pPr>
              <w:pStyle w:val="a3"/>
              <w:spacing w:after="0"/>
            </w:pPr>
          </w:p>
          <w:p w:rsidR="0082556E" w:rsidRDefault="0082556E" w:rsidP="0005165C">
            <w:pPr>
              <w:pStyle w:val="a3"/>
              <w:spacing w:after="0"/>
            </w:pPr>
          </w:p>
          <w:p w:rsidR="0082556E" w:rsidRDefault="0082556E" w:rsidP="0005165C">
            <w:pPr>
              <w:pStyle w:val="a3"/>
              <w:spacing w:after="0"/>
            </w:pPr>
          </w:p>
          <w:p w:rsidR="0082556E" w:rsidRDefault="0082556E" w:rsidP="0005165C">
            <w:pPr>
              <w:pStyle w:val="a3"/>
              <w:spacing w:after="0"/>
            </w:pPr>
          </w:p>
          <w:p w:rsidR="0082556E" w:rsidRDefault="0082556E" w:rsidP="0005165C">
            <w:pPr>
              <w:pStyle w:val="a3"/>
              <w:spacing w:after="0"/>
            </w:pPr>
          </w:p>
          <w:p w:rsidR="0082556E" w:rsidRPr="00982910" w:rsidRDefault="0082556E" w:rsidP="0005165C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встают в круг. Каждый ребёнок </w:t>
            </w:r>
            <w:r w:rsidRPr="0098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принимает определённую позу и оправдывает её:</w:t>
            </w:r>
          </w:p>
          <w:p w:rsidR="0082556E" w:rsidRDefault="0082556E" w:rsidP="0005165C">
            <w:pPr>
              <w:pStyle w:val="a3"/>
              <w:spacing w:after="0"/>
            </w:pPr>
          </w:p>
          <w:p w:rsidR="0082556E" w:rsidRDefault="0082556E" w:rsidP="0005165C">
            <w:pPr>
              <w:pStyle w:val="a3"/>
              <w:spacing w:after="0"/>
            </w:pPr>
          </w:p>
          <w:p w:rsidR="0082556E" w:rsidRDefault="0082556E" w:rsidP="0005165C">
            <w:pPr>
              <w:pStyle w:val="a3"/>
              <w:spacing w:after="0"/>
            </w:pPr>
          </w:p>
          <w:p w:rsidR="0082556E" w:rsidRDefault="0082556E" w:rsidP="0005165C">
            <w:pPr>
              <w:pStyle w:val="a3"/>
              <w:spacing w:after="0"/>
            </w:pPr>
          </w:p>
          <w:p w:rsidR="0082556E" w:rsidRDefault="0082556E" w:rsidP="0005165C">
            <w:pPr>
              <w:pStyle w:val="a3"/>
              <w:spacing w:after="0"/>
            </w:pPr>
          </w:p>
          <w:p w:rsidR="0082556E" w:rsidRDefault="0082556E" w:rsidP="0005165C">
            <w:pPr>
              <w:pStyle w:val="a3"/>
              <w:spacing w:after="0"/>
            </w:pPr>
          </w:p>
          <w:p w:rsidR="0082556E" w:rsidRDefault="0082556E" w:rsidP="0005165C">
            <w:pPr>
              <w:pStyle w:val="a3"/>
              <w:spacing w:after="0"/>
            </w:pPr>
          </w:p>
          <w:p w:rsidR="0082556E" w:rsidRPr="009360B3" w:rsidRDefault="0082556E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свободно ходят по залу под музыку. Как только музыка заканчивается, ребята останавливаются, принимают определённые позы, затем оправдывают их </w:t>
            </w:r>
            <w:r w:rsidRPr="009829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(собираю цветы,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9829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наклонился за грибом и т. п.)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2556E" w:rsidRPr="00331AE3" w:rsidTr="0005165C">
        <w:tc>
          <w:tcPr>
            <w:tcW w:w="1701" w:type="dxa"/>
          </w:tcPr>
          <w:p w:rsidR="0082556E" w:rsidRPr="00331AE3" w:rsidRDefault="0082556E" w:rsidP="00051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A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Рефлексивно- корригирующий</w:t>
            </w:r>
          </w:p>
        </w:tc>
        <w:tc>
          <w:tcPr>
            <w:tcW w:w="5387" w:type="dxa"/>
          </w:tcPr>
          <w:p w:rsidR="0082556E" w:rsidRDefault="0082556E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Вам понравилось играть?</w:t>
            </w:r>
          </w:p>
          <w:p w:rsidR="0082556E" w:rsidRDefault="0082556E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Интересно отгадывать кто что делает?</w:t>
            </w:r>
          </w:p>
          <w:p w:rsidR="0082556E" w:rsidRPr="00331AE3" w:rsidRDefault="0082556E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 свами теперь часто играть в эту игру.</w:t>
            </w:r>
          </w:p>
        </w:tc>
        <w:tc>
          <w:tcPr>
            <w:tcW w:w="2829" w:type="dxa"/>
          </w:tcPr>
          <w:p w:rsidR="0082556E" w:rsidRPr="00331AE3" w:rsidRDefault="0082556E" w:rsidP="00051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</w:tc>
      </w:tr>
    </w:tbl>
    <w:p w:rsidR="0082556E" w:rsidRPr="00331AE3" w:rsidRDefault="0082556E" w:rsidP="008255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1AE3">
        <w:rPr>
          <w:rFonts w:ascii="Times New Roman" w:hAnsi="Times New Roman" w:cs="Times New Roman"/>
          <w:b/>
          <w:sz w:val="24"/>
          <w:szCs w:val="24"/>
        </w:rPr>
        <w:t>Ожидаемый результат:</w:t>
      </w:r>
    </w:p>
    <w:p w:rsidR="0082556E" w:rsidRDefault="0082556E" w:rsidP="008255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AE3">
        <w:rPr>
          <w:rFonts w:ascii="Times New Roman" w:hAnsi="Times New Roman" w:cs="Times New Roman"/>
          <w:b/>
          <w:sz w:val="24"/>
          <w:szCs w:val="24"/>
        </w:rPr>
        <w:t>Знать:</w:t>
      </w:r>
      <w:r w:rsidRPr="00331A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 такое театр:</w:t>
      </w:r>
    </w:p>
    <w:p w:rsidR="0082556E" w:rsidRDefault="0082556E" w:rsidP="008255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1AE3">
        <w:rPr>
          <w:rFonts w:ascii="Times New Roman" w:hAnsi="Times New Roman" w:cs="Times New Roman"/>
          <w:b/>
          <w:sz w:val="24"/>
          <w:szCs w:val="24"/>
        </w:rPr>
        <w:t>Иметь: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6403">
        <w:rPr>
          <w:rFonts w:ascii="Times New Roman" w:hAnsi="Times New Roman" w:cs="Times New Roman"/>
          <w:sz w:val="24"/>
          <w:szCs w:val="24"/>
        </w:rPr>
        <w:t>навыки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DA6403">
        <w:rPr>
          <w:rFonts w:ascii="Times New Roman" w:hAnsi="Times New Roman" w:cs="Times New Roman"/>
          <w:sz w:val="24"/>
          <w:szCs w:val="24"/>
        </w:rPr>
        <w:t>оспроизводить интонации для выражения различных эмоций;</w:t>
      </w:r>
    </w:p>
    <w:p w:rsidR="0082556E" w:rsidRPr="00DA6403" w:rsidRDefault="0082556E" w:rsidP="008255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AE3">
        <w:rPr>
          <w:rFonts w:ascii="Times New Roman" w:hAnsi="Times New Roman" w:cs="Times New Roman"/>
          <w:b/>
          <w:sz w:val="24"/>
          <w:szCs w:val="24"/>
        </w:rPr>
        <w:t>Уметь</w:t>
      </w:r>
      <w:r w:rsidRPr="00331AE3">
        <w:rPr>
          <w:rFonts w:ascii="Times New Roman" w:hAnsi="Times New Roman" w:cs="Times New Roman"/>
          <w:sz w:val="24"/>
          <w:szCs w:val="24"/>
        </w:rPr>
        <w:t>:</w:t>
      </w:r>
      <w:r w:rsidRPr="009360B3">
        <w:t xml:space="preserve"> </w:t>
      </w:r>
      <w:r w:rsidRPr="00DA6403">
        <w:rPr>
          <w:rFonts w:ascii="Times New Roman" w:hAnsi="Times New Roman" w:cs="Times New Roman"/>
          <w:sz w:val="24"/>
          <w:szCs w:val="24"/>
        </w:rPr>
        <w:t>подражать новым образам, в котором сочетаются эмоции, настроения героя</w:t>
      </w:r>
      <w:r w:rsidRPr="00DA6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2556E" w:rsidRDefault="0082556E" w:rsidP="008255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0133" w:rsidRDefault="00C40133"/>
    <w:sectPr w:rsidR="00C40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916"/>
    <w:rsid w:val="002E2CA5"/>
    <w:rsid w:val="0082556E"/>
    <w:rsid w:val="00A71916"/>
    <w:rsid w:val="00C4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B45F8F-2352-44BA-A231-99336E563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2556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82556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825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99"/>
    <w:qFormat/>
    <w:rsid w:val="0082556E"/>
    <w:pPr>
      <w:spacing w:after="0" w:line="240" w:lineRule="auto"/>
    </w:pPr>
  </w:style>
  <w:style w:type="paragraph" w:customStyle="1" w:styleId="Style6">
    <w:name w:val="Style6"/>
    <w:basedOn w:val="a"/>
    <w:uiPriority w:val="99"/>
    <w:rsid w:val="0082556E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82556E"/>
  </w:style>
  <w:style w:type="character" w:customStyle="1" w:styleId="a7">
    <w:name w:val="Без интервала Знак"/>
    <w:basedOn w:val="a0"/>
    <w:link w:val="a6"/>
    <w:uiPriority w:val="99"/>
    <w:locked/>
    <w:rsid w:val="008255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HomeServer</dc:creator>
  <cp:keywords/>
  <dc:description/>
  <cp:lastModifiedBy>HomeServer</cp:lastModifiedBy>
  <cp:revision>2</cp:revision>
  <dcterms:created xsi:type="dcterms:W3CDTF">2017-10-16T03:31:00Z</dcterms:created>
  <dcterms:modified xsi:type="dcterms:W3CDTF">2017-10-16T03:35:00Z</dcterms:modified>
</cp:coreProperties>
</file>