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474" w:rsidRPr="00E06474" w:rsidRDefault="00E06474" w:rsidP="00E06474"/>
    <w:p w:rsidR="00E06474" w:rsidRPr="00E06474" w:rsidRDefault="00E06474" w:rsidP="00E06474">
      <w:r w:rsidRPr="00E06474">
        <w:t>Тема: Павел Петрович Бажов «Каменный цветок»</w:t>
      </w:r>
    </w:p>
    <w:p w:rsidR="00AB05A0" w:rsidRDefault="00AB05A0" w:rsidP="00E06474"/>
    <w:p w:rsidR="00E06474" w:rsidRPr="00E06474" w:rsidRDefault="00E06474" w:rsidP="00E06474">
      <w:r>
        <w:t>Цель: Познакомить учащихся с биографией и творчеством   П.П. Бажова.</w:t>
      </w:r>
    </w:p>
    <w:p w:rsidR="00AB05A0" w:rsidRDefault="00AB05A0" w:rsidP="00E06474"/>
    <w:p w:rsidR="00E06474" w:rsidRPr="00E06474" w:rsidRDefault="00E06474" w:rsidP="00E06474">
      <w:r w:rsidRPr="00E06474">
        <w:t xml:space="preserve">Задачи: </w:t>
      </w:r>
    </w:p>
    <w:p w:rsidR="00E06474" w:rsidRPr="00E06474" w:rsidRDefault="00E06474" w:rsidP="00E06474">
      <w:r>
        <w:t>-</w:t>
      </w:r>
      <w:r w:rsidRPr="00E06474">
        <w:t>Формировать знания  о П.П</w:t>
      </w:r>
      <w:proofErr w:type="gramStart"/>
      <w:r>
        <w:t xml:space="preserve"> </w:t>
      </w:r>
      <w:r w:rsidRPr="00E06474">
        <w:t>.</w:t>
      </w:r>
      <w:proofErr w:type="gramEnd"/>
      <w:r w:rsidRPr="00E06474">
        <w:t>Бажове (краткие биографические данные); расширить знания учащихся о сказе – литературном жанре</w:t>
      </w:r>
      <w:r>
        <w:t xml:space="preserve">, отличие от сказок </w:t>
      </w:r>
      <w:r w:rsidRPr="00E06474">
        <w:t>; путем комментированного анализа произведения добиться усвоения знаний о содержании произведения и его жанровых особенностях.</w:t>
      </w:r>
    </w:p>
    <w:p w:rsidR="00E06474" w:rsidRPr="00E06474" w:rsidRDefault="00E06474" w:rsidP="00E06474">
      <w:r>
        <w:t>-</w:t>
      </w:r>
      <w:r w:rsidRPr="00E06474">
        <w:t>Развивать умение составлять подробный план и высказываться монологически по нему; развивать умение самостоятельно  работать с теоретическим материалом; развивать навыки выразительного чтения.</w:t>
      </w:r>
    </w:p>
    <w:p w:rsidR="00E06474" w:rsidRPr="00E06474" w:rsidRDefault="00E06474" w:rsidP="00E06474">
      <w:r>
        <w:t>-</w:t>
      </w:r>
      <w:r w:rsidRPr="00E06474">
        <w:t>Воспитывать интерес к чтению.</w:t>
      </w:r>
    </w:p>
    <w:p w:rsidR="00E06474" w:rsidRDefault="00E06474" w:rsidP="00E06474"/>
    <w:p w:rsidR="00E06474" w:rsidRPr="00E06474" w:rsidRDefault="00E06474" w:rsidP="00E06474">
      <w:r w:rsidRPr="00E06474">
        <w:t>Тип урока: урок усвоения новых знаний.</w:t>
      </w:r>
    </w:p>
    <w:p w:rsidR="00E06474" w:rsidRDefault="00E06474" w:rsidP="00E06474"/>
    <w:p w:rsidR="00E06474" w:rsidRPr="00E06474" w:rsidRDefault="00E06474" w:rsidP="00E06474">
      <w:r w:rsidRPr="00E06474">
        <w:t>Оборудование: портрет Бажо</w:t>
      </w:r>
      <w:r>
        <w:t>ва, презентация, схемы.</w:t>
      </w:r>
    </w:p>
    <w:p w:rsidR="00E06474" w:rsidRDefault="00E06474" w:rsidP="00E06474">
      <w:pPr>
        <w:jc w:val="center"/>
      </w:pPr>
    </w:p>
    <w:p w:rsidR="00E06474" w:rsidRPr="00E06474" w:rsidRDefault="00E06474" w:rsidP="00E06474">
      <w:pPr>
        <w:jc w:val="center"/>
      </w:pPr>
      <w:r w:rsidRPr="00E06474">
        <w:t>ХОД УРОКА:</w:t>
      </w:r>
    </w:p>
    <w:p w:rsidR="00E06474" w:rsidRPr="00E06474" w:rsidRDefault="00E06474" w:rsidP="00E06474">
      <w:r w:rsidRPr="00E06474">
        <w:t>1.Целеполагание.</w:t>
      </w:r>
    </w:p>
    <w:p w:rsidR="00E06474" w:rsidRPr="00E06474" w:rsidRDefault="00E06474" w:rsidP="00E06474">
      <w:r w:rsidRPr="00E06474">
        <w:t>2.Вводное повторение изученного материала.</w:t>
      </w:r>
    </w:p>
    <w:p w:rsidR="00E06474" w:rsidRPr="00E06474" w:rsidRDefault="00E06474" w:rsidP="00E06474">
      <w:r w:rsidRPr="00E06474">
        <w:t>1) Фронтальная беседа:</w:t>
      </w:r>
    </w:p>
    <w:p w:rsidR="00E06474" w:rsidRPr="00E06474" w:rsidRDefault="00E06474" w:rsidP="00E06474">
      <w:r w:rsidRPr="00E06474">
        <w:t>- Какие литературные жанры вы знаете?</w:t>
      </w:r>
    </w:p>
    <w:p w:rsidR="00E06474" w:rsidRPr="00E06474" w:rsidRDefault="00E06474" w:rsidP="00E06474">
      <w:r w:rsidRPr="00E06474">
        <w:t xml:space="preserve">- В чем особенность литературной сказки? Чем она отличается  от </w:t>
      </w:r>
      <w:proofErr w:type="gramStart"/>
      <w:r w:rsidRPr="00E06474">
        <w:t>народной</w:t>
      </w:r>
      <w:proofErr w:type="gramEnd"/>
      <w:r w:rsidRPr="00E06474">
        <w:t>?</w:t>
      </w:r>
    </w:p>
    <w:p w:rsidR="00E06474" w:rsidRPr="00E06474" w:rsidRDefault="00E06474" w:rsidP="00E06474">
      <w:r w:rsidRPr="00E06474">
        <w:t>- Какие литературные сказки мы изучали в этом году?</w:t>
      </w:r>
    </w:p>
    <w:p w:rsidR="00E06474" w:rsidRPr="00E06474" w:rsidRDefault="00E06474" w:rsidP="00E06474">
      <w:r w:rsidRPr="00E06474">
        <w:t>- В чем жанровое своеобразие «Кладовой солнца»?</w:t>
      </w:r>
    </w:p>
    <w:p w:rsidR="00E06474" w:rsidRPr="00E06474" w:rsidRDefault="00E06474" w:rsidP="00E06474">
      <w:r w:rsidRPr="00E06474">
        <w:t>- К какому жанру вы бы отнесли это произведение?</w:t>
      </w:r>
    </w:p>
    <w:p w:rsidR="00E06474" w:rsidRPr="00E06474" w:rsidRDefault="00E06474" w:rsidP="00E06474">
      <w:r w:rsidRPr="00E06474">
        <w:t>2) Толкование жанров.</w:t>
      </w:r>
    </w:p>
    <w:p w:rsidR="00E06474" w:rsidRPr="00E06474" w:rsidRDefault="00E06474" w:rsidP="00E06474">
      <w:r w:rsidRPr="00E06474">
        <w:t>3.Усвоение новых знаний.</w:t>
      </w:r>
    </w:p>
    <w:p w:rsidR="00E06474" w:rsidRPr="00E06474" w:rsidRDefault="00E06474" w:rsidP="00E06474">
      <w:r w:rsidRPr="00E06474">
        <w:t>1) Вводное слово учителя – «Мастерство Бажова-сказочника».</w:t>
      </w:r>
    </w:p>
    <w:p w:rsidR="00E06474" w:rsidRPr="00E06474" w:rsidRDefault="00E06474" w:rsidP="00E06474">
      <w:r w:rsidRPr="00E06474">
        <w:t>2) Выразительное чтение статьи учебника – стр.264-265.</w:t>
      </w:r>
    </w:p>
    <w:p w:rsidR="00E06474" w:rsidRPr="00E06474" w:rsidRDefault="00E06474" w:rsidP="00E06474">
      <w:r w:rsidRPr="00E06474">
        <w:t>3) Коллективное составление плана к статье.</w:t>
      </w:r>
    </w:p>
    <w:p w:rsidR="00E06474" w:rsidRPr="00E06474" w:rsidRDefault="00E06474" w:rsidP="00E06474">
      <w:pPr>
        <w:jc w:val="center"/>
      </w:pPr>
      <w:r w:rsidRPr="00E06474">
        <w:t>Примерный план:</w:t>
      </w:r>
    </w:p>
    <w:p w:rsidR="00E06474" w:rsidRPr="00E06474" w:rsidRDefault="00E06474" w:rsidP="00E06474">
      <w:pPr>
        <w:numPr>
          <w:ilvl w:val="0"/>
          <w:numId w:val="2"/>
        </w:numPr>
      </w:pPr>
      <w:r w:rsidRPr="00E06474">
        <w:t>Происхождение писателя.</w:t>
      </w:r>
    </w:p>
    <w:p w:rsidR="00E06474" w:rsidRPr="00E06474" w:rsidRDefault="00E06474" w:rsidP="00E06474">
      <w:pPr>
        <w:numPr>
          <w:ilvl w:val="0"/>
          <w:numId w:val="2"/>
        </w:numPr>
      </w:pPr>
      <w:r w:rsidRPr="00E06474">
        <w:t>Легенды  и сказки Урала.</w:t>
      </w:r>
    </w:p>
    <w:p w:rsidR="00E06474" w:rsidRPr="00E06474" w:rsidRDefault="00E06474" w:rsidP="00E06474">
      <w:pPr>
        <w:numPr>
          <w:ilvl w:val="0"/>
          <w:numId w:val="2"/>
        </w:numPr>
      </w:pPr>
      <w:r w:rsidRPr="00E06474">
        <w:t>Интерес к неписаной истории Урала.</w:t>
      </w:r>
    </w:p>
    <w:p w:rsidR="00E06474" w:rsidRPr="00E06474" w:rsidRDefault="00E06474" w:rsidP="00E06474">
      <w:pPr>
        <w:numPr>
          <w:ilvl w:val="0"/>
          <w:numId w:val="2"/>
        </w:numPr>
      </w:pPr>
      <w:r w:rsidRPr="00E06474">
        <w:t>Бажов  - «человек редкой душевной красоты».</w:t>
      </w:r>
    </w:p>
    <w:p w:rsidR="00E06474" w:rsidRPr="00E06474" w:rsidRDefault="00E06474" w:rsidP="00E06474">
      <w:pPr>
        <w:numPr>
          <w:ilvl w:val="0"/>
          <w:numId w:val="2"/>
        </w:numPr>
      </w:pPr>
      <w:r w:rsidRPr="00E06474">
        <w:t>Книга сказов.</w:t>
      </w:r>
    </w:p>
    <w:p w:rsidR="00E06474" w:rsidRPr="00E06474" w:rsidRDefault="00E06474" w:rsidP="00E06474">
      <w:r w:rsidRPr="00E06474">
        <w:t>4) Объяснение учителя.</w:t>
      </w:r>
    </w:p>
    <w:p w:rsidR="00E06474" w:rsidRPr="00E06474" w:rsidRDefault="00E06474" w:rsidP="00E06474">
      <w:r w:rsidRPr="00E06474">
        <w:t>Запись в рабочую тетрадь: «</w:t>
      </w:r>
      <w:r w:rsidRPr="00E06474">
        <w:rPr>
          <w:i/>
        </w:rPr>
        <w:t xml:space="preserve">Сказ </w:t>
      </w:r>
      <w:proofErr w:type="gramStart"/>
      <w:r w:rsidRPr="00E06474">
        <w:rPr>
          <w:i/>
        </w:rPr>
        <w:t>–п</w:t>
      </w:r>
      <w:proofErr w:type="gramEnd"/>
      <w:r w:rsidRPr="00E06474">
        <w:rPr>
          <w:i/>
        </w:rPr>
        <w:t>розаический жанр, простой рассказ-воспоминание о событиях сравнительно недавнего прошлого».</w:t>
      </w:r>
    </w:p>
    <w:p w:rsidR="00E06474" w:rsidRDefault="00E06474" w:rsidP="00E06474"/>
    <w:p w:rsidR="00E06474" w:rsidRPr="00E06474" w:rsidRDefault="00E06474" w:rsidP="00E06474">
      <w:r w:rsidRPr="00E06474">
        <w:t>Составление опорной схемы «Художественные особенности сказов».</w:t>
      </w:r>
    </w:p>
    <w:p w:rsidR="00E06474" w:rsidRDefault="00E06474" w:rsidP="00E06474">
      <w:pPr>
        <w:ind w:left="1080"/>
      </w:pPr>
    </w:p>
    <w:p w:rsidR="00E06474" w:rsidRDefault="00E06474" w:rsidP="00E06474">
      <w:pPr>
        <w:ind w:left="1080"/>
      </w:pPr>
    </w:p>
    <w:p w:rsidR="00E06474" w:rsidRPr="00E06474" w:rsidRDefault="00E06474" w:rsidP="00E06474">
      <w:pPr>
        <w:ind w:left="1080"/>
      </w:pPr>
      <w:r w:rsidRPr="00E06474">
        <w:t>1.мастеровые люди                                                      2.сказочные герои</w:t>
      </w:r>
    </w:p>
    <w:p w:rsidR="00E06474" w:rsidRPr="00E06474" w:rsidRDefault="00E06474" w:rsidP="00E06474">
      <w:r w:rsidRPr="00E06474">
        <w:t xml:space="preserve">     </w:t>
      </w:r>
      <w:r w:rsidRPr="00E0647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DC0D8" wp14:editId="0E8C0E7D">
                <wp:simplePos x="0" y="0"/>
                <wp:positionH relativeFrom="column">
                  <wp:posOffset>2497455</wp:posOffset>
                </wp:positionH>
                <wp:positionV relativeFrom="paragraph">
                  <wp:posOffset>258445</wp:posOffset>
                </wp:positionV>
                <wp:extent cx="868680" cy="342900"/>
                <wp:effectExtent l="7620" t="12065" r="9525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474" w:rsidRDefault="00E06474" w:rsidP="00E06474">
                            <w:pPr>
                              <w:jc w:val="center"/>
                            </w:pPr>
                            <w:r>
                              <w:t>СКАЗЫ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96.65pt;margin-top:20.35pt;width:68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">
                <v:textbox>
                  <w:txbxContent>
                    <w:p w:rsidR="00E06474" w:rsidRDefault="00E06474" w:rsidP="00E06474">
                      <w:pPr>
                        <w:jc w:val="center"/>
                      </w:pPr>
                      <w:r>
                        <w:t>СКАЗЫ</w:t>
                      </w:r>
                    </w:p>
                  </w:txbxContent>
                </v:textbox>
              </v:rect>
            </w:pict>
          </mc:Fallback>
        </mc:AlternateContent>
      </w:r>
      <w:r>
        <w:t>3</w:t>
      </w:r>
      <w:r w:rsidRPr="00E06474">
        <w:t>.певучий язык                                                                                4.родниковая свежесть</w:t>
      </w:r>
    </w:p>
    <w:p w:rsidR="00E06474" w:rsidRPr="00E06474" w:rsidRDefault="00E06474" w:rsidP="00E06474">
      <w:r>
        <w:t xml:space="preserve">  </w:t>
      </w:r>
      <w:r w:rsidRPr="00E06474">
        <w:t xml:space="preserve">5.нежность зеленого цвета                                      </w:t>
      </w:r>
      <w:r>
        <w:t xml:space="preserve">                        </w:t>
      </w:r>
      <w:r w:rsidRPr="00E06474">
        <w:t xml:space="preserve">   6.добрые отношения</w:t>
      </w:r>
    </w:p>
    <w:p w:rsidR="00E06474" w:rsidRPr="00E06474" w:rsidRDefault="00E06474" w:rsidP="00E06474">
      <w:r w:rsidRPr="00E06474">
        <w:t xml:space="preserve">          7.радостный тон сказов                                                           8.рабочая среда</w:t>
      </w:r>
    </w:p>
    <w:p w:rsidR="00E06474" w:rsidRPr="00E06474" w:rsidRDefault="00E06474" w:rsidP="00E06474">
      <w:r w:rsidRPr="00E06474">
        <w:t xml:space="preserve">                     </w:t>
      </w:r>
    </w:p>
    <w:p w:rsidR="00E06474" w:rsidRPr="00E06474" w:rsidRDefault="00E06474" w:rsidP="00E06474">
      <w:r>
        <w:t xml:space="preserve">      </w:t>
      </w:r>
      <w:r w:rsidRPr="00E06474">
        <w:t xml:space="preserve">   9.тяжелые условия труда и жизни                      10.всенародная слава</w:t>
      </w:r>
    </w:p>
    <w:p w:rsidR="00E06474" w:rsidRDefault="00E06474" w:rsidP="00E06474"/>
    <w:p w:rsidR="00E06474" w:rsidRDefault="00E06474" w:rsidP="00E06474"/>
    <w:p w:rsidR="00E06474" w:rsidRPr="00E06474" w:rsidRDefault="00E06474" w:rsidP="00E06474">
      <w:r w:rsidRPr="00E06474">
        <w:t>5.Закрепление полученных знаний.</w:t>
      </w:r>
    </w:p>
    <w:p w:rsidR="00E06474" w:rsidRPr="00E06474" w:rsidRDefault="00E06474" w:rsidP="00E06474">
      <w:r w:rsidRPr="00E06474">
        <w:t>1) Комментированный анализ произведения.</w:t>
      </w:r>
    </w:p>
    <w:p w:rsidR="00E06474" w:rsidRPr="00E06474" w:rsidRDefault="00E06474" w:rsidP="00E06474">
      <w:r w:rsidRPr="00E06474">
        <w:t>2) Фронтальная беседа на выявление восприятия:</w:t>
      </w:r>
    </w:p>
    <w:p w:rsidR="00E06474" w:rsidRPr="00E06474" w:rsidRDefault="00E06474" w:rsidP="00E06474">
      <w:r>
        <w:t xml:space="preserve">       -</w:t>
      </w:r>
      <w:r w:rsidRPr="00E06474">
        <w:t xml:space="preserve">Чем прославился мастер </w:t>
      </w:r>
      <w:proofErr w:type="spellStart"/>
      <w:r w:rsidRPr="00E06474">
        <w:t>Прокопьич</w:t>
      </w:r>
      <w:proofErr w:type="spellEnd"/>
      <w:r w:rsidRPr="00E06474">
        <w:t>?</w:t>
      </w:r>
    </w:p>
    <w:p w:rsidR="00E06474" w:rsidRPr="00E06474" w:rsidRDefault="00E06474" w:rsidP="00E06474">
      <w:pPr>
        <w:ind w:left="360"/>
      </w:pPr>
      <w:r>
        <w:t>-</w:t>
      </w:r>
      <w:r w:rsidRPr="00E06474">
        <w:t xml:space="preserve">Как относились к подготовке учеников </w:t>
      </w:r>
      <w:proofErr w:type="spellStart"/>
      <w:r w:rsidRPr="00E06474">
        <w:t>Прокопьич</w:t>
      </w:r>
      <w:proofErr w:type="spellEnd"/>
      <w:r w:rsidRPr="00E06474">
        <w:t>, сами ребятишки, их родители, приказчик?</w:t>
      </w:r>
    </w:p>
    <w:p w:rsidR="00E06474" w:rsidRPr="00E06474" w:rsidRDefault="00E06474" w:rsidP="00E06474">
      <w:r>
        <w:t xml:space="preserve">      </w:t>
      </w:r>
      <w:r w:rsidRPr="00E06474">
        <w:t>- Что мы узнали о Даниле из прочитанного материала?</w:t>
      </w:r>
    </w:p>
    <w:p w:rsidR="00E06474" w:rsidRDefault="00E06474" w:rsidP="00E06474">
      <w:r>
        <w:t xml:space="preserve">      </w:t>
      </w:r>
      <w:r w:rsidRPr="00E06474">
        <w:t>- В чем мальчишка отличался  от других?</w:t>
      </w:r>
    </w:p>
    <w:p w:rsidR="00AB05A0" w:rsidRPr="00E06474" w:rsidRDefault="00AB05A0" w:rsidP="00AB05A0">
      <w:r>
        <w:t xml:space="preserve">      -</w:t>
      </w:r>
      <w:r w:rsidRPr="00E06474">
        <w:t xml:space="preserve">Чем занимался Данила до того, как попал к </w:t>
      </w:r>
      <w:proofErr w:type="spellStart"/>
      <w:r w:rsidRPr="00E06474">
        <w:t>Прокопьичу</w:t>
      </w:r>
      <w:proofErr w:type="spellEnd"/>
      <w:r w:rsidRPr="00E06474">
        <w:t>?</w:t>
      </w:r>
    </w:p>
    <w:p w:rsidR="00AB05A0" w:rsidRPr="00E06474" w:rsidRDefault="00AB05A0" w:rsidP="00AB05A0">
      <w:pPr>
        <w:ind w:left="360"/>
      </w:pPr>
      <w:r>
        <w:t xml:space="preserve">- </w:t>
      </w:r>
      <w:r w:rsidRPr="00E06474">
        <w:t>Какие черты характера проявил он?</w:t>
      </w:r>
    </w:p>
    <w:p w:rsidR="00AB05A0" w:rsidRPr="00E06474" w:rsidRDefault="00AB05A0" w:rsidP="00AB05A0">
      <w:pPr>
        <w:ind w:left="360"/>
      </w:pPr>
      <w:r>
        <w:t xml:space="preserve">- </w:t>
      </w:r>
      <w:r w:rsidRPr="00E06474">
        <w:t>Как относились к нему жители? Почему?</w:t>
      </w:r>
    </w:p>
    <w:p w:rsidR="00AB05A0" w:rsidRPr="00E06474" w:rsidRDefault="00AB05A0" w:rsidP="00E06474"/>
    <w:p w:rsidR="00E06474" w:rsidRDefault="00E06474" w:rsidP="00E06474"/>
    <w:p w:rsidR="00E06474" w:rsidRPr="00E06474" w:rsidRDefault="00E06474" w:rsidP="00E06474">
      <w:r w:rsidRPr="00E06474">
        <w:t>3) Анализ портретной характеристики героя.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34"/>
        <w:gridCol w:w="4837"/>
      </w:tblGrid>
      <w:tr w:rsidR="00E06474" w:rsidRPr="00E06474" w:rsidTr="009759C9">
        <w:tc>
          <w:tcPr>
            <w:tcW w:w="5210" w:type="dxa"/>
          </w:tcPr>
          <w:p w:rsidR="00E06474" w:rsidRPr="00E06474" w:rsidRDefault="00E06474" w:rsidP="009759C9">
            <w:r w:rsidRPr="00E06474">
              <w:t>Портрет:</w:t>
            </w:r>
          </w:p>
        </w:tc>
        <w:tc>
          <w:tcPr>
            <w:tcW w:w="5211" w:type="dxa"/>
          </w:tcPr>
          <w:p w:rsidR="00E06474" w:rsidRPr="00E06474" w:rsidRDefault="00E06474" w:rsidP="009759C9">
            <w:r w:rsidRPr="00E06474">
              <w:t>Черты характера:</w:t>
            </w:r>
          </w:p>
        </w:tc>
      </w:tr>
      <w:tr w:rsidR="00E06474" w:rsidRPr="00E06474" w:rsidTr="009759C9">
        <w:tc>
          <w:tcPr>
            <w:tcW w:w="5210" w:type="dxa"/>
          </w:tcPr>
          <w:p w:rsidR="00E06474" w:rsidRPr="00E06474" w:rsidRDefault="00E06474" w:rsidP="009759C9">
            <w:pPr>
              <w:numPr>
                <w:ilvl w:val="0"/>
                <w:numId w:val="4"/>
              </w:numPr>
            </w:pPr>
            <w:r w:rsidRPr="00E06474">
              <w:t xml:space="preserve">«На ногах </w:t>
            </w:r>
            <w:proofErr w:type="gramStart"/>
            <w:r w:rsidRPr="00E06474">
              <w:t>высоконький</w:t>
            </w:r>
            <w:proofErr w:type="gramEnd"/>
            <w:r w:rsidRPr="00E06474">
              <w:t>»</w:t>
            </w:r>
          </w:p>
          <w:p w:rsidR="00E06474" w:rsidRPr="00E06474" w:rsidRDefault="00E06474" w:rsidP="009759C9">
            <w:pPr>
              <w:numPr>
                <w:ilvl w:val="0"/>
                <w:numId w:val="4"/>
              </w:numPr>
            </w:pPr>
            <w:r w:rsidRPr="00E06474">
              <w:t>Худой-</w:t>
            </w:r>
            <w:proofErr w:type="spellStart"/>
            <w:r w:rsidRPr="00E06474">
              <w:t>расхудой</w:t>
            </w:r>
            <w:proofErr w:type="spellEnd"/>
          </w:p>
          <w:p w:rsidR="00E06474" w:rsidRPr="00E06474" w:rsidRDefault="00E06474" w:rsidP="009759C9">
            <w:pPr>
              <w:numPr>
                <w:ilvl w:val="0"/>
                <w:numId w:val="4"/>
              </w:numPr>
            </w:pPr>
            <w:r w:rsidRPr="00E06474">
              <w:t xml:space="preserve">С лица </w:t>
            </w:r>
            <w:proofErr w:type="gramStart"/>
            <w:r w:rsidRPr="00E06474">
              <w:t>чистенький</w:t>
            </w:r>
            <w:proofErr w:type="gramEnd"/>
          </w:p>
        </w:tc>
        <w:tc>
          <w:tcPr>
            <w:tcW w:w="5211" w:type="dxa"/>
          </w:tcPr>
          <w:p w:rsidR="00E06474" w:rsidRPr="00E06474" w:rsidRDefault="00E06474" w:rsidP="009759C9">
            <w:pPr>
              <w:numPr>
                <w:ilvl w:val="0"/>
                <w:numId w:val="4"/>
              </w:numPr>
            </w:pPr>
            <w:proofErr w:type="gramStart"/>
            <w:r w:rsidRPr="00E06474">
              <w:t>Тихий</w:t>
            </w:r>
            <w:proofErr w:type="gramEnd"/>
            <w:r w:rsidRPr="00E06474">
              <w:t>, молчаливый, себе на уме</w:t>
            </w:r>
          </w:p>
          <w:p w:rsidR="00E06474" w:rsidRPr="00E06474" w:rsidRDefault="00E06474" w:rsidP="009759C9">
            <w:pPr>
              <w:numPr>
                <w:ilvl w:val="0"/>
                <w:numId w:val="4"/>
              </w:numPr>
            </w:pPr>
            <w:r w:rsidRPr="00E06474">
              <w:t>«Блаженный»</w:t>
            </w:r>
          </w:p>
        </w:tc>
      </w:tr>
    </w:tbl>
    <w:p w:rsidR="00AB05A0" w:rsidRDefault="00AB05A0" w:rsidP="00E06474"/>
    <w:p w:rsidR="00E06474" w:rsidRPr="00E06474" w:rsidRDefault="00AB05A0" w:rsidP="00E06474">
      <w:r>
        <w:t>4</w:t>
      </w:r>
      <w:r w:rsidR="00E06474" w:rsidRPr="00E06474">
        <w:t>) Групповая работа:</w:t>
      </w:r>
    </w:p>
    <w:p w:rsidR="00E06474" w:rsidRPr="00E06474" w:rsidRDefault="00E06474" w:rsidP="00E06474">
      <w:r w:rsidRPr="00E06474">
        <w:t>ЗАДАНИЕ 1: найти и выписать описание волшебного цветка папоротника.</w:t>
      </w:r>
    </w:p>
    <w:p w:rsidR="00E06474" w:rsidRPr="00E06474" w:rsidRDefault="00E06474" w:rsidP="00E06474">
      <w:r w:rsidRPr="00E06474">
        <w:t>ЗАДАНИЕ 2: составить план занятий Данилы.</w:t>
      </w:r>
    </w:p>
    <w:p w:rsidR="00E06474" w:rsidRPr="00E06474" w:rsidRDefault="00E06474" w:rsidP="00E06474"/>
    <w:p w:rsidR="00E06474" w:rsidRPr="00E06474" w:rsidRDefault="00AB05A0" w:rsidP="00E06474">
      <w:r>
        <w:t>5</w:t>
      </w:r>
      <w:r w:rsidR="00E06474" w:rsidRPr="00E06474">
        <w:t>) Чтение учащимися отрывка о Хозяйке Медной горы.</w:t>
      </w:r>
    </w:p>
    <w:p w:rsidR="00E06474" w:rsidRPr="00E06474" w:rsidRDefault="00AB05A0" w:rsidP="00E06474">
      <w:r>
        <w:t xml:space="preserve">    </w:t>
      </w:r>
      <w:r w:rsidR="00E06474" w:rsidRPr="00E06474">
        <w:t>Фронтальная беседа:</w:t>
      </w:r>
    </w:p>
    <w:p w:rsidR="00E06474" w:rsidRPr="00E06474" w:rsidRDefault="00AB05A0" w:rsidP="00AB05A0">
      <w:r>
        <w:t xml:space="preserve">       -</w:t>
      </w:r>
      <w:r w:rsidR="00E06474" w:rsidRPr="00E06474">
        <w:t>Откуда узнал Данила о Хозяйке?</w:t>
      </w:r>
    </w:p>
    <w:p w:rsidR="00E06474" w:rsidRPr="00E06474" w:rsidRDefault="00AB05A0" w:rsidP="00AB05A0">
      <w:pPr>
        <w:ind w:left="360"/>
      </w:pPr>
      <w:r>
        <w:t>-</w:t>
      </w:r>
      <w:r w:rsidR="00E06474" w:rsidRPr="00E06474">
        <w:t>Чем помогла Хозяйка ему в первый раз?</w:t>
      </w:r>
    </w:p>
    <w:p w:rsidR="00E06474" w:rsidRPr="00E06474" w:rsidRDefault="00AB05A0" w:rsidP="00AB05A0">
      <w:r>
        <w:t xml:space="preserve">      -</w:t>
      </w:r>
      <w:r w:rsidR="00E06474" w:rsidRPr="00E06474">
        <w:t>Что увидел Данила в горе?</w:t>
      </w:r>
    </w:p>
    <w:p w:rsidR="00E06474" w:rsidRPr="00E06474" w:rsidRDefault="00AB05A0" w:rsidP="00AB05A0">
      <w:pPr>
        <w:ind w:left="360"/>
      </w:pPr>
      <w:r>
        <w:t>-</w:t>
      </w:r>
      <w:r w:rsidR="00E06474" w:rsidRPr="00E06474">
        <w:t>Что сделал Данила со своими чашами? Почему?</w:t>
      </w:r>
    </w:p>
    <w:p w:rsidR="00E91F52" w:rsidRDefault="00E91F52" w:rsidP="00E06474"/>
    <w:p w:rsidR="00E06474" w:rsidRPr="00E06474" w:rsidRDefault="00AB05A0" w:rsidP="00E06474">
      <w:r>
        <w:t>6)</w:t>
      </w:r>
      <w:r w:rsidR="00E06474" w:rsidRPr="00E06474">
        <w:t>.Обобщение материала.</w:t>
      </w:r>
    </w:p>
    <w:p w:rsidR="00E06474" w:rsidRPr="00E06474" w:rsidRDefault="00E06474" w:rsidP="00E06474">
      <w:r w:rsidRPr="00E06474">
        <w:t>- Какая черта характера помогла Даниле постигнуть тайны мастерства по малахитовому делу?</w:t>
      </w:r>
    </w:p>
    <w:p w:rsidR="00E06474" w:rsidRPr="00E06474" w:rsidRDefault="00E06474" w:rsidP="00E06474">
      <w:r w:rsidRPr="00E06474">
        <w:t>- Какие обряды описывает автор?</w:t>
      </w:r>
    </w:p>
    <w:p w:rsidR="00E06474" w:rsidRPr="00E06474" w:rsidRDefault="00E06474" w:rsidP="00E06474">
      <w:r w:rsidRPr="00E06474">
        <w:t>- Что такое сказ?</w:t>
      </w:r>
    </w:p>
    <w:p w:rsidR="00E06474" w:rsidRPr="00E06474" w:rsidRDefault="00E06474" w:rsidP="00E06474">
      <w:r w:rsidRPr="00E06474">
        <w:t>- Что общего у сказа со сказкой? В чем различие?</w:t>
      </w:r>
    </w:p>
    <w:p w:rsidR="00E91F52" w:rsidRDefault="00E91F52" w:rsidP="00E06474"/>
    <w:p w:rsidR="00AB05A0" w:rsidRDefault="00AB05A0" w:rsidP="00E06474">
      <w:r>
        <w:t>7).</w:t>
      </w:r>
      <w:r w:rsidR="00E91F52">
        <w:t xml:space="preserve"> </w:t>
      </w:r>
      <w:r>
        <w:t>Просмотр презентации</w:t>
      </w:r>
      <w:r w:rsidR="00E91F52">
        <w:t>. Исследование</w:t>
      </w:r>
      <w:r>
        <w:t xml:space="preserve"> «</w:t>
      </w:r>
      <w:r w:rsidR="00E91F52">
        <w:t>Отличие сказа от сказок</w:t>
      </w:r>
      <w:bookmarkStart w:id="0" w:name="_GoBack"/>
      <w:bookmarkEnd w:id="0"/>
      <w:r>
        <w:t>»</w:t>
      </w:r>
    </w:p>
    <w:p w:rsidR="00E91F52" w:rsidRDefault="00E91F52" w:rsidP="00E06474"/>
    <w:p w:rsidR="00E06474" w:rsidRPr="00E06474" w:rsidRDefault="00E06474" w:rsidP="00E06474">
      <w:r w:rsidRPr="00E06474">
        <w:t>- Чем вам понравился сказ Бажова?</w:t>
      </w:r>
    </w:p>
    <w:p w:rsidR="00E06474" w:rsidRPr="00E06474" w:rsidRDefault="00AB05A0" w:rsidP="00E06474">
      <w:r>
        <w:t>8</w:t>
      </w:r>
      <w:r w:rsidR="00E06474" w:rsidRPr="00E06474">
        <w:t>.Итог урока.</w:t>
      </w:r>
    </w:p>
    <w:p w:rsidR="00E06474" w:rsidRPr="00E06474" w:rsidRDefault="00AB05A0" w:rsidP="00E06474">
      <w:r>
        <w:t xml:space="preserve">9. Мини-сочинение. </w:t>
      </w:r>
    </w:p>
    <w:p w:rsidR="00E06474" w:rsidRPr="00E06474" w:rsidRDefault="00E06474" w:rsidP="00E06474"/>
    <w:p w:rsidR="00E06474" w:rsidRPr="00E06474" w:rsidRDefault="00E06474" w:rsidP="00E06474"/>
    <w:p w:rsidR="00E06474" w:rsidRPr="00E06474" w:rsidRDefault="00E06474" w:rsidP="00E06474"/>
    <w:p w:rsidR="00E06474" w:rsidRPr="00E06474" w:rsidRDefault="00E06474" w:rsidP="00E06474"/>
    <w:p w:rsidR="00E06474" w:rsidRPr="00E06474" w:rsidRDefault="00E06474" w:rsidP="00E06474"/>
    <w:p w:rsidR="0099768D" w:rsidRPr="00E06474" w:rsidRDefault="0099768D"/>
    <w:sectPr w:rsidR="0099768D" w:rsidRPr="00E06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38A6"/>
    <w:multiLevelType w:val="hybridMultilevel"/>
    <w:tmpl w:val="EB4C8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875FC3"/>
    <w:multiLevelType w:val="hybridMultilevel"/>
    <w:tmpl w:val="05BAF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2A335B"/>
    <w:multiLevelType w:val="hybridMultilevel"/>
    <w:tmpl w:val="ED5C7C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827522"/>
    <w:multiLevelType w:val="hybridMultilevel"/>
    <w:tmpl w:val="B1965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A47FDC"/>
    <w:multiLevelType w:val="hybridMultilevel"/>
    <w:tmpl w:val="640E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68196B"/>
    <w:multiLevelType w:val="hybridMultilevel"/>
    <w:tmpl w:val="964C47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740C6D"/>
    <w:multiLevelType w:val="hybridMultilevel"/>
    <w:tmpl w:val="A7F60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DF6D04"/>
    <w:multiLevelType w:val="hybridMultilevel"/>
    <w:tmpl w:val="E19A78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74"/>
    <w:rsid w:val="0099768D"/>
    <w:rsid w:val="00AB05A0"/>
    <w:rsid w:val="00E06474"/>
    <w:rsid w:val="00E9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WII</dc:creator>
  <cp:lastModifiedBy>WII</cp:lastModifiedBy>
  <cp:revision>2</cp:revision>
  <dcterms:created xsi:type="dcterms:W3CDTF">2017-03-12T16:04:00Z</dcterms:created>
  <dcterms:modified xsi:type="dcterms:W3CDTF">2017-03-12T16:26:00Z</dcterms:modified>
</cp:coreProperties>
</file>