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82" w:rsidRPr="00776220" w:rsidRDefault="004D0E82" w:rsidP="004D0E8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776220">
        <w:rPr>
          <w:rFonts w:ascii="Times New Roman" w:hAnsi="Times New Roman"/>
          <w:sz w:val="24"/>
          <w:szCs w:val="24"/>
          <w:lang w:val="kk-KZ"/>
        </w:rPr>
        <w:t>Күні:</w:t>
      </w:r>
    </w:p>
    <w:tbl>
      <w:tblPr>
        <w:tblW w:w="11483" w:type="dxa"/>
        <w:tblInd w:w="-318" w:type="dxa"/>
        <w:tblLook w:val="01E0"/>
      </w:tblPr>
      <w:tblGrid>
        <w:gridCol w:w="11483"/>
      </w:tblGrid>
      <w:tr w:rsidR="004D0E82" w:rsidRPr="00776220" w:rsidTr="001865D0">
        <w:trPr>
          <w:trHeight w:val="3839"/>
        </w:trPr>
        <w:tc>
          <w:tcPr>
            <w:tcW w:w="11483" w:type="dxa"/>
            <w:hideMark/>
          </w:tcPr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беру саласы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Бөлімі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Жапсыру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Анамның мамандығы. Аспазшы </w:t>
            </w:r>
          </w:p>
          <w:p w:rsidR="004D0E82" w:rsidRPr="009A3416" w:rsidRDefault="004D0E82" w:rsidP="001865D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Үлкен кіші пішіндерді дұрыс белгілеп жапсыра білуге үйрету.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Міндеттері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</w:t>
            </w:r>
          </w:p>
          <w:p w:rsidR="004D0E82" w:rsidRPr="00776220" w:rsidRDefault="004D0E82" w:rsidP="004D0E82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әртүрлі домалақ, сопақша пішіндерін жапсыруды үйрету;</w:t>
            </w:r>
          </w:p>
          <w:p w:rsidR="004D0E82" w:rsidRPr="00776220" w:rsidRDefault="004D0E82" w:rsidP="004D0E82">
            <w:pPr>
              <w:pStyle w:val="a3"/>
              <w:numPr>
                <w:ilvl w:val="0"/>
                <w:numId w:val="2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қиылған  кесінділерді  қағаз  бетіне  дұрыс  орналастыруды;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белгілі бір заттың  бейнесін  жапсыруды  үйрету.</w:t>
            </w:r>
          </w:p>
          <w:p w:rsidR="004D0E82" w:rsidRPr="009A3416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Қажетті құрал-жабдықтар, көрнекіліктер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суреттер, ақ қағаз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түрлі-түсті қағаз, желім,</w:t>
            </w:r>
            <w:r w:rsidRPr="0077622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сүлгі.</w:t>
            </w:r>
          </w:p>
          <w:p w:rsidR="004D0E82" w:rsidRPr="009A3416" w:rsidRDefault="004D0E82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– тәсілдер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E2A79">
              <w:rPr>
                <w:rFonts w:ascii="Times New Roman" w:hAnsi="Times New Roman"/>
                <w:sz w:val="24"/>
                <w:szCs w:val="24"/>
                <w:lang w:val="kk-KZ"/>
              </w:rPr>
              <w:t>әңгіме, сұрақ– жауап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ойын</w:t>
            </w:r>
          </w:p>
          <w:p w:rsidR="004D0E82" w:rsidRPr="009A3416" w:rsidRDefault="004D0E82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Топпен</w:t>
            </w:r>
          </w:p>
          <w:p w:rsidR="004D0E82" w:rsidRPr="009A3416" w:rsidRDefault="004D0E82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мамандық, аспазшы</w:t>
            </w:r>
          </w:p>
          <w:p w:rsidR="004D0E82" w:rsidRPr="009A3416" w:rsidRDefault="004D0E82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тілдік компонент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мамандық – профессия, аспазша - повар</w:t>
            </w:r>
          </w:p>
        </w:tc>
      </w:tr>
    </w:tbl>
    <w:p w:rsidR="004D0E82" w:rsidRPr="00776220" w:rsidRDefault="004D0E82" w:rsidP="004D0E82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1478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2"/>
        <w:gridCol w:w="5245"/>
        <w:gridCol w:w="2693"/>
        <w:gridCol w:w="1748"/>
      </w:tblGrid>
      <w:tr w:rsidR="004D0E82" w:rsidRPr="00776220" w:rsidTr="001865D0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2" w:rsidRPr="00B050E3" w:rsidRDefault="004D0E82" w:rsidP="001865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 – әрекетінің кезеңдері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2" w:rsidRPr="00B050E3" w:rsidRDefault="004D0E82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іс - 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2" w:rsidRPr="00326D89" w:rsidRDefault="004D0E82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</w:t>
            </w:r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gramStart"/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с-</w:t>
            </w:r>
            <w:proofErr w:type="gramEnd"/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82" w:rsidRPr="00326D89" w:rsidRDefault="004D0E82" w:rsidP="001865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6D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Есеп</w:t>
            </w:r>
          </w:p>
        </w:tc>
      </w:tr>
      <w:tr w:rsidR="004D0E82" w:rsidRPr="004D0E82" w:rsidTr="001865D0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2" w:rsidRPr="00776220" w:rsidRDefault="004D0E82" w:rsidP="001865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Мотивациялық-қозғаушылық</w:t>
            </w: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Ұйымдастыру-іздестіру</w:t>
            </w: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tabs>
                <w:tab w:val="left" w:pos="192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Рефлексивті-түзетушілік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Шаттық шеңбері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шеңберге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жақсы тілек айтып, амандасады.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Ал, айтындаршы бізге кім қонаққа келіпті?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Дұрыс, Сәуле қуыршағымыз. Қуыршақ суреттерге қарап ойланып отырады.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- Мына суреттерді әртүрлі мамандықтар бар екен. Бірақ, мен оларды білмеймін. Анамның да мамандығын білмеймін.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Балалар, Сәулеге көмектесеміз бе?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Мамандық деген не екен?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Дұрыс, олар ол арқылы жұмыс істейді. Олардың жұмыстары. Мысалы: Аяулым сенің ананның мамандығы қандай екен? Тоғжан, Айсана сендердің аналарының мамандықтары қандай?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Керемет, ал Сәуленің анасының мамандығы қандай екен?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Дұрыс, ал аспазшы не істейді?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жұмыс: аспазшы – повар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Сәуле, сенің ананның мамандығы аспазшы екен.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Рахмет, балалар. Енді мен анамды қуантып барайын. Сау болыңдар!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Керемет, балалар! Ойын ойнайық!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«Борщ пісіру</w:t>
            </w: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дидактикалық ойыны </w:t>
            </w:r>
          </w:p>
          <w:p w:rsidR="004D0E82" w:rsidRPr="00075111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5111">
              <w:rPr>
                <w:rFonts w:ascii="Times New Roman" w:hAnsi="Times New Roman"/>
                <w:sz w:val="24"/>
                <w:szCs w:val="24"/>
                <w:lang w:val="kk-KZ"/>
              </w:rPr>
              <w:t>М: Балалардың ойлау қабілетін дамыту.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Ш: Үстелдегі жатқан көкеністердің ішінен борщқа қажет көкеністерді ғана кастрюлге салу.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Суретпен жүмыс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тамақты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пісіретінің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түсіндіреді.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Сұрақтар қояды: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Біз бүгін не жабыстырамыз?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-Балалар,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тамақты қалай дайындайды екен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Тамақты қадірлеу керек.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Үлгі суретпен жұмыс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Борщтың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 суретін көрсетіп, таныстырады: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Жапсыру жолын түсіндіреді:</w:t>
            </w:r>
          </w:p>
          <w:p w:rsidR="004D0E82" w:rsidRPr="00776220" w:rsidRDefault="004D0E82" w:rsidP="001865D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1) дайын қиылған көкеністерге </w:t>
            </w:r>
            <w:r w:rsidRPr="00776220">
              <w:rPr>
                <w:lang w:val="kk-KZ"/>
              </w:rPr>
              <w:t>желім жаққызу;</w:t>
            </w:r>
          </w:p>
          <w:p w:rsidR="004D0E82" w:rsidRPr="00776220" w:rsidRDefault="004D0E82" w:rsidP="001865D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2) желім жағылған жақты</w:t>
            </w:r>
            <w:r w:rsidRPr="00776220">
              <w:rPr>
                <w:lang w:val="kk-KZ"/>
              </w:rPr>
              <w:t xml:space="preserve"> қағазға жапсырту;</w:t>
            </w:r>
          </w:p>
          <w:p w:rsidR="004D0E82" w:rsidRPr="00556692" w:rsidRDefault="004D0E82" w:rsidP="001865D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3) дайын көкеністің</w:t>
            </w:r>
            <w:r w:rsidRPr="00776220">
              <w:rPr>
                <w:lang w:val="kk-KZ"/>
              </w:rPr>
              <w:t xml:space="preserve"> бейнесін сүлгімен бастырту.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Нан қоқымын шашпаңдар,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Жерде жатса баспаңдар.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Теріп алып қастерлеп,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Торғайларға тастаңдар.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Ендеше, балалар жұмысқа кірісейік. Бірінші, көкеністерді кастрюлдің ішіне қойып алындар, содан кейін жабыстыруды бастайсындар.</w:t>
            </w: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Жұмысқа кіріседі. Тәрбиешінің көегімен. Жеке жұмыс.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Сөздік жұмыс: мамандық - профессия</w:t>
            </w: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Қорытынды: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Көрме ұйымдастырады. Балаларды жұмыстарын мадақтап ұй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ымдастырылған оқу іс-әрекетін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Шеңберге тұрып, жылы лебіздер айтып,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амандасады.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қуыршақ Сәуле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Сәуле, саған не болды?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иә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жұмыс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Қайталайды. Мағынасын ұғады. Жаттайды.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дәрігер, полиция, шаштараз, т,б.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қарап, ойланып, жауап береді.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Аспазшы</w:t>
            </w: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 қоштасады.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ойнайды. Ойланады.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Суретті тамашалайды.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Мұқият тыңдайды, сұрақтарға жауап береді.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борщ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суды қайнатады,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көкеністерді салады, тұз салады, араластырады, т.б.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Үлгі суретті тамашалайды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Тыңдайды. Әуеде қимылдарды қайталайды. </w:t>
            </w:r>
          </w:p>
          <w:p w:rsid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сәтіне барлығы қызығып қатысады.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Жұмысқа кіріседі.</w:t>
            </w:r>
          </w:p>
          <w:p w:rsidR="004D0E82" w:rsidRPr="00776220" w:rsidRDefault="004D0E82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қиылған көкеністерге</w:t>
            </w: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жағады.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 жағылған жақты </w:t>
            </w: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жапсырады.</w:t>
            </w:r>
          </w:p>
          <w:p w:rsidR="004D0E82" w:rsidRPr="004D0E82" w:rsidRDefault="004D0E82" w:rsidP="001865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7762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үлгімен басады.</w:t>
            </w:r>
          </w:p>
          <w:p w:rsidR="004D0E82" w:rsidRPr="004D0E82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Қайталайды. Мағынасын ұғады. Жаттайды.</w:t>
            </w: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Жасаған жұмыстарын көрмеге қойып, тамашалайды.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D0E82" w:rsidRPr="00776220" w:rsidRDefault="004D0E82" w:rsidP="001865D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4D0E82" w:rsidRPr="00776220" w:rsidRDefault="004D0E82" w:rsidP="004D0E8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4D0E82" w:rsidRPr="0009447D" w:rsidRDefault="004D0E82" w:rsidP="004D0E82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776220">
        <w:rPr>
          <w:rFonts w:ascii="Times New Roman" w:hAnsi="Times New Roman"/>
          <w:b/>
          <w:sz w:val="24"/>
          <w:szCs w:val="24"/>
          <w:lang w:val="kk-KZ"/>
        </w:rPr>
        <w:t xml:space="preserve">Күтілетін нәтиже:  </w:t>
      </w:r>
    </w:p>
    <w:tbl>
      <w:tblPr>
        <w:tblW w:w="11289" w:type="dxa"/>
        <w:tblInd w:w="-266" w:type="dxa"/>
        <w:tblLook w:val="01E0"/>
      </w:tblPr>
      <w:tblGrid>
        <w:gridCol w:w="11289"/>
      </w:tblGrid>
      <w:tr w:rsidR="004D0E82" w:rsidRPr="004D0E82" w:rsidTr="001865D0">
        <w:trPr>
          <w:trHeight w:val="893"/>
        </w:trPr>
        <w:tc>
          <w:tcPr>
            <w:tcW w:w="11289" w:type="dxa"/>
            <w:hideMark/>
          </w:tcPr>
          <w:p w:rsidR="004D0E82" w:rsidRPr="000166CE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Нені білу керек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желімді жағу әдісін.</w:t>
            </w:r>
          </w:p>
          <w:p w:rsidR="004D0E82" w:rsidRPr="000166CE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Нені игереді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жапсыру реттілігін.</w:t>
            </w:r>
          </w:p>
          <w:p w:rsidR="004D0E82" w:rsidRPr="000166CE" w:rsidRDefault="004D0E82" w:rsidP="001865D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622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Нені біледі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776220">
              <w:rPr>
                <w:rFonts w:ascii="Times New Roman" w:hAnsi="Times New Roman"/>
                <w:sz w:val="24"/>
                <w:szCs w:val="24"/>
                <w:lang w:val="kk-KZ"/>
              </w:rPr>
              <w:t>нанды қадірлеу керек екенін.</w:t>
            </w:r>
          </w:p>
        </w:tc>
      </w:tr>
    </w:tbl>
    <w:p w:rsidR="00D973CB" w:rsidRPr="004D0E82" w:rsidRDefault="00D973CB" w:rsidP="004D0E82">
      <w:pPr>
        <w:rPr>
          <w:lang w:val="kk-KZ"/>
        </w:rPr>
      </w:pPr>
    </w:p>
    <w:sectPr w:rsidR="00D973CB" w:rsidRPr="004D0E82" w:rsidSect="00883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A4D"/>
    <w:multiLevelType w:val="hybridMultilevel"/>
    <w:tmpl w:val="7A22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907EB0"/>
    <w:multiLevelType w:val="hybridMultilevel"/>
    <w:tmpl w:val="50449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34DC"/>
    <w:rsid w:val="004D0E82"/>
    <w:rsid w:val="008834DC"/>
    <w:rsid w:val="00AB53B3"/>
    <w:rsid w:val="00D9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34DC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4D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2936</Characters>
  <Application>Microsoft Office Word</Application>
  <DocSecurity>0</DocSecurity>
  <Lines>24</Lines>
  <Paragraphs>6</Paragraphs>
  <ScaleCrop>false</ScaleCrop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2017-02-14T16:58:00Z</dcterms:created>
  <dcterms:modified xsi:type="dcterms:W3CDTF">2017-02-14T17:07:00Z</dcterms:modified>
</cp:coreProperties>
</file>