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2280"/>
        <w:gridCol w:w="2280"/>
        <w:gridCol w:w="2601"/>
      </w:tblGrid>
      <w:tr w:rsidR="00E2085B" w:rsidRPr="001F3197" w:rsidTr="00817C3F">
        <w:trPr>
          <w:trHeight w:val="558"/>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sz w:val="24"/>
                <w:szCs w:val="24"/>
                <w:lang w:val="kk-KZ" w:eastAsia="en-US"/>
              </w:rPr>
            </w:pPr>
            <w:r w:rsidRPr="001F3197">
              <w:rPr>
                <w:rFonts w:ascii="Times New Roman" w:eastAsiaTheme="minorHAnsi" w:hAnsi="Times New Roman"/>
                <w:b/>
                <w:sz w:val="24"/>
                <w:szCs w:val="24"/>
                <w:lang w:val="kk-KZ" w:eastAsia="en-US"/>
              </w:rPr>
              <w:t>Пәннің аты: Әдебиеттік оқу</w:t>
            </w:r>
          </w:p>
        </w:tc>
        <w:tc>
          <w:tcPr>
            <w:tcW w:w="2280"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sz w:val="24"/>
                <w:szCs w:val="24"/>
                <w:lang w:val="kk-KZ" w:eastAsia="en-US"/>
              </w:rPr>
            </w:pPr>
            <w:r w:rsidRPr="001F3197">
              <w:rPr>
                <w:rFonts w:ascii="Times New Roman" w:eastAsiaTheme="minorHAnsi" w:hAnsi="Times New Roman"/>
                <w:b/>
                <w:sz w:val="24"/>
                <w:szCs w:val="24"/>
                <w:lang w:val="kk-KZ" w:eastAsia="en-US"/>
              </w:rPr>
              <w:t>Уақыты:</w:t>
            </w:r>
          </w:p>
        </w:tc>
        <w:tc>
          <w:tcPr>
            <w:tcW w:w="2280"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sz w:val="24"/>
                <w:szCs w:val="24"/>
                <w:lang w:val="kk-KZ" w:eastAsia="en-US"/>
              </w:rPr>
            </w:pPr>
            <w:r w:rsidRPr="001F3197">
              <w:rPr>
                <w:rFonts w:ascii="Times New Roman" w:eastAsiaTheme="minorHAnsi" w:hAnsi="Times New Roman"/>
                <w:b/>
                <w:sz w:val="24"/>
                <w:szCs w:val="24"/>
                <w:lang w:val="kk-KZ" w:eastAsia="en-US"/>
              </w:rPr>
              <w:t>Кабинет:</w:t>
            </w:r>
          </w:p>
        </w:tc>
        <w:tc>
          <w:tcPr>
            <w:tcW w:w="2601"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sz w:val="24"/>
                <w:szCs w:val="24"/>
                <w:lang w:val="kk-KZ" w:eastAsia="en-US"/>
              </w:rPr>
            </w:pPr>
            <w:r w:rsidRPr="001F3197">
              <w:rPr>
                <w:rFonts w:ascii="Times New Roman" w:eastAsiaTheme="minorHAnsi" w:hAnsi="Times New Roman"/>
                <w:b/>
                <w:sz w:val="24"/>
                <w:szCs w:val="24"/>
                <w:lang w:val="kk-KZ" w:eastAsia="en-US"/>
              </w:rPr>
              <w:t>Мұғалім</w:t>
            </w:r>
          </w:p>
        </w:tc>
      </w:tr>
      <w:tr w:rsidR="00E2085B" w:rsidRPr="001F3197" w:rsidTr="00817C3F">
        <w:trPr>
          <w:trHeight w:val="550"/>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Сабақтың атауы</w:t>
            </w:r>
          </w:p>
        </w:tc>
        <w:tc>
          <w:tcPr>
            <w:tcW w:w="7161" w:type="dxa"/>
            <w:gridSpan w:val="3"/>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sz w:val="24"/>
                <w:szCs w:val="24"/>
                <w:lang w:val="kk-KZ" w:eastAsia="en-US"/>
              </w:rPr>
            </w:pPr>
            <w:r w:rsidRPr="001F3197">
              <w:rPr>
                <w:rFonts w:ascii="Times New Roman" w:eastAsiaTheme="minorEastAsia" w:hAnsi="Times New Roman" w:cstheme="minorBidi"/>
                <w:sz w:val="24"/>
                <w:szCs w:val="24"/>
                <w:lang w:val="kk-KZ"/>
              </w:rPr>
              <w:t>Ә. Дүйсенбиев. Ақылшым – мұғалім</w:t>
            </w:r>
          </w:p>
        </w:tc>
      </w:tr>
      <w:tr w:rsidR="00E2085B" w:rsidRPr="001F3197" w:rsidTr="00817C3F">
        <w:trPr>
          <w:trHeight w:val="1140"/>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Мақсаты</w:t>
            </w:r>
          </w:p>
        </w:tc>
        <w:tc>
          <w:tcPr>
            <w:tcW w:w="7161" w:type="dxa"/>
            <w:gridSpan w:val="3"/>
            <w:vMerge w:val="restart"/>
            <w:tcBorders>
              <w:top w:val="single" w:sz="4" w:space="0" w:color="auto"/>
              <w:left w:val="single" w:sz="4" w:space="0" w:color="auto"/>
              <w:bottom w:val="single" w:sz="4" w:space="0" w:color="auto"/>
              <w:right w:val="single" w:sz="4" w:space="0" w:color="auto"/>
            </w:tcBorders>
          </w:tcPr>
          <w:p w:rsidR="00E2085B" w:rsidRPr="001F3197" w:rsidRDefault="00E2085B" w:rsidP="00817C3F">
            <w:pPr>
              <w:spacing w:after="0" w:line="240" w:lineRule="auto"/>
              <w:rPr>
                <w:rFonts w:ascii="Times New Roman" w:eastAsiaTheme="minorHAnsi" w:hAnsi="Times New Roman"/>
                <w:sz w:val="24"/>
                <w:szCs w:val="24"/>
                <w:lang w:val="kk-KZ" w:eastAsia="en-US"/>
              </w:rPr>
            </w:pPr>
          </w:p>
          <w:p w:rsidR="00E2085B" w:rsidRPr="001F3197" w:rsidRDefault="00E2085B" w:rsidP="00817C3F">
            <w:pPr>
              <w:pStyle w:val="a5"/>
              <w:rPr>
                <w:rFonts w:ascii="Times New Roman" w:eastAsiaTheme="minorEastAsia" w:hAnsi="Times New Roman"/>
                <w:sz w:val="24"/>
                <w:szCs w:val="24"/>
                <w:lang w:val="kk-KZ"/>
              </w:rPr>
            </w:pPr>
            <w:r w:rsidRPr="001F3197">
              <w:rPr>
                <w:rStyle w:val="a4"/>
                <w:rFonts w:ascii="Times New Roman" w:eastAsiaTheme="minorEastAsia" w:hAnsi="Times New Roman"/>
                <w:sz w:val="24"/>
                <w:szCs w:val="24"/>
                <w:lang w:val="kk-KZ"/>
              </w:rPr>
              <w:t xml:space="preserve">Білімділік: </w:t>
            </w:r>
            <w:r w:rsidRPr="001F3197">
              <w:rPr>
                <w:rFonts w:ascii="Times New Roman" w:eastAsiaTheme="minorEastAsia" w:hAnsi="Times New Roman"/>
                <w:sz w:val="24"/>
                <w:szCs w:val="24"/>
                <w:lang w:val="kk-KZ"/>
              </w:rPr>
              <w:t>Ұстаздардың қадір – қасиетін түсіндіре отырып, қазіргі заманда қоғам үшін еңбек етіп жүрген ұстаздарды құрметтеу.</w:t>
            </w:r>
          </w:p>
          <w:p w:rsidR="00E2085B" w:rsidRPr="001F3197" w:rsidRDefault="00E2085B" w:rsidP="00817C3F">
            <w:pPr>
              <w:pStyle w:val="a5"/>
              <w:rPr>
                <w:rFonts w:ascii="Times New Roman" w:eastAsiaTheme="minorEastAsia" w:hAnsi="Times New Roman"/>
                <w:sz w:val="24"/>
                <w:szCs w:val="24"/>
                <w:lang w:val="kk-KZ"/>
              </w:rPr>
            </w:pPr>
            <w:r w:rsidRPr="001F3197">
              <w:rPr>
                <w:rStyle w:val="a4"/>
                <w:rFonts w:ascii="Times New Roman" w:eastAsiaTheme="minorEastAsia" w:hAnsi="Times New Roman"/>
                <w:sz w:val="24"/>
                <w:szCs w:val="24"/>
                <w:lang w:val="kk-KZ"/>
              </w:rPr>
              <w:t>Дамытушылық:</w:t>
            </w:r>
            <w:r w:rsidRPr="001F3197">
              <w:rPr>
                <w:rFonts w:ascii="Times New Roman" w:eastAsiaTheme="minorEastAsia" w:hAnsi="Times New Roman"/>
                <w:sz w:val="24"/>
                <w:szCs w:val="24"/>
                <w:lang w:val="kk-KZ"/>
              </w:rPr>
              <w:t xml:space="preserve"> Оқушылардың өлең шумақтар арқылы ой — өрісін кеңейту, ойлау қабілетін дамыту.</w:t>
            </w:r>
          </w:p>
          <w:p w:rsidR="00E2085B" w:rsidRPr="001F3197" w:rsidRDefault="00E2085B" w:rsidP="00817C3F">
            <w:pPr>
              <w:pStyle w:val="a5"/>
              <w:rPr>
                <w:rFonts w:ascii="Times New Roman" w:eastAsiaTheme="minorEastAsia" w:hAnsi="Times New Roman"/>
                <w:sz w:val="24"/>
                <w:szCs w:val="24"/>
                <w:lang w:val="kk-KZ"/>
              </w:rPr>
            </w:pPr>
            <w:r w:rsidRPr="001F3197">
              <w:rPr>
                <w:rStyle w:val="a4"/>
                <w:rFonts w:ascii="Times New Roman" w:eastAsiaTheme="minorEastAsia" w:hAnsi="Times New Roman"/>
                <w:sz w:val="24"/>
                <w:szCs w:val="24"/>
                <w:lang w:val="kk-KZ"/>
              </w:rPr>
              <w:t>Тәрбиелік:</w:t>
            </w:r>
            <w:r w:rsidRPr="001F3197">
              <w:rPr>
                <w:rFonts w:ascii="Times New Roman" w:eastAsiaTheme="minorEastAsia" w:hAnsi="Times New Roman"/>
                <w:sz w:val="24"/>
                <w:szCs w:val="24"/>
                <w:lang w:val="kk-KZ"/>
              </w:rPr>
              <w:t xml:space="preserve"> Ұстаздар бойындағы нәзік мейірімді бағалай білуге, берген білімін ақтай білуге тәрбиелеу.</w:t>
            </w:r>
          </w:p>
          <w:p w:rsidR="00E2085B" w:rsidRPr="001F3197" w:rsidRDefault="00E2085B" w:rsidP="00817C3F">
            <w:pPr>
              <w:pStyle w:val="a5"/>
              <w:rPr>
                <w:rFonts w:ascii="Times New Roman" w:eastAsiaTheme="minorEastAsia" w:hAnsi="Times New Roman"/>
                <w:sz w:val="24"/>
                <w:szCs w:val="24"/>
                <w:lang w:val="kk-KZ"/>
              </w:rPr>
            </w:pPr>
            <w:r w:rsidRPr="001F3197">
              <w:rPr>
                <w:rStyle w:val="a4"/>
                <w:rFonts w:ascii="Times New Roman" w:eastAsiaTheme="minorEastAsia" w:hAnsi="Times New Roman"/>
                <w:sz w:val="24"/>
                <w:szCs w:val="24"/>
                <w:lang w:val="kk-KZ"/>
              </w:rPr>
              <w:t xml:space="preserve">Тәрбие сағатының әдісі: </w:t>
            </w:r>
            <w:r w:rsidRPr="001F3197">
              <w:rPr>
                <w:rFonts w:ascii="Times New Roman" w:eastAsiaTheme="minorEastAsia" w:hAnsi="Times New Roman"/>
                <w:sz w:val="24"/>
                <w:szCs w:val="24"/>
                <w:lang w:val="kk-KZ"/>
              </w:rPr>
              <w:t>Сұрақ – жауап, мақал – мәтелдер, нақыл сөздер, тақпақтар.</w:t>
            </w:r>
          </w:p>
          <w:p w:rsidR="00E2085B" w:rsidRPr="001F3197" w:rsidRDefault="00E2085B" w:rsidP="00817C3F">
            <w:pPr>
              <w:spacing w:after="0" w:line="240" w:lineRule="auto"/>
              <w:rPr>
                <w:rFonts w:ascii="Times New Roman" w:eastAsiaTheme="minorHAnsi" w:hAnsi="Times New Roman"/>
                <w:sz w:val="24"/>
                <w:szCs w:val="24"/>
                <w:lang w:val="kk-KZ" w:eastAsia="en-US"/>
              </w:rPr>
            </w:pPr>
          </w:p>
        </w:tc>
      </w:tr>
      <w:tr w:rsidR="00E2085B" w:rsidRPr="001F3197" w:rsidTr="00817C3F">
        <w:trPr>
          <w:trHeight w:val="1077"/>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Күтілетін нәтиже</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E2085B" w:rsidRPr="001F3197" w:rsidRDefault="00E2085B" w:rsidP="00817C3F">
            <w:pPr>
              <w:spacing w:after="0" w:line="240" w:lineRule="auto"/>
              <w:rPr>
                <w:rFonts w:ascii="Times New Roman" w:eastAsiaTheme="minorHAnsi" w:hAnsi="Times New Roman"/>
                <w:sz w:val="24"/>
                <w:szCs w:val="24"/>
                <w:lang w:val="kk-KZ" w:eastAsia="en-US"/>
              </w:rPr>
            </w:pPr>
          </w:p>
        </w:tc>
      </w:tr>
      <w:tr w:rsidR="00E2085B" w:rsidRPr="001F3197" w:rsidTr="00817C3F">
        <w:trPr>
          <w:trHeight w:val="1140"/>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Психологиялық ахуал</w:t>
            </w:r>
          </w:p>
        </w:tc>
        <w:tc>
          <w:tcPr>
            <w:tcW w:w="4560" w:type="dxa"/>
            <w:gridSpan w:val="2"/>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pStyle w:val="a5"/>
              <w:rPr>
                <w:rFonts w:ascii="Times New Roman" w:eastAsiaTheme="minorHAnsi" w:hAnsi="Times New Roman"/>
                <w:sz w:val="24"/>
                <w:szCs w:val="24"/>
                <w:lang w:val="kk-KZ" w:eastAsia="en-US"/>
              </w:rPr>
            </w:pPr>
            <w:r w:rsidRPr="001F3197">
              <w:rPr>
                <w:rFonts w:ascii="Times New Roman" w:eastAsiaTheme="minorEastAsia" w:hAnsi="Times New Roman"/>
                <w:sz w:val="24"/>
                <w:szCs w:val="24"/>
                <w:lang w:val="kk-KZ"/>
              </w:rPr>
              <w:t>Бір, екі, үш,</w:t>
            </w:r>
            <w:r w:rsidRPr="001F3197">
              <w:rPr>
                <w:rFonts w:ascii="Times New Roman" w:eastAsiaTheme="minorEastAsia" w:hAnsi="Times New Roman"/>
                <w:sz w:val="24"/>
                <w:szCs w:val="24"/>
                <w:lang w:val="kk-KZ"/>
              </w:rPr>
              <w:br/>
              <w:t>Қане, қанат қағамыз.</w:t>
            </w:r>
            <w:r w:rsidRPr="001F3197">
              <w:rPr>
                <w:rFonts w:ascii="Times New Roman" w:eastAsiaTheme="minorEastAsia" w:hAnsi="Times New Roman"/>
                <w:sz w:val="24"/>
                <w:szCs w:val="24"/>
                <w:lang w:val="kk-KZ"/>
              </w:rPr>
              <w:br/>
              <w:t>Бір, екі, үш,</w:t>
            </w:r>
            <w:r w:rsidRPr="001F3197">
              <w:rPr>
                <w:rFonts w:ascii="Times New Roman" w:eastAsiaTheme="minorEastAsia" w:hAnsi="Times New Roman"/>
                <w:sz w:val="24"/>
                <w:szCs w:val="24"/>
                <w:lang w:val="kk-KZ"/>
              </w:rPr>
              <w:br/>
              <w:t>Қарлығаш боп ұшамыз.</w:t>
            </w:r>
            <w:r w:rsidRPr="001F3197">
              <w:rPr>
                <w:rFonts w:ascii="Times New Roman" w:eastAsiaTheme="minorEastAsia" w:hAnsi="Times New Roman"/>
                <w:sz w:val="24"/>
                <w:szCs w:val="24"/>
                <w:lang w:val="kk-KZ"/>
              </w:rPr>
              <w:br/>
              <w:t>Бір, екі, үш,</w:t>
            </w:r>
            <w:r w:rsidRPr="001F3197">
              <w:rPr>
                <w:rFonts w:ascii="Times New Roman" w:eastAsiaTheme="minorEastAsia" w:hAnsi="Times New Roman"/>
                <w:sz w:val="24"/>
                <w:szCs w:val="24"/>
                <w:lang w:val="kk-KZ"/>
              </w:rPr>
              <w:br/>
              <w:t>Жинап алдық күш.</w:t>
            </w:r>
            <w:r w:rsidRPr="001F3197">
              <w:rPr>
                <w:rFonts w:ascii="Times New Roman" w:eastAsiaTheme="minorEastAsia" w:hAnsi="Times New Roman"/>
                <w:sz w:val="24"/>
                <w:szCs w:val="24"/>
                <w:lang w:val="kk-KZ"/>
              </w:rPr>
              <w:br/>
              <w:t>29.Соз қолыңды оң жаққа,</w:t>
            </w:r>
            <w:r w:rsidRPr="001F3197">
              <w:rPr>
                <w:rFonts w:ascii="Times New Roman" w:eastAsiaTheme="minorEastAsia" w:hAnsi="Times New Roman"/>
                <w:sz w:val="24"/>
                <w:szCs w:val="24"/>
                <w:lang w:val="kk-KZ"/>
              </w:rPr>
              <w:br/>
              <w:t>Соз қолыңды сол жаққа.</w:t>
            </w:r>
            <w:r w:rsidRPr="001F3197">
              <w:rPr>
                <w:rFonts w:ascii="Times New Roman" w:eastAsiaTheme="minorEastAsia" w:hAnsi="Times New Roman"/>
                <w:sz w:val="24"/>
                <w:szCs w:val="24"/>
                <w:lang w:val="kk-KZ"/>
              </w:rPr>
              <w:br/>
            </w:r>
            <w:r w:rsidRPr="001F3197">
              <w:rPr>
                <w:rFonts w:ascii="Times New Roman" w:eastAsiaTheme="minorEastAsia" w:hAnsi="Times New Roman"/>
                <w:sz w:val="24"/>
                <w:szCs w:val="24"/>
              </w:rPr>
              <w:t xml:space="preserve">Қолды </w:t>
            </w:r>
            <w:proofErr w:type="spellStart"/>
            <w:r w:rsidRPr="001F3197">
              <w:rPr>
                <w:rFonts w:ascii="Times New Roman" w:eastAsiaTheme="minorEastAsia" w:hAnsi="Times New Roman"/>
                <w:sz w:val="24"/>
                <w:szCs w:val="24"/>
              </w:rPr>
              <w:t>айналдыр</w:t>
            </w:r>
            <w:proofErr w:type="spellEnd"/>
            <w:r w:rsidRPr="001F3197">
              <w:rPr>
                <w:rFonts w:ascii="Times New Roman" w:eastAsiaTheme="minorEastAsia" w:hAnsi="Times New Roman"/>
                <w:sz w:val="24"/>
                <w:szCs w:val="24"/>
              </w:rPr>
              <w:t xml:space="preserve"> бұлданбай</w:t>
            </w:r>
            <w:r w:rsidRPr="001F3197">
              <w:rPr>
                <w:rFonts w:ascii="Times New Roman" w:eastAsiaTheme="minorEastAsia" w:hAnsi="Times New Roman"/>
                <w:sz w:val="24"/>
                <w:szCs w:val="24"/>
              </w:rPr>
              <w:br/>
              <w:t xml:space="preserve">Шеңбер </w:t>
            </w:r>
            <w:proofErr w:type="spellStart"/>
            <w:r w:rsidRPr="001F3197">
              <w:rPr>
                <w:rFonts w:ascii="Times New Roman" w:eastAsiaTheme="minorEastAsia" w:hAnsi="Times New Roman"/>
                <w:sz w:val="24"/>
                <w:szCs w:val="24"/>
              </w:rPr>
              <w:t>жасап</w:t>
            </w:r>
            <w:proofErr w:type="spellEnd"/>
            <w:r w:rsidRPr="001F3197">
              <w:rPr>
                <w:rFonts w:ascii="Times New Roman" w:eastAsiaTheme="minorEastAsia" w:hAnsi="Times New Roman"/>
                <w:sz w:val="24"/>
                <w:szCs w:val="24"/>
              </w:rPr>
              <w:t xml:space="preserve"> тұ</w:t>
            </w:r>
            <w:proofErr w:type="gramStart"/>
            <w:r w:rsidRPr="001F3197">
              <w:rPr>
                <w:rFonts w:ascii="Times New Roman" w:eastAsiaTheme="minorEastAsia" w:hAnsi="Times New Roman"/>
                <w:sz w:val="24"/>
                <w:szCs w:val="24"/>
              </w:rPr>
              <w:t>р</w:t>
            </w:r>
            <w:proofErr w:type="gramEnd"/>
            <w:r w:rsidRPr="001F3197">
              <w:rPr>
                <w:rFonts w:ascii="Times New Roman" w:eastAsiaTheme="minorEastAsia" w:hAnsi="Times New Roman"/>
                <w:sz w:val="24"/>
                <w:szCs w:val="24"/>
              </w:rPr>
              <w:t>ғандай</w:t>
            </w:r>
          </w:p>
        </w:tc>
        <w:tc>
          <w:tcPr>
            <w:tcW w:w="2601"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Оқушылар шеңберде жиналып,мұғаліммен бірге бүгінгі сабаққа сәттілік тілейді.</w:t>
            </w:r>
          </w:p>
        </w:tc>
      </w:tr>
      <w:tr w:rsidR="00E2085B" w:rsidRPr="001F3197" w:rsidTr="00817C3F">
        <w:trPr>
          <w:trHeight w:val="1077"/>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Қызығушылықты ояту</w:t>
            </w:r>
          </w:p>
        </w:tc>
        <w:tc>
          <w:tcPr>
            <w:tcW w:w="4560" w:type="dxa"/>
            <w:gridSpan w:val="2"/>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sz w:val="24"/>
                <w:szCs w:val="24"/>
                <w:lang w:val="kk-KZ" w:eastAsia="en-US"/>
              </w:rPr>
            </w:pPr>
          </w:p>
          <w:p w:rsidR="00E2085B" w:rsidRPr="001F3197" w:rsidRDefault="00E2085B" w:rsidP="00817C3F">
            <w:pPr>
              <w:pStyle w:val="a5"/>
              <w:rPr>
                <w:rFonts w:ascii="Times New Roman" w:eastAsiaTheme="minorHAnsi" w:hAnsi="Times New Roman"/>
                <w:sz w:val="24"/>
                <w:szCs w:val="24"/>
                <w:lang w:val="kk-KZ" w:eastAsia="en-US"/>
              </w:rPr>
            </w:pPr>
            <w:r w:rsidRPr="001F3197">
              <w:rPr>
                <w:rFonts w:ascii="Times New Roman" w:hAnsi="Times New Roman"/>
                <w:sz w:val="24"/>
                <w:szCs w:val="24"/>
                <w:lang w:val="kk-KZ"/>
              </w:rPr>
              <w:t>Адамның адам болып қалыптасуына ата-аналармен қатар, мұғалімнің де рөлі зор. Ұрпақ болашағы, халқымыздың келешегі қазіргі ұстаздардың қолында. Ұстаз болу – жүректің батырлығы, Ұстаз болу – сезімнің ақындығы, Ұстаз болу – мінездің күн шуағы, Азбайтұғын адамның алтындығы – деп ақын айтқан.</w:t>
            </w:r>
            <w:r w:rsidRPr="001F3197">
              <w:rPr>
                <w:rFonts w:ascii="Times New Roman" w:hAnsi="Times New Roman"/>
                <w:sz w:val="24"/>
                <w:szCs w:val="24"/>
                <w:lang w:val="kk-KZ"/>
              </w:rPr>
              <w:br/>
            </w:r>
            <w:r w:rsidRPr="001F3197">
              <w:rPr>
                <w:rFonts w:ascii="Times New Roman" w:eastAsiaTheme="minorHAnsi" w:hAnsi="Times New Roman"/>
                <w:sz w:val="24"/>
                <w:szCs w:val="24"/>
                <w:lang w:val="kk-KZ" w:eastAsia="en-US"/>
              </w:rPr>
              <w:br/>
            </w:r>
          </w:p>
        </w:tc>
        <w:tc>
          <w:tcPr>
            <w:tcW w:w="2601"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Жаңа сабаққа деген қызығушылықтары оянып,ерекше ынтамен кіріседі.</w:t>
            </w:r>
          </w:p>
        </w:tc>
      </w:tr>
      <w:tr w:rsidR="00E2085B" w:rsidRPr="001F3197" w:rsidTr="00817C3F">
        <w:trPr>
          <w:trHeight w:val="3043"/>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Мағынаны тану</w:t>
            </w:r>
          </w:p>
        </w:tc>
        <w:tc>
          <w:tcPr>
            <w:tcW w:w="7161" w:type="dxa"/>
            <w:gridSpan w:val="3"/>
            <w:tcBorders>
              <w:top w:val="single" w:sz="4" w:space="0" w:color="auto"/>
              <w:left w:val="single" w:sz="4" w:space="0" w:color="auto"/>
              <w:bottom w:val="single" w:sz="4" w:space="0" w:color="auto"/>
              <w:right w:val="single" w:sz="4" w:space="0" w:color="auto"/>
            </w:tcBorders>
          </w:tcPr>
          <w:p w:rsidR="00E2085B" w:rsidRPr="001F3197" w:rsidRDefault="00E2085B" w:rsidP="00817C3F">
            <w:pPr>
              <w:pStyle w:val="a5"/>
              <w:rPr>
                <w:rFonts w:ascii="Times New Roman" w:eastAsiaTheme="minorEastAsia" w:hAnsi="Times New Roman"/>
                <w:sz w:val="24"/>
                <w:szCs w:val="24"/>
                <w:lang w:val="kk-KZ"/>
              </w:rPr>
            </w:pPr>
            <w:r w:rsidRPr="001F3197">
              <w:rPr>
                <w:rFonts w:ascii="Times New Roman" w:eastAsiaTheme="minorEastAsia" w:hAnsi="Times New Roman"/>
                <w:sz w:val="24"/>
                <w:szCs w:val="24"/>
                <w:lang w:val="kk-KZ"/>
              </w:rPr>
              <w:t>Өмірде мамандықтың түрі көп. Әр мамандықтың өзіндік ерекшелігі бар. Дәрігер адамдарды емдесе, мұғалім оларды оқытады, әнші ән айтады, құрылысшы үй салса, тігінші киім тігеді. Тағы басқа да мамандықтар туралы айта беруге болады.</w:t>
            </w:r>
          </w:p>
          <w:p w:rsidR="00E2085B" w:rsidRPr="001F3197" w:rsidRDefault="00E2085B" w:rsidP="00817C3F">
            <w:pPr>
              <w:pStyle w:val="a3"/>
              <w:jc w:val="both"/>
              <w:rPr>
                <w:lang w:val="kk-KZ"/>
              </w:rPr>
            </w:pPr>
            <w:r w:rsidRPr="001F3197">
              <w:rPr>
                <w:lang w:val="kk-KZ"/>
              </w:rPr>
              <w:t>Адамдар мамандықты жүрегінің қалауы бойынша таңдауы керек. Өйткені, әрбір адамның болашағы таңдаған мамандығына тікелей байланысты. Өз ісін жақсы көріп, үлкен жауапкершілікпен атқарғанда ғана адам өзін бақытты сезінеді екен. </w:t>
            </w:r>
          </w:p>
        </w:tc>
      </w:tr>
      <w:tr w:rsidR="00E2085B" w:rsidRPr="001F3197" w:rsidTr="00817C3F">
        <w:trPr>
          <w:trHeight w:val="1140"/>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Сергіту сәті</w:t>
            </w:r>
          </w:p>
        </w:tc>
        <w:tc>
          <w:tcPr>
            <w:tcW w:w="4560" w:type="dxa"/>
            <w:gridSpan w:val="2"/>
            <w:tcBorders>
              <w:top w:val="single" w:sz="4" w:space="0" w:color="auto"/>
              <w:left w:val="single" w:sz="4" w:space="0" w:color="auto"/>
              <w:bottom w:val="single" w:sz="4" w:space="0" w:color="auto"/>
              <w:right w:val="single" w:sz="4" w:space="0" w:color="auto"/>
            </w:tcBorders>
          </w:tcPr>
          <w:p w:rsidR="00E2085B" w:rsidRPr="001F3197" w:rsidRDefault="00E2085B" w:rsidP="00817C3F">
            <w:pPr>
              <w:pStyle w:val="a5"/>
              <w:rPr>
                <w:rFonts w:ascii="Times New Roman" w:eastAsiaTheme="minorHAnsi" w:hAnsi="Times New Roman"/>
                <w:sz w:val="24"/>
                <w:szCs w:val="24"/>
                <w:lang w:val="kk-KZ" w:eastAsia="en-US"/>
              </w:rPr>
            </w:pPr>
            <w:r w:rsidRPr="001F3197">
              <w:rPr>
                <w:rFonts w:ascii="Times New Roman" w:eastAsiaTheme="minorEastAsia" w:hAnsi="Times New Roman"/>
                <w:sz w:val="24"/>
                <w:szCs w:val="24"/>
                <w:lang w:val="kk-KZ"/>
              </w:rPr>
              <w:t>Жел улейді у-у</w:t>
            </w:r>
            <w:r w:rsidRPr="001F3197">
              <w:rPr>
                <w:rFonts w:ascii="Times New Roman" w:eastAsiaTheme="minorEastAsia" w:hAnsi="Times New Roman"/>
                <w:sz w:val="24"/>
                <w:szCs w:val="24"/>
                <w:lang w:val="kk-KZ"/>
              </w:rPr>
              <w:br/>
              <w:t>Құйын келіп билейді зу-зу</w:t>
            </w:r>
            <w:r w:rsidRPr="001F3197">
              <w:rPr>
                <w:rFonts w:ascii="Times New Roman" w:eastAsiaTheme="minorEastAsia" w:hAnsi="Times New Roman"/>
                <w:sz w:val="24"/>
                <w:szCs w:val="24"/>
                <w:lang w:val="kk-KZ"/>
              </w:rPr>
              <w:br/>
              <w:t>Қатты, қатты жел соқты гу-гу</w:t>
            </w:r>
            <w:r w:rsidRPr="001F3197">
              <w:rPr>
                <w:rFonts w:ascii="Times New Roman" w:eastAsiaTheme="minorEastAsia" w:hAnsi="Times New Roman"/>
                <w:sz w:val="24"/>
                <w:szCs w:val="24"/>
                <w:lang w:val="kk-KZ"/>
              </w:rPr>
              <w:br/>
              <w:t>Жапырақтар қол соқты ду-ду</w:t>
            </w:r>
            <w:r w:rsidRPr="001F3197">
              <w:rPr>
                <w:rFonts w:ascii="Times New Roman" w:eastAsiaTheme="minorEastAsia" w:hAnsi="Times New Roman"/>
                <w:sz w:val="24"/>
                <w:szCs w:val="24"/>
                <w:lang w:val="kk-KZ"/>
              </w:rPr>
              <w:br/>
            </w:r>
            <w:r w:rsidRPr="001F3197">
              <w:rPr>
                <w:rFonts w:asciiTheme="minorHAnsi" w:eastAsiaTheme="minorEastAsia" w:hAnsiTheme="minorHAnsi" w:cstheme="minorBidi"/>
                <w:lang w:val="kk-KZ"/>
              </w:rPr>
              <w:br/>
            </w:r>
          </w:p>
        </w:tc>
        <w:tc>
          <w:tcPr>
            <w:tcW w:w="2601" w:type="dxa"/>
            <w:tcBorders>
              <w:top w:val="single" w:sz="4" w:space="0" w:color="auto"/>
              <w:left w:val="single" w:sz="4" w:space="0" w:color="auto"/>
              <w:bottom w:val="single" w:sz="4" w:space="0" w:color="auto"/>
              <w:right w:val="single" w:sz="4" w:space="0" w:color="auto"/>
            </w:tcBorders>
          </w:tcPr>
          <w:p w:rsidR="00E2085B" w:rsidRPr="001F3197" w:rsidRDefault="00E2085B" w:rsidP="00817C3F">
            <w:pPr>
              <w:spacing w:after="0" w:line="240" w:lineRule="auto"/>
              <w:rPr>
                <w:rFonts w:ascii="Times New Roman" w:eastAsiaTheme="minorHAnsi" w:hAnsi="Times New Roman"/>
                <w:sz w:val="24"/>
                <w:szCs w:val="24"/>
                <w:lang w:val="kk-KZ" w:eastAsia="en-US"/>
              </w:rPr>
            </w:pPr>
          </w:p>
        </w:tc>
      </w:tr>
      <w:tr w:rsidR="00E2085B" w:rsidRPr="001F3197" w:rsidTr="00817C3F">
        <w:trPr>
          <w:trHeight w:val="1690"/>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lastRenderedPageBreak/>
              <w:t>Ой толғаныс</w:t>
            </w:r>
          </w:p>
        </w:tc>
        <w:tc>
          <w:tcPr>
            <w:tcW w:w="7161" w:type="dxa"/>
            <w:gridSpan w:val="3"/>
            <w:tcBorders>
              <w:top w:val="single" w:sz="4" w:space="0" w:color="auto"/>
              <w:left w:val="single" w:sz="4" w:space="0" w:color="auto"/>
              <w:bottom w:val="single" w:sz="4" w:space="0" w:color="auto"/>
              <w:right w:val="single" w:sz="4" w:space="0" w:color="auto"/>
            </w:tcBorders>
          </w:tcPr>
          <w:p w:rsidR="00E2085B" w:rsidRPr="001F3197" w:rsidRDefault="00E2085B" w:rsidP="00817C3F">
            <w:pPr>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 xml:space="preserve">                             Топпен жұмыс</w:t>
            </w:r>
          </w:p>
          <w:p w:rsidR="00E2085B" w:rsidRPr="001F3197" w:rsidRDefault="00E2085B" w:rsidP="00817C3F">
            <w:pPr>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1-топ мұғалім жайында не білесіңде?</w:t>
            </w:r>
          </w:p>
          <w:p w:rsidR="00E2085B" w:rsidRPr="001F3197" w:rsidRDefault="00E2085B" w:rsidP="00817C3F">
            <w:pPr>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2-топмұғалім мамандығы қандй мамандық?</w:t>
            </w:r>
          </w:p>
        </w:tc>
      </w:tr>
      <w:tr w:rsidR="00E2085B" w:rsidRPr="001F3197" w:rsidTr="00817C3F">
        <w:trPr>
          <w:trHeight w:val="1140"/>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Үйге тапсырма</w:t>
            </w:r>
          </w:p>
        </w:tc>
        <w:tc>
          <w:tcPr>
            <w:tcW w:w="4560" w:type="dxa"/>
            <w:gridSpan w:val="2"/>
            <w:tcBorders>
              <w:top w:val="single" w:sz="4" w:space="0" w:color="auto"/>
              <w:left w:val="single" w:sz="4" w:space="0" w:color="auto"/>
              <w:bottom w:val="single" w:sz="4" w:space="0" w:color="auto"/>
              <w:right w:val="single" w:sz="4" w:space="0" w:color="auto"/>
            </w:tcBorders>
          </w:tcPr>
          <w:p w:rsidR="00E2085B" w:rsidRPr="001F3197" w:rsidRDefault="00E2085B" w:rsidP="00817C3F">
            <w:pPr>
              <w:spacing w:after="0" w:line="240" w:lineRule="auto"/>
              <w:rPr>
                <w:rFonts w:ascii="Times New Roman" w:eastAsiaTheme="minorHAnsi" w:hAnsi="Times New Roman"/>
                <w:sz w:val="24"/>
                <w:szCs w:val="24"/>
                <w:lang w:val="kk-KZ" w:eastAsia="en-US"/>
              </w:rPr>
            </w:pPr>
          </w:p>
          <w:p w:rsidR="00E2085B" w:rsidRPr="001F3197" w:rsidRDefault="00E2085B" w:rsidP="00817C3F">
            <w:pPr>
              <w:spacing w:after="0" w:line="240" w:lineRule="auto"/>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 xml:space="preserve">                    Мазмұндау.</w:t>
            </w:r>
          </w:p>
        </w:tc>
        <w:tc>
          <w:tcPr>
            <w:tcW w:w="2601"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Күнделіктеріне жазып алады</w:t>
            </w:r>
          </w:p>
        </w:tc>
      </w:tr>
      <w:tr w:rsidR="00E2085B" w:rsidRPr="001F3197" w:rsidTr="00817C3F">
        <w:trPr>
          <w:trHeight w:val="1077"/>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Бағалау</w:t>
            </w:r>
          </w:p>
        </w:tc>
        <w:tc>
          <w:tcPr>
            <w:tcW w:w="4560" w:type="dxa"/>
            <w:gridSpan w:val="2"/>
            <w:tcBorders>
              <w:top w:val="single" w:sz="4" w:space="0" w:color="auto"/>
              <w:left w:val="single" w:sz="4" w:space="0" w:color="auto"/>
              <w:bottom w:val="single" w:sz="4" w:space="0" w:color="auto"/>
              <w:right w:val="single" w:sz="4" w:space="0" w:color="auto"/>
            </w:tcBorders>
          </w:tcPr>
          <w:p w:rsidR="00E2085B" w:rsidRPr="001F3197" w:rsidRDefault="00E2085B" w:rsidP="00817C3F">
            <w:pPr>
              <w:spacing w:after="0" w:line="240" w:lineRule="auto"/>
              <w:rPr>
                <w:rFonts w:ascii="Times New Roman" w:eastAsiaTheme="minorHAnsi" w:hAnsi="Times New Roman"/>
                <w:color w:val="000000" w:themeColor="text1"/>
                <w:sz w:val="24"/>
                <w:szCs w:val="24"/>
                <w:lang w:val="kk-KZ" w:eastAsia="en-US"/>
              </w:rPr>
            </w:pPr>
            <w:hyperlink r:id="rId4" w:history="1">
              <w:r w:rsidRPr="001F3197">
                <w:rPr>
                  <w:rFonts w:ascii="Times New Roman" w:eastAsiaTheme="minorHAnsi" w:hAnsi="Times New Roman"/>
                  <w:color w:val="000000" w:themeColor="text1"/>
                  <w:sz w:val="24"/>
                  <w:szCs w:val="24"/>
                  <w:u w:val="single"/>
                  <w:lang w:val="kk-KZ" w:eastAsia="en-US"/>
                </w:rPr>
                <w:t>Оқыту үшін бағалау және оқуды бағалау</w:t>
              </w:r>
            </w:hyperlink>
          </w:p>
          <w:p w:rsidR="00E2085B" w:rsidRPr="001F3197" w:rsidRDefault="00E2085B" w:rsidP="00817C3F">
            <w:pPr>
              <w:spacing w:after="0" w:line="240" w:lineRule="auto"/>
              <w:rPr>
                <w:rFonts w:ascii="Times New Roman" w:eastAsiaTheme="minorHAnsi" w:hAnsi="Times New Roman"/>
                <w:sz w:val="24"/>
                <w:szCs w:val="24"/>
                <w:lang w:val="kk-KZ" w:eastAsia="en-US"/>
              </w:rPr>
            </w:pPr>
          </w:p>
          <w:p w:rsidR="00E2085B" w:rsidRPr="001F3197" w:rsidRDefault="00E2085B" w:rsidP="00817C3F">
            <w:pPr>
              <w:spacing w:after="0" w:line="240" w:lineRule="auto"/>
              <w:rPr>
                <w:rFonts w:ascii="Times New Roman" w:eastAsiaTheme="minorHAnsi" w:hAnsi="Times New Roman"/>
                <w:sz w:val="24"/>
                <w:szCs w:val="24"/>
                <w:lang w:val="kk-KZ" w:eastAsia="en-US"/>
              </w:rPr>
            </w:pPr>
          </w:p>
          <w:p w:rsidR="00E2085B" w:rsidRPr="001F3197" w:rsidRDefault="00E2085B" w:rsidP="00817C3F">
            <w:pPr>
              <w:spacing w:after="0" w:line="240" w:lineRule="auto"/>
              <w:rPr>
                <w:rFonts w:ascii="Times New Roman" w:eastAsiaTheme="minorHAnsi" w:hAnsi="Times New Roman"/>
                <w:sz w:val="24"/>
                <w:szCs w:val="24"/>
                <w:lang w:val="kk-KZ" w:eastAsia="en-US"/>
              </w:rPr>
            </w:pPr>
          </w:p>
          <w:p w:rsidR="00E2085B" w:rsidRPr="001F3197" w:rsidRDefault="00E2085B" w:rsidP="00817C3F">
            <w:pPr>
              <w:spacing w:after="0" w:line="240" w:lineRule="auto"/>
              <w:rPr>
                <w:rFonts w:ascii="Times New Roman" w:eastAsiaTheme="minorHAnsi" w:hAnsi="Times New Roman"/>
                <w:sz w:val="24"/>
                <w:szCs w:val="24"/>
                <w:lang w:val="kk-KZ" w:eastAsia="en-US"/>
              </w:rPr>
            </w:pPr>
          </w:p>
        </w:tc>
        <w:tc>
          <w:tcPr>
            <w:tcW w:w="2601"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Бағалау парақшасын толтырады.</w:t>
            </w:r>
          </w:p>
        </w:tc>
      </w:tr>
      <w:tr w:rsidR="00E2085B" w:rsidRPr="001F3197" w:rsidTr="00817C3F">
        <w:trPr>
          <w:trHeight w:val="1077"/>
        </w:trPr>
        <w:tc>
          <w:tcPr>
            <w:tcW w:w="3016"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b/>
                <w:color w:val="002060"/>
                <w:sz w:val="24"/>
                <w:szCs w:val="24"/>
                <w:lang w:val="kk-KZ" w:eastAsia="en-US"/>
              </w:rPr>
            </w:pPr>
            <w:r w:rsidRPr="001F3197">
              <w:rPr>
                <w:rFonts w:ascii="Times New Roman" w:eastAsiaTheme="minorHAnsi" w:hAnsi="Times New Roman"/>
                <w:b/>
                <w:color w:val="002060"/>
                <w:sz w:val="24"/>
                <w:szCs w:val="24"/>
                <w:lang w:val="kk-KZ" w:eastAsia="en-US"/>
              </w:rPr>
              <w:t>Кері байланыс</w:t>
            </w:r>
          </w:p>
        </w:tc>
        <w:tc>
          <w:tcPr>
            <w:tcW w:w="4560" w:type="dxa"/>
            <w:gridSpan w:val="2"/>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sz w:val="24"/>
                <w:szCs w:val="24"/>
                <w:lang w:eastAsia="en-US"/>
              </w:rPr>
            </w:pPr>
            <w:r>
              <w:rPr>
                <w:rFonts w:ascii="Times New Roman" w:eastAsiaTheme="minorHAnsi" w:hAnsi="Times New Roman"/>
                <w:noProof/>
                <w:sz w:val="24"/>
                <w:szCs w:val="24"/>
              </w:rPr>
              <w:drawing>
                <wp:anchor distT="0" distB="0" distL="114300" distR="114300" simplePos="0" relativeHeight="251658240" behindDoc="0" locked="0" layoutInCell="1" allowOverlap="1">
                  <wp:simplePos x="0" y="0"/>
                  <wp:positionH relativeFrom="column">
                    <wp:posOffset>1530350</wp:posOffset>
                  </wp:positionH>
                  <wp:positionV relativeFrom="paragraph">
                    <wp:posOffset>79375</wp:posOffset>
                  </wp:positionV>
                  <wp:extent cx="1053465" cy="803275"/>
                  <wp:effectExtent l="19050" t="0" r="0" b="0"/>
                  <wp:wrapNone/>
                  <wp:docPr id="2" name="Рисунок 21" descr="https://encrypted-tbn1.gstatic.com/images?q=tbn:ANd9GcQPVTk6EQvorBduQn3ZPjRa-JObk2XPnoItqKauulCvyx84-S4n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s://encrypted-tbn1.gstatic.com/images?q=tbn:ANd9GcQPVTk6EQvorBduQn3ZPjRa-JObk2XPnoItqKauulCvyx84-S4nUg"/>
                          <pic:cNvPicPr>
                            <a:picLocks noChangeAspect="1" noChangeArrowheads="1"/>
                          </pic:cNvPicPr>
                        </pic:nvPicPr>
                        <pic:blipFill>
                          <a:blip r:embed="rId5"/>
                          <a:srcRect/>
                          <a:stretch>
                            <a:fillRect/>
                          </a:stretch>
                        </pic:blipFill>
                        <pic:spPr bwMode="auto">
                          <a:xfrm>
                            <a:off x="0" y="0"/>
                            <a:ext cx="1053465" cy="803275"/>
                          </a:xfrm>
                          <a:prstGeom prst="rect">
                            <a:avLst/>
                          </a:prstGeom>
                          <a:noFill/>
                          <a:ln w="9525">
                            <a:noFill/>
                            <a:miter lim="800000"/>
                            <a:headEnd/>
                            <a:tailEnd/>
                          </a:ln>
                        </pic:spPr>
                      </pic:pic>
                    </a:graphicData>
                  </a:graphic>
                </wp:anchor>
              </w:drawing>
            </w:r>
            <w:r>
              <w:rPr>
                <w:rFonts w:ascii="Times New Roman" w:eastAsiaTheme="minorHAnsi" w:hAnsi="Times New Roman"/>
                <w:noProof/>
                <w:sz w:val="24"/>
                <w:szCs w:val="24"/>
              </w:rPr>
              <w:drawing>
                <wp:inline distT="0" distB="0" distL="0" distR="0">
                  <wp:extent cx="937895" cy="962025"/>
                  <wp:effectExtent l="19050" t="0" r="0" b="0"/>
                  <wp:docPr id="1" name="Рисунок 22" descr="https://encrypted-tbn1.gstatic.com/images?q=tbn:ANd9GcR131kpWcUUED4dovkbmspoxT_SKRVEWOkIs1gxHky5XK0GLSn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s://encrypted-tbn1.gstatic.com/images?q=tbn:ANd9GcR131kpWcUUED4dovkbmspoxT_SKRVEWOkIs1gxHky5XK0GLSnj"/>
                          <pic:cNvPicPr>
                            <a:picLocks noChangeAspect="1" noChangeArrowheads="1"/>
                          </pic:cNvPicPr>
                        </pic:nvPicPr>
                        <pic:blipFill>
                          <a:blip r:embed="rId6"/>
                          <a:srcRect/>
                          <a:stretch>
                            <a:fillRect/>
                          </a:stretch>
                        </pic:blipFill>
                        <pic:spPr bwMode="auto">
                          <a:xfrm>
                            <a:off x="0" y="0"/>
                            <a:ext cx="937895" cy="962025"/>
                          </a:xfrm>
                          <a:prstGeom prst="rect">
                            <a:avLst/>
                          </a:prstGeom>
                          <a:noFill/>
                          <a:ln w="9525">
                            <a:noFill/>
                            <a:miter lim="800000"/>
                            <a:headEnd/>
                            <a:tailEnd/>
                          </a:ln>
                        </pic:spPr>
                      </pic:pic>
                    </a:graphicData>
                  </a:graphic>
                </wp:inline>
              </w:drawing>
            </w:r>
          </w:p>
        </w:tc>
        <w:tc>
          <w:tcPr>
            <w:tcW w:w="2601" w:type="dxa"/>
            <w:tcBorders>
              <w:top w:val="single" w:sz="4" w:space="0" w:color="auto"/>
              <w:left w:val="single" w:sz="4" w:space="0" w:color="auto"/>
              <w:bottom w:val="single" w:sz="4" w:space="0" w:color="auto"/>
              <w:right w:val="single" w:sz="4" w:space="0" w:color="auto"/>
            </w:tcBorders>
            <w:hideMark/>
          </w:tcPr>
          <w:p w:rsidR="00E2085B" w:rsidRPr="001F3197" w:rsidRDefault="00E2085B" w:rsidP="00817C3F">
            <w:pPr>
              <w:spacing w:after="0" w:line="240" w:lineRule="auto"/>
              <w:rPr>
                <w:rFonts w:ascii="Times New Roman" w:eastAsiaTheme="minorHAnsi" w:hAnsi="Times New Roman"/>
                <w:sz w:val="24"/>
                <w:szCs w:val="24"/>
                <w:lang w:val="kk-KZ" w:eastAsia="en-US"/>
              </w:rPr>
            </w:pPr>
            <w:r w:rsidRPr="001F3197">
              <w:rPr>
                <w:rFonts w:ascii="Times New Roman" w:eastAsiaTheme="minorHAnsi" w:hAnsi="Times New Roman"/>
                <w:sz w:val="24"/>
                <w:szCs w:val="24"/>
                <w:lang w:val="kk-KZ" w:eastAsia="en-US"/>
              </w:rPr>
              <w:t>Смайликтерді өзі қалаған нұсқаға жабыстырады</w:t>
            </w:r>
          </w:p>
        </w:tc>
      </w:tr>
    </w:tbl>
    <w:p w:rsidR="00CF4840" w:rsidRPr="00E2085B" w:rsidRDefault="00CF4840">
      <w:pPr>
        <w:rPr>
          <w:lang w:val="kk-KZ"/>
        </w:rPr>
      </w:pPr>
    </w:p>
    <w:sectPr w:rsidR="00CF4840" w:rsidRPr="00E2085B" w:rsidSect="00CF48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2085B"/>
    <w:rsid w:val="00CF4840"/>
    <w:rsid w:val="00E20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85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085B"/>
    <w:pPr>
      <w:spacing w:before="100" w:beforeAutospacing="1" w:after="100" w:afterAutospacing="1" w:line="240" w:lineRule="auto"/>
    </w:pPr>
    <w:rPr>
      <w:rFonts w:ascii="Times New Roman" w:hAnsi="Times New Roman"/>
      <w:sz w:val="24"/>
      <w:szCs w:val="24"/>
    </w:rPr>
  </w:style>
  <w:style w:type="character" w:styleId="a4">
    <w:name w:val="Strong"/>
    <w:basedOn w:val="a0"/>
    <w:uiPriority w:val="22"/>
    <w:qFormat/>
    <w:rsid w:val="00E2085B"/>
    <w:rPr>
      <w:b/>
      <w:bCs/>
    </w:rPr>
  </w:style>
  <w:style w:type="paragraph" w:styleId="a5">
    <w:name w:val="No Spacing"/>
    <w:uiPriority w:val="1"/>
    <w:qFormat/>
    <w:rsid w:val="00E2085B"/>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E2085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085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www.google.kz/url?sa=t&amp;rct=j&amp;q=&amp;esrc=s&amp;source=web&amp;cd=3&amp;cad=rja&amp;uact=8&amp;ved=0CCwQFjAC&amp;url=http%3A%2F%2Fgoo.kz%2Fjournal%2Fview%2F59%2F24726&amp;ei=9JqTVM6wMeXQygOhr4HABg&amp;usg=AFQjCNFaRJkbYjbAat-Xcmq7oWhF5piqCw&amp;bvm=bv.82001339,d.bG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2029</Characters>
  <Application>Microsoft Office Word</Application>
  <DocSecurity>0</DocSecurity>
  <Lines>16</Lines>
  <Paragraphs>4</Paragraphs>
  <ScaleCrop>false</ScaleCrop>
  <Company>Microsoft</Company>
  <LinksUpToDate>false</LinksUpToDate>
  <CharactersWithSpaces>2380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1</cp:revision>
  <dcterms:created xsi:type="dcterms:W3CDTF">2017-02-04T06:32:00Z</dcterms:created>
  <dcterms:modified xsi:type="dcterms:W3CDTF">2017-02-04T06:33:00Z</dcterms:modified>
</cp:coreProperties>
</file>