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958" w:rsidRDefault="00267958" w:rsidP="002679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4D6007">
        <w:rPr>
          <w:rFonts w:ascii="Times New Roman" w:hAnsi="Times New Roman" w:cs="Times New Roman"/>
          <w:b/>
          <w:sz w:val="24"/>
          <w:szCs w:val="24"/>
        </w:rPr>
        <w:t>Тема:</w:t>
      </w:r>
      <w:r w:rsidRPr="004D6007">
        <w:rPr>
          <w:rFonts w:ascii="Times New Roman" w:hAnsi="Times New Roman" w:cs="Times New Roman"/>
          <w:sz w:val="24"/>
          <w:szCs w:val="24"/>
        </w:rPr>
        <w:t xml:space="preserve"> </w:t>
      </w:r>
      <w:r w:rsidRPr="00FC3B33">
        <w:rPr>
          <w:rFonts w:ascii="Times New Roman" w:hAnsi="Times New Roman" w:cs="Times New Roman"/>
          <w:b/>
          <w:sz w:val="24"/>
          <w:szCs w:val="24"/>
          <w:lang w:val="kk-KZ"/>
        </w:rPr>
        <w:t>ЛОМАНАЯ. ВЫПУКЛЫЙ МНОГОУГОЛЬНИК. СУММА УГЛОВ ВЫПУКЛОГО МНОГОУГОЛЬНИКА.</w:t>
      </w:r>
    </w:p>
    <w:p w:rsidR="00267958" w:rsidRPr="004D6007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D6007">
        <w:rPr>
          <w:rFonts w:ascii="Times New Roman" w:hAnsi="Times New Roman" w:cs="Times New Roman"/>
          <w:b/>
          <w:sz w:val="24"/>
          <w:szCs w:val="24"/>
          <w:lang w:val="kk-KZ"/>
        </w:rPr>
        <w:t>Класс</w:t>
      </w:r>
      <w:r w:rsidRPr="004D6007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kk-KZ"/>
        </w:rPr>
        <w:t>9 (геометрия)</w:t>
      </w:r>
    </w:p>
    <w:p w:rsidR="00267958" w:rsidRPr="00B43D70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  <w:lang w:val="kk-KZ"/>
        </w:rPr>
      </w:pPr>
      <w:r w:rsidRPr="004D6007">
        <w:rPr>
          <w:rFonts w:ascii="Times New Roman" w:hAnsi="Times New Roman" w:cs="Times New Roman"/>
          <w:b/>
          <w:sz w:val="24"/>
          <w:szCs w:val="24"/>
          <w:lang w:val="kk-KZ"/>
        </w:rPr>
        <w:t>Ур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ок 35</w:t>
      </w:r>
      <w:r w:rsidRPr="004D600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267958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67958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</w:t>
      </w:r>
      <w:r w:rsidRPr="004D600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C3B33">
        <w:rPr>
          <w:rFonts w:ascii="Times New Roman" w:hAnsi="Times New Roman" w:cs="Times New Roman"/>
          <w:sz w:val="24"/>
          <w:szCs w:val="24"/>
        </w:rPr>
        <w:t>формировать умения и навыки использования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формул нахождения внутренних и внешних углов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п-угольника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при решении задач.</w:t>
      </w:r>
    </w:p>
    <w:p w:rsidR="00267958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67958" w:rsidRPr="00FC3B33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267958" w:rsidRPr="00E44006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3C03">
        <w:rPr>
          <w:rFonts w:ascii="Times New Roman" w:hAnsi="Times New Roman" w:cs="Times New Roman"/>
          <w:i/>
          <w:sz w:val="24"/>
          <w:szCs w:val="24"/>
        </w:rPr>
        <w:t>Обучающая задача:</w:t>
      </w:r>
      <w:r w:rsidRPr="00E440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вывести формулу нахождения градусной меры углов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п-угольника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E44006">
        <w:rPr>
          <w:rFonts w:ascii="Times New Roman" w:hAnsi="Times New Roman" w:cs="Times New Roman"/>
          <w:sz w:val="24"/>
          <w:szCs w:val="24"/>
        </w:rPr>
        <w:t xml:space="preserve">актуализировать, расширить и обобщить знания учащихся о многоугольниках; сформировать представление о “составных частях” многоугольника; провести исследование количества составных элементов правильных многоугольников (от треугольника до </w:t>
      </w:r>
      <w:proofErr w:type="spellStart"/>
      <w:r w:rsidRPr="00E44006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E44006">
        <w:rPr>
          <w:rFonts w:ascii="Times New Roman" w:hAnsi="Times New Roman" w:cs="Times New Roman"/>
          <w:sz w:val="24"/>
          <w:szCs w:val="24"/>
        </w:rPr>
        <w:t xml:space="preserve"> – угольника);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58" w:rsidRPr="00E44006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958" w:rsidRPr="00E44006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Развивающая задача:</w:t>
      </w:r>
      <w:r w:rsidRPr="00E44006">
        <w:rPr>
          <w:rFonts w:ascii="Times New Roman" w:hAnsi="Times New Roman" w:cs="Times New Roman"/>
          <w:sz w:val="24"/>
          <w:szCs w:val="24"/>
        </w:rPr>
        <w:t xml:space="preserve"> развивать умения анализировать, сравнивать, делать выводы, развивать вычислительные навыки, устную и письменную математическую речь, память, а также самостоятельность в мышлении и учебной деятельности, умение работать в парах и группах; развивать исследовательскую и познавательную деятельность;</w:t>
      </w:r>
    </w:p>
    <w:p w:rsidR="00267958" w:rsidRPr="00E44006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958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Воспитательная задача</w:t>
      </w:r>
      <w:r w:rsidRPr="00E44006">
        <w:rPr>
          <w:rFonts w:ascii="Times New Roman" w:hAnsi="Times New Roman" w:cs="Times New Roman"/>
          <w:sz w:val="24"/>
          <w:szCs w:val="24"/>
        </w:rPr>
        <w:t>: воспитывать самостоятельность, активность, ответственность за порученное дело, упорство в достижении поставленной цели.</w:t>
      </w:r>
    </w:p>
    <w:p w:rsidR="00267958" w:rsidRDefault="00267958" w:rsidP="002679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67958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Метод</w:t>
      </w:r>
      <w:r w:rsidRPr="004D6007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частично поисковый</w:t>
      </w:r>
    </w:p>
    <w:p w:rsidR="00267958" w:rsidRPr="001750DA" w:rsidRDefault="00267958" w:rsidP="00267958">
      <w:pPr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1750DA">
        <w:rPr>
          <w:rFonts w:ascii="Times New Roman" w:hAnsi="Times New Roman" w:cs="Times New Roman"/>
          <w:i/>
          <w:sz w:val="24"/>
          <w:szCs w:val="24"/>
        </w:rPr>
        <w:t>Учебник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Геометрия – 9 ,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Мектеп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», И.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Бекбоев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Ж.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Кайдасов</w:t>
      </w:r>
      <w:proofErr w:type="spellEnd"/>
      <w:r>
        <w:rPr>
          <w:rFonts w:ascii="Times New Roman" w:hAnsi="Times New Roman" w:cs="Times New Roman"/>
          <w:sz w:val="24"/>
          <w:szCs w:val="24"/>
        </w:rPr>
        <w:t>, Г. Хабарова</w:t>
      </w:r>
    </w:p>
    <w:p w:rsidR="00267958" w:rsidRPr="004D6007" w:rsidRDefault="00267958" w:rsidP="002679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958" w:rsidRPr="009D42AB" w:rsidRDefault="00267958" w:rsidP="00267958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D42AB">
        <w:rPr>
          <w:rFonts w:ascii="Times New Roman" w:hAnsi="Times New Roman" w:cs="Times New Roman"/>
          <w:b/>
          <w:sz w:val="24"/>
          <w:szCs w:val="24"/>
        </w:rPr>
        <w:t>Ход урока:</w:t>
      </w:r>
    </w:p>
    <w:p w:rsidR="00267958" w:rsidRPr="004D6007" w:rsidRDefault="00267958" w:rsidP="00267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07">
        <w:rPr>
          <w:rFonts w:ascii="Times New Roman" w:hAnsi="Times New Roman" w:cs="Times New Roman"/>
          <w:b/>
          <w:sz w:val="24"/>
          <w:szCs w:val="24"/>
        </w:rPr>
        <w:t>Организационный момент</w:t>
      </w:r>
      <w:r w:rsidRPr="004D6007">
        <w:rPr>
          <w:rFonts w:ascii="Times New Roman" w:hAnsi="Times New Roman" w:cs="Times New Roman"/>
          <w:sz w:val="24"/>
          <w:szCs w:val="24"/>
        </w:rPr>
        <w:t>. Взаимное приветствие учителя и учащихся. Определение отсутствующих, проверка подготовленности учащихся к уроку, организация внимания учащихся</w:t>
      </w:r>
    </w:p>
    <w:p w:rsidR="00267958" w:rsidRPr="004D6007" w:rsidRDefault="00267958" w:rsidP="00267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07">
        <w:rPr>
          <w:rFonts w:ascii="Times New Roman" w:hAnsi="Times New Roman" w:cs="Times New Roman"/>
          <w:b/>
          <w:sz w:val="24"/>
          <w:szCs w:val="24"/>
        </w:rPr>
        <w:t>Проверка домашнего задания</w:t>
      </w:r>
      <w:r w:rsidRPr="004D6007">
        <w:rPr>
          <w:rFonts w:ascii="Times New Roman" w:hAnsi="Times New Roman" w:cs="Times New Roman"/>
          <w:sz w:val="24"/>
          <w:szCs w:val="24"/>
        </w:rPr>
        <w:t>: Выявления уровня знаний учащимися заданного на дом материала; определение типичных недостатков в знаниях и причин их появления; ликвидация  обнаруженных  недочетов.</w:t>
      </w:r>
    </w:p>
    <w:p w:rsidR="00267958" w:rsidRPr="004D6007" w:rsidRDefault="00267958" w:rsidP="00267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07">
        <w:rPr>
          <w:rFonts w:ascii="Times New Roman" w:hAnsi="Times New Roman" w:cs="Times New Roman"/>
          <w:b/>
          <w:sz w:val="24"/>
          <w:szCs w:val="24"/>
        </w:rPr>
        <w:t>Всесторонняя проверка знаний</w:t>
      </w:r>
      <w:r w:rsidRPr="004D6007">
        <w:rPr>
          <w:rFonts w:ascii="Times New Roman" w:hAnsi="Times New Roman" w:cs="Times New Roman"/>
          <w:sz w:val="24"/>
          <w:szCs w:val="24"/>
        </w:rPr>
        <w:t xml:space="preserve">: Стимулировать </w:t>
      </w:r>
      <w:proofErr w:type="gramStart"/>
      <w:r w:rsidRPr="004D6007">
        <w:rPr>
          <w:rFonts w:ascii="Times New Roman" w:hAnsi="Times New Roman" w:cs="Times New Roman"/>
          <w:sz w:val="24"/>
          <w:szCs w:val="24"/>
        </w:rPr>
        <w:t>опрашиваемых</w:t>
      </w:r>
      <w:proofErr w:type="gramEnd"/>
      <w:r w:rsidRPr="004D6007">
        <w:rPr>
          <w:rFonts w:ascii="Times New Roman" w:hAnsi="Times New Roman" w:cs="Times New Roman"/>
          <w:sz w:val="24"/>
          <w:szCs w:val="24"/>
        </w:rPr>
        <w:t xml:space="preserve"> и весь класс к овладения рациональными приемами умения и самообразования</w:t>
      </w:r>
    </w:p>
    <w:p w:rsidR="00267958" w:rsidRPr="004D6007" w:rsidRDefault="00267958" w:rsidP="00267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6007">
        <w:rPr>
          <w:rFonts w:ascii="Times New Roman" w:hAnsi="Times New Roman" w:cs="Times New Roman"/>
          <w:b/>
          <w:sz w:val="24"/>
          <w:szCs w:val="24"/>
        </w:rPr>
        <w:t>Постановка цели:</w:t>
      </w:r>
      <w:r w:rsidRPr="004D6007">
        <w:rPr>
          <w:rFonts w:ascii="Times New Roman" w:hAnsi="Times New Roman" w:cs="Times New Roman"/>
          <w:sz w:val="24"/>
          <w:szCs w:val="24"/>
        </w:rPr>
        <w:t xml:space="preserve"> Подготовка учащихся к активному и сознательному усвоению знаний. Сообщение темы, цели и задачи изученного материала. Постановка перед учащимися цели урока.</w:t>
      </w:r>
    </w:p>
    <w:p w:rsidR="00267958" w:rsidRPr="00F47F1B" w:rsidRDefault="00267958" w:rsidP="00267958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Повторение</w:t>
      </w:r>
    </w:p>
    <w:p w:rsidR="00267958" w:rsidRPr="00F47F1B" w:rsidRDefault="00267958" w:rsidP="00267958">
      <w:pPr>
        <w:pStyle w:val="a3"/>
        <w:ind w:left="644"/>
        <w:rPr>
          <w:rFonts w:ascii="Arial" w:hAnsi="Arial"/>
          <w:sz w:val="24"/>
        </w:rPr>
      </w:pPr>
    </w:p>
    <w:p w:rsidR="00267958" w:rsidRPr="009D42AB" w:rsidRDefault="00267958" w:rsidP="002679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9D42AB">
        <w:rPr>
          <w:rFonts w:ascii="Times New Roman" w:hAnsi="Times New Roman" w:cs="Times New Roman"/>
          <w:b/>
          <w:sz w:val="24"/>
          <w:szCs w:val="24"/>
        </w:rPr>
        <w:t xml:space="preserve">ервичное осмысление. Изучение </w:t>
      </w:r>
      <w:proofErr w:type="spellStart"/>
      <w:r w:rsidRPr="009D42AB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r w:rsidRPr="009D42AB">
        <w:rPr>
          <w:rFonts w:ascii="Times New Roman" w:hAnsi="Times New Roman" w:cs="Times New Roman"/>
          <w:b/>
          <w:sz w:val="24"/>
          <w:szCs w:val="24"/>
        </w:rPr>
        <w:t>/м</w:t>
      </w:r>
    </w:p>
    <w:p w:rsidR="00267958" w:rsidRDefault="00267958" w:rsidP="00267958">
      <w:pPr>
        <w:pStyle w:val="a3"/>
        <w:spacing w:after="0" w:line="240" w:lineRule="auto"/>
        <w:ind w:left="1004"/>
        <w:rPr>
          <w:rFonts w:ascii="Times New Roman" w:hAnsi="Times New Roman" w:cs="Times New Roman"/>
          <w:i/>
          <w:sz w:val="24"/>
          <w:szCs w:val="24"/>
        </w:rPr>
      </w:pPr>
    </w:p>
    <w:p w:rsidR="00267958" w:rsidRPr="00FC3B33" w:rsidRDefault="00267958" w:rsidP="00267958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</w:rPr>
      </w:pPr>
      <w:r w:rsidRPr="00FC3B33">
        <w:rPr>
          <w:rFonts w:ascii="Times New Roman" w:hAnsi="Times New Roman" w:cs="Times New Roman"/>
          <w:i/>
          <w:sz w:val="24"/>
          <w:szCs w:val="24"/>
        </w:rPr>
        <w:t>1группа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Что называется ломаной? Объясните, что такое вершины и звенья ломаной.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91646A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91646A">
        <w:rPr>
          <w:rFonts w:ascii="Times New Roman" w:hAnsi="Times New Roman" w:cs="Times New Roman"/>
          <w:sz w:val="24"/>
          <w:szCs w:val="24"/>
        </w:rPr>
        <w:t xml:space="preserve"> ломаная называется простой? 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proofErr w:type="gramStart"/>
      <w:r w:rsidRPr="0091646A">
        <w:rPr>
          <w:rFonts w:ascii="Times New Roman" w:hAnsi="Times New Roman" w:cs="Times New Roman"/>
          <w:sz w:val="24"/>
          <w:szCs w:val="24"/>
        </w:rPr>
        <w:t>Какая</w:t>
      </w:r>
      <w:proofErr w:type="gramEnd"/>
      <w:r w:rsidRPr="0091646A">
        <w:rPr>
          <w:rFonts w:ascii="Times New Roman" w:hAnsi="Times New Roman" w:cs="Times New Roman"/>
          <w:sz w:val="24"/>
          <w:szCs w:val="24"/>
        </w:rPr>
        <w:t xml:space="preserve"> ломаная называется замкнутой?</w:t>
      </w:r>
    </w:p>
    <w:p w:rsidR="00267958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 xml:space="preserve">Что называется многоугольником? 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Что называется вершинами многоугольника? Что называется сторонами многоугольника?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164E4C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2 группа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Какой многоугольник называется плоским? Приведите примеры многоугольников.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 xml:space="preserve">Что такое </w:t>
      </w:r>
      <w:proofErr w:type="spellStart"/>
      <w:r w:rsidRPr="0091646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91646A">
        <w:rPr>
          <w:rFonts w:ascii="Times New Roman" w:hAnsi="Times New Roman" w:cs="Times New Roman"/>
          <w:sz w:val="24"/>
          <w:szCs w:val="24"/>
        </w:rPr>
        <w:t xml:space="preserve"> – угольник?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Объясните, какие вершины многоугольника – соседние, а какие нет.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 xml:space="preserve">Что такое диагональ многоугольника? 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164E4C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3 группа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spacing w:after="0" w:line="240" w:lineRule="auto"/>
        <w:ind w:left="644"/>
        <w:outlineLvl w:val="0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Какой многоугольник называется выпуклым?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Объясните, какие углы многоугольника внешние, а какие внутренние?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Какой многоугольник называется правильным? Приведите примеры правильных многоугольников.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164E4C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i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>4 группа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Чему равна сумма углов выпуклого n-угольника? Докажите.</w:t>
      </w:r>
    </w:p>
    <w:p w:rsidR="00267958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164E4C">
        <w:rPr>
          <w:rFonts w:ascii="Times New Roman" w:hAnsi="Times New Roman" w:cs="Times New Roman"/>
          <w:i/>
          <w:sz w:val="24"/>
          <w:szCs w:val="24"/>
        </w:rPr>
        <w:t xml:space="preserve">Учащиеся работают с текстом, </w:t>
      </w:r>
      <w:r w:rsidRPr="0091646A">
        <w:rPr>
          <w:rFonts w:ascii="Times New Roman" w:hAnsi="Times New Roman" w:cs="Times New Roman"/>
          <w:sz w:val="24"/>
          <w:szCs w:val="24"/>
        </w:rPr>
        <w:t>ищут ответы на поставленные вопросы, после чего формируются экспертные группы, работа в которых идет по одним и тем же вопросам: учащиеся выделяют главное, составляют опорный конспект, представляют информацию одной из графических форм. По окончании работы учащиеся возвращаются в свои рабочие группы.</w:t>
      </w:r>
    </w:p>
    <w:p w:rsidR="00267958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42AB">
        <w:rPr>
          <w:rFonts w:ascii="Times New Roman" w:hAnsi="Times New Roman" w:cs="Times New Roman"/>
          <w:b/>
          <w:sz w:val="24"/>
          <w:szCs w:val="24"/>
        </w:rPr>
        <w:t>Закрепление.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7958" w:rsidRPr="00835049" w:rsidRDefault="00267958" w:rsidP="00267958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35049">
        <w:rPr>
          <w:rFonts w:ascii="Times New Roman" w:hAnsi="Times New Roman" w:cs="Times New Roman"/>
          <w:i/>
          <w:sz w:val="24"/>
          <w:szCs w:val="24"/>
        </w:rPr>
        <w:t xml:space="preserve">Исследовательская работа учащихся – заполнение таблицы. </w:t>
      </w:r>
      <w:r w:rsidRPr="00835049">
        <w:rPr>
          <w:rFonts w:ascii="Times New Roman" w:hAnsi="Times New Roman" w:cs="Times New Roman"/>
          <w:i/>
          <w:sz w:val="24"/>
          <w:szCs w:val="24"/>
        </w:rPr>
        <w:tab/>
      </w:r>
    </w:p>
    <w:p w:rsidR="00267958" w:rsidRPr="0091646A" w:rsidRDefault="00267958" w:rsidP="00267958">
      <w:pPr>
        <w:pStyle w:val="a3"/>
        <w:spacing w:after="0" w:line="240" w:lineRule="auto"/>
        <w:ind w:left="644"/>
        <w:outlineLvl w:val="0"/>
        <w:rPr>
          <w:rFonts w:ascii="Times New Roman" w:hAnsi="Times New Roman" w:cs="Times New Roman"/>
          <w:sz w:val="24"/>
          <w:szCs w:val="24"/>
        </w:rPr>
      </w:pPr>
      <w:r w:rsidRPr="009D42AB">
        <w:rPr>
          <w:rFonts w:ascii="Times New Roman" w:hAnsi="Times New Roman" w:cs="Times New Roman"/>
          <w:sz w:val="24"/>
          <w:szCs w:val="24"/>
          <w:u w:val="single"/>
        </w:rPr>
        <w:t>Цель</w:t>
      </w:r>
      <w:r w:rsidRPr="0091646A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а) оценка своих знаний, вызов к следующему шагу познания;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б) осмысление и п</w:t>
      </w:r>
      <w:r>
        <w:rPr>
          <w:rFonts w:ascii="Times New Roman" w:hAnsi="Times New Roman" w:cs="Times New Roman"/>
          <w:sz w:val="24"/>
          <w:szCs w:val="24"/>
        </w:rPr>
        <w:t>рисвоение полученной информации</w:t>
      </w:r>
      <w:r w:rsidRPr="0091646A">
        <w:rPr>
          <w:rFonts w:ascii="Times New Roman" w:hAnsi="Times New Roman" w:cs="Times New Roman"/>
          <w:sz w:val="24"/>
          <w:szCs w:val="24"/>
        </w:rPr>
        <w:t>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633C03">
        <w:rPr>
          <w:rFonts w:ascii="Times New Roman" w:hAnsi="Times New Roman" w:cs="Times New Roman"/>
          <w:i/>
          <w:sz w:val="24"/>
          <w:szCs w:val="24"/>
        </w:rPr>
        <w:t>Прием</w:t>
      </w:r>
      <w:r w:rsidRPr="0091646A">
        <w:rPr>
          <w:rFonts w:ascii="Times New Roman" w:hAnsi="Times New Roman" w:cs="Times New Roman"/>
          <w:sz w:val="24"/>
          <w:szCs w:val="24"/>
        </w:rPr>
        <w:t>: исследовательская работа.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633C03">
        <w:rPr>
          <w:rFonts w:ascii="Times New Roman" w:hAnsi="Times New Roman" w:cs="Times New Roman"/>
          <w:i/>
          <w:sz w:val="24"/>
          <w:szCs w:val="24"/>
        </w:rPr>
        <w:t>Формы работы</w:t>
      </w:r>
      <w:r w:rsidRPr="0091646A">
        <w:rPr>
          <w:rFonts w:ascii="Times New Roman" w:hAnsi="Times New Roman" w:cs="Times New Roman"/>
          <w:sz w:val="24"/>
          <w:szCs w:val="24"/>
        </w:rPr>
        <w:t>: индивидуальная—</w:t>
      </w:r>
      <w:proofErr w:type="gramStart"/>
      <w:r w:rsidRPr="0091646A">
        <w:rPr>
          <w:rFonts w:ascii="Times New Roman" w:hAnsi="Times New Roman" w:cs="Times New Roman"/>
          <w:sz w:val="24"/>
          <w:szCs w:val="24"/>
        </w:rPr>
        <w:t>&gt;п</w:t>
      </w:r>
      <w:proofErr w:type="gramEnd"/>
      <w:r w:rsidRPr="0091646A">
        <w:rPr>
          <w:rFonts w:ascii="Times New Roman" w:hAnsi="Times New Roman" w:cs="Times New Roman"/>
          <w:sz w:val="24"/>
          <w:szCs w:val="24"/>
        </w:rPr>
        <w:t>арная—&gt;групповая.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В рабочих группах оказываются специалисты по ответам на каждый из разделов предложенных вопросов.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Вернувшись в рабочую группу, эксперт знакомит других членов группы с ответами на свои вопросы. В группе происходит обмен информацией всех участников рабочей группы. Таким образом, в каждой рабочей группе, благодаря работе экспертов, складывается общее представление по изучаемой теме.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D42AB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Исследовательская работа учащихся – заполнение таблицы.</w:t>
      </w:r>
      <w:r w:rsidRPr="009D42AB">
        <w:rPr>
          <w:rFonts w:ascii="Times New Roman" w:hAnsi="Times New Roman" w:cs="Times New Roman"/>
          <w:sz w:val="24"/>
          <w:szCs w:val="24"/>
        </w:rPr>
        <w:t xml:space="preserve"> </w:t>
      </w:r>
      <w:r w:rsidRPr="009D42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D42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D42A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D42AB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tbl>
      <w:tblPr>
        <w:tblStyle w:val="a4"/>
        <w:tblW w:w="10290" w:type="dxa"/>
        <w:tblInd w:w="-601" w:type="dxa"/>
        <w:tblLayout w:type="fixed"/>
        <w:tblLook w:val="04A0"/>
      </w:tblPr>
      <w:tblGrid>
        <w:gridCol w:w="1998"/>
        <w:gridCol w:w="1830"/>
        <w:gridCol w:w="1077"/>
        <w:gridCol w:w="1077"/>
        <w:gridCol w:w="1077"/>
        <w:gridCol w:w="1077"/>
        <w:gridCol w:w="1077"/>
        <w:gridCol w:w="1077"/>
      </w:tblGrid>
      <w:tr w:rsidR="00267958" w:rsidTr="00DC2CBF">
        <w:trPr>
          <w:cantSplit/>
          <w:trHeight w:val="1410"/>
        </w:trPr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теж</w:t>
            </w:r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>Кол-во сторон</w:t>
            </w:r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>Кол-во вершин</w:t>
            </w:r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 xml:space="preserve">Сумма всех </w:t>
            </w:r>
            <w:proofErr w:type="spellStart"/>
            <w:r w:rsidRPr="009D42AB">
              <w:rPr>
                <w:rFonts w:ascii="Times New Roman" w:hAnsi="Times New Roman" w:cs="Times New Roman"/>
                <w:szCs w:val="24"/>
              </w:rPr>
              <w:t>внутр</w:t>
            </w:r>
            <w:proofErr w:type="gramStart"/>
            <w:r w:rsidRPr="009D42AB"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 w:rsidRPr="009D42AB">
              <w:rPr>
                <w:rFonts w:ascii="Times New Roman" w:hAnsi="Times New Roman" w:cs="Times New Roman"/>
                <w:szCs w:val="24"/>
              </w:rPr>
              <w:t>глов</w:t>
            </w:r>
            <w:proofErr w:type="spellEnd"/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 xml:space="preserve">Градусная мера </w:t>
            </w:r>
            <w:proofErr w:type="spellStart"/>
            <w:r w:rsidRPr="009D42AB">
              <w:rPr>
                <w:rFonts w:ascii="Times New Roman" w:hAnsi="Times New Roman" w:cs="Times New Roman"/>
                <w:szCs w:val="24"/>
              </w:rPr>
              <w:t>внутр</w:t>
            </w:r>
            <w:proofErr w:type="spellEnd"/>
            <w:r w:rsidRPr="009D42AB">
              <w:rPr>
                <w:rFonts w:ascii="Times New Roman" w:hAnsi="Times New Roman" w:cs="Times New Roman"/>
                <w:szCs w:val="24"/>
              </w:rPr>
              <w:t>. угла</w:t>
            </w:r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 xml:space="preserve">Градусная мера </w:t>
            </w:r>
            <w:proofErr w:type="spellStart"/>
            <w:r w:rsidRPr="009D42AB">
              <w:rPr>
                <w:rFonts w:ascii="Times New Roman" w:hAnsi="Times New Roman" w:cs="Times New Roman"/>
                <w:szCs w:val="24"/>
              </w:rPr>
              <w:t>внешн</w:t>
            </w:r>
            <w:proofErr w:type="gramStart"/>
            <w:r w:rsidRPr="009D42AB">
              <w:rPr>
                <w:rFonts w:ascii="Times New Roman" w:hAnsi="Times New Roman" w:cs="Times New Roman"/>
                <w:szCs w:val="24"/>
              </w:rPr>
              <w:t>.у</w:t>
            </w:r>
            <w:proofErr w:type="gramEnd"/>
            <w:r w:rsidRPr="009D42AB">
              <w:rPr>
                <w:rFonts w:ascii="Times New Roman" w:hAnsi="Times New Roman" w:cs="Times New Roman"/>
                <w:szCs w:val="24"/>
              </w:rPr>
              <w:t>гла</w:t>
            </w:r>
            <w:proofErr w:type="spellEnd"/>
          </w:p>
        </w:tc>
        <w:tc>
          <w:tcPr>
            <w:tcW w:w="1077" w:type="dxa"/>
            <w:textDirection w:val="btLr"/>
          </w:tcPr>
          <w:p w:rsidR="00267958" w:rsidRPr="009D42AB" w:rsidRDefault="00267958" w:rsidP="00DC2CBF">
            <w:pPr>
              <w:pStyle w:val="a3"/>
              <w:ind w:left="64" w:right="113"/>
              <w:rPr>
                <w:rFonts w:ascii="Times New Roman" w:hAnsi="Times New Roman" w:cs="Times New Roman"/>
                <w:szCs w:val="24"/>
              </w:rPr>
            </w:pPr>
            <w:r w:rsidRPr="009D42AB">
              <w:rPr>
                <w:rFonts w:ascii="Times New Roman" w:hAnsi="Times New Roman" w:cs="Times New Roman"/>
                <w:szCs w:val="24"/>
              </w:rPr>
              <w:t>Количество диагоналей</w:t>
            </w:r>
          </w:p>
          <w:p w:rsidR="00267958" w:rsidRPr="009D42AB" w:rsidRDefault="00267958" w:rsidP="00DC2CBF">
            <w:pPr>
              <w:pStyle w:val="a3"/>
              <w:ind w:left="113" w:right="113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267958" w:rsidTr="00DC2CBF"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треугольник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8" w:rsidTr="00DC2CBF"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четырех</w:t>
            </w: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угольник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8" w:rsidTr="00DC2CBF"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пятиу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ольник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8" w:rsidTr="00DC2CBF"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шестиугольник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58" w:rsidTr="00DC2CBF">
        <w:tc>
          <w:tcPr>
            <w:tcW w:w="1998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1646A">
              <w:rPr>
                <w:rFonts w:ascii="Times New Roman" w:hAnsi="Times New Roman" w:cs="Times New Roman"/>
                <w:sz w:val="24"/>
                <w:szCs w:val="24"/>
              </w:rPr>
              <w:t>n-угольник</w:t>
            </w:r>
          </w:p>
        </w:tc>
        <w:tc>
          <w:tcPr>
            <w:tcW w:w="1830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" w:type="dxa"/>
          </w:tcPr>
          <w:p w:rsidR="00267958" w:rsidRDefault="00267958" w:rsidP="00DC2CB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67958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835049" w:rsidRDefault="00267958" w:rsidP="00267958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Решение задач </w:t>
      </w:r>
      <w:r>
        <w:rPr>
          <w:rFonts w:ascii="Times New Roman" w:hAnsi="Times New Roman" w:cs="Times New Roman"/>
          <w:sz w:val="24"/>
          <w:szCs w:val="24"/>
        </w:rPr>
        <w:t>(более сильные ученики выступают в роли консультанта,</w:t>
      </w:r>
      <w:r w:rsidRPr="00835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учитель со стороны контролирует выполнение заданий)</w:t>
      </w:r>
    </w:p>
    <w:p w:rsidR="00267958" w:rsidRDefault="00267958" w:rsidP="00267958">
      <w:pPr>
        <w:pStyle w:val="a3"/>
        <w:spacing w:after="0" w:line="240" w:lineRule="auto"/>
        <w:ind w:left="644"/>
        <w:outlineLvl w:val="0"/>
        <w:rPr>
          <w:rFonts w:ascii="Times New Roman" w:hAnsi="Times New Roman" w:cs="Times New Roman"/>
          <w:sz w:val="24"/>
          <w:szCs w:val="24"/>
        </w:rPr>
      </w:pPr>
      <w:r w:rsidRPr="00835049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200 – самостоятельно (взаимопроверка),</w:t>
      </w:r>
    </w:p>
    <w:p w:rsidR="00267958" w:rsidRDefault="00267958" w:rsidP="00267958">
      <w:pPr>
        <w:pStyle w:val="a3"/>
        <w:spacing w:after="0" w:line="240" w:lineRule="auto"/>
        <w:ind w:left="64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№ 201 – у доски, </w:t>
      </w:r>
    </w:p>
    <w:p w:rsidR="00267958" w:rsidRPr="00835049" w:rsidRDefault="00267958" w:rsidP="00267958">
      <w:pPr>
        <w:pStyle w:val="a3"/>
        <w:spacing w:after="0" w:line="240" w:lineRule="auto"/>
        <w:ind w:left="644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202 – один ученик работает на закрытой доске, остальные самостоятельно, после выполнения всеми учениками, сделать проверку.</w:t>
      </w:r>
    </w:p>
    <w:p w:rsidR="00267958" w:rsidRPr="00835049" w:rsidRDefault="00267958" w:rsidP="00267958">
      <w:pPr>
        <w:pStyle w:val="a3"/>
        <w:numPr>
          <w:ilvl w:val="0"/>
          <w:numId w:val="3"/>
        </w:numPr>
        <w:spacing w:after="0" w:line="240" w:lineRule="auto"/>
        <w:outlineLvl w:val="0"/>
        <w:rPr>
          <w:rFonts w:ascii="Times New Roman" w:hAnsi="Times New Roman" w:cs="Times New Roman"/>
          <w:i/>
          <w:sz w:val="24"/>
          <w:szCs w:val="24"/>
        </w:rPr>
      </w:pPr>
      <w:r w:rsidRPr="00835049">
        <w:rPr>
          <w:rFonts w:ascii="Times New Roman" w:hAnsi="Times New Roman" w:cs="Times New Roman"/>
          <w:i/>
          <w:sz w:val="24"/>
          <w:szCs w:val="24"/>
        </w:rPr>
        <w:t xml:space="preserve">Решение интересных задач по теме урока. 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 xml:space="preserve">В четырехугольнике, проведите </w:t>
      </w:r>
      <w:proofErr w:type="gramStart"/>
      <w:r w:rsidRPr="0091646A">
        <w:rPr>
          <w:rFonts w:ascii="Times New Roman" w:hAnsi="Times New Roman" w:cs="Times New Roman"/>
          <w:sz w:val="24"/>
          <w:szCs w:val="24"/>
        </w:rPr>
        <w:t>прямую</w:t>
      </w:r>
      <w:proofErr w:type="gramEnd"/>
      <w:r w:rsidRPr="0091646A">
        <w:rPr>
          <w:rFonts w:ascii="Times New Roman" w:hAnsi="Times New Roman" w:cs="Times New Roman"/>
          <w:sz w:val="24"/>
          <w:szCs w:val="24"/>
        </w:rPr>
        <w:t xml:space="preserve"> так, чтобы она разделила его на три треугольника.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Сколько сторон имеет правильный многоугольник, каждый из внутренних углов которого равен 1350?</w:t>
      </w:r>
    </w:p>
    <w:p w:rsidR="00267958" w:rsidRPr="0091646A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В некотором многоугольнике все внутренние углы равны между собой. Может ли сумма внутренних углов этого многоугольника равняться: 3600, 3800?</w:t>
      </w:r>
    </w:p>
    <w:p w:rsidR="00267958" w:rsidRDefault="00267958" w:rsidP="00267958">
      <w:pPr>
        <w:pStyle w:val="a3"/>
        <w:spacing w:after="0" w:line="240" w:lineRule="auto"/>
        <w:ind w:left="644"/>
        <w:rPr>
          <w:rFonts w:ascii="Times New Roman" w:hAnsi="Times New Roman" w:cs="Times New Roman"/>
          <w:sz w:val="24"/>
          <w:szCs w:val="24"/>
        </w:rPr>
      </w:pPr>
    </w:p>
    <w:p w:rsidR="00267958" w:rsidRPr="009D42AB" w:rsidRDefault="00267958" w:rsidP="00267958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D42AB">
        <w:rPr>
          <w:rFonts w:ascii="Times New Roman" w:hAnsi="Times New Roman" w:cs="Times New Roman"/>
          <w:b/>
          <w:sz w:val="24"/>
          <w:szCs w:val="24"/>
        </w:rPr>
        <w:t>Стадия рефлексии.</w:t>
      </w:r>
    </w:p>
    <w:p w:rsidR="00267958" w:rsidRPr="0091646A" w:rsidRDefault="00267958" w:rsidP="00267958">
      <w:pPr>
        <w:pStyle w:val="a3"/>
        <w:spacing w:after="0" w:line="240" w:lineRule="auto"/>
        <w:ind w:left="100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Подведение итогов урока. Запись домашнего задания.</w:t>
      </w:r>
    </w:p>
    <w:p w:rsidR="00267958" w:rsidRDefault="00267958" w:rsidP="002679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Информация о домашнем задании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sz w:val="24"/>
            <w:szCs w:val="24"/>
          </w:rPr>
          <m:t>§</m:t>
        </m:r>
      </m:oMath>
      <w:r>
        <w:rPr>
          <w:rFonts w:ascii="Times New Roman" w:eastAsiaTheme="minorEastAsia" w:hAnsi="Times New Roman" w:cs="Times New Roman"/>
          <w:sz w:val="24"/>
          <w:szCs w:val="24"/>
        </w:rPr>
        <w:t xml:space="preserve"> 11; </w:t>
      </w:r>
      <w:r>
        <w:rPr>
          <w:rFonts w:ascii="Times New Roman" w:hAnsi="Times New Roman" w:cs="Times New Roman"/>
          <w:sz w:val="24"/>
          <w:szCs w:val="24"/>
        </w:rPr>
        <w:t xml:space="preserve"> стр.75 №196, №198   </w:t>
      </w:r>
    </w:p>
    <w:p w:rsidR="00267958" w:rsidRPr="0091646A" w:rsidRDefault="00267958" w:rsidP="00267958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91646A">
        <w:rPr>
          <w:rFonts w:ascii="Times New Roman" w:hAnsi="Times New Roman" w:cs="Times New Roman"/>
          <w:sz w:val="24"/>
          <w:szCs w:val="24"/>
        </w:rPr>
        <w:t>Итог урока</w:t>
      </w:r>
      <w:r>
        <w:rPr>
          <w:rFonts w:ascii="Times New Roman" w:hAnsi="Times New Roman" w:cs="Times New Roman"/>
          <w:sz w:val="24"/>
          <w:szCs w:val="24"/>
        </w:rPr>
        <w:t>. Выставление оценок.</w:t>
      </w:r>
    </w:p>
    <w:p w:rsidR="002E5B02" w:rsidRDefault="002E5B02"/>
    <w:sectPr w:rsidR="002E5B02" w:rsidSect="002E5B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4055C5"/>
    <w:multiLevelType w:val="hybridMultilevel"/>
    <w:tmpl w:val="15F6ECA0"/>
    <w:lvl w:ilvl="0" w:tplc="118A192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C397434"/>
    <w:multiLevelType w:val="hybridMultilevel"/>
    <w:tmpl w:val="013A58D2"/>
    <w:lvl w:ilvl="0" w:tplc="E752F88A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68817AF8"/>
    <w:multiLevelType w:val="hybridMultilevel"/>
    <w:tmpl w:val="DF02EBBE"/>
    <w:lvl w:ilvl="0" w:tplc="7EFE39A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7958"/>
    <w:rsid w:val="00267958"/>
    <w:rsid w:val="002E5B02"/>
    <w:rsid w:val="00607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958"/>
    <w:pPr>
      <w:ind w:left="720"/>
      <w:contextualSpacing/>
    </w:pPr>
  </w:style>
  <w:style w:type="table" w:styleId="a4">
    <w:name w:val="Table Grid"/>
    <w:basedOn w:val="a1"/>
    <w:uiPriority w:val="59"/>
    <w:rsid w:val="002679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Document Map"/>
    <w:basedOn w:val="a"/>
    <w:link w:val="a6"/>
    <w:uiPriority w:val="99"/>
    <w:semiHidden/>
    <w:unhideWhenUsed/>
    <w:rsid w:val="0026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267958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267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7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2</cp:revision>
  <dcterms:created xsi:type="dcterms:W3CDTF">2017-01-19T15:14:00Z</dcterms:created>
  <dcterms:modified xsi:type="dcterms:W3CDTF">2017-01-19T15:15:00Z</dcterms:modified>
</cp:coreProperties>
</file>