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2B" w:rsidRPr="00EC62DA" w:rsidRDefault="00F11E2B" w:rsidP="00F11E2B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C62DA">
        <w:rPr>
          <w:rFonts w:ascii="Times New Roman" w:eastAsia="Calibri" w:hAnsi="Times New Roman" w:cs="Times New Roman"/>
          <w:b/>
          <w:sz w:val="24"/>
          <w:szCs w:val="24"/>
        </w:rPr>
        <w:t>Коррекционные упражнения по теме «</w:t>
      </w:r>
      <w:r w:rsidR="00A83A3D" w:rsidRPr="00EC62DA">
        <w:rPr>
          <w:rFonts w:ascii="Times New Roman" w:eastAsia="Calibri" w:hAnsi="Times New Roman" w:cs="Times New Roman"/>
          <w:b/>
          <w:sz w:val="24"/>
          <w:szCs w:val="24"/>
        </w:rPr>
        <w:t>Глагол</w:t>
      </w:r>
      <w:r w:rsidRPr="00EC62DA">
        <w:rPr>
          <w:rFonts w:ascii="Times New Roman" w:eastAsia="Calibri" w:hAnsi="Times New Roman" w:cs="Times New Roman"/>
          <w:b/>
          <w:sz w:val="24"/>
          <w:szCs w:val="24"/>
        </w:rPr>
        <w:t xml:space="preserve">».                                              </w:t>
      </w:r>
    </w:p>
    <w:p w:rsidR="00F11E2B" w:rsidRPr="00EC62DA" w:rsidRDefault="00F11E2B" w:rsidP="00F11E2B">
      <w:pPr>
        <w:ind w:left="720"/>
        <w:contextualSpacing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EC62D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                                                         </w:t>
      </w:r>
    </w:p>
    <w:p w:rsidR="00F11E2B" w:rsidRPr="00EC62DA" w:rsidRDefault="00F11E2B" w:rsidP="00F11E2B">
      <w:pPr>
        <w:ind w:left="720"/>
        <w:contextualSpacing/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</w:pPr>
      <w:r w:rsidRPr="00EC62D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                                                       </w:t>
      </w:r>
      <w:r w:rsidRPr="00EC62DA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Внимание </w:t>
      </w:r>
    </w:p>
    <w:p w:rsidR="00F11E2B" w:rsidRPr="00EC62DA" w:rsidRDefault="00F11E2B" w:rsidP="00F11E2B">
      <w:pPr>
        <w:ind w:left="720"/>
        <w:contextualSpacing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F11E2B" w:rsidRPr="00EC62DA" w:rsidRDefault="00F11E2B" w:rsidP="00F11E2B">
      <w:pPr>
        <w:numPr>
          <w:ilvl w:val="0"/>
          <w:numId w:val="1"/>
        </w:numPr>
        <w:ind w:left="0" w:firstLine="0"/>
        <w:contextualSpacing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EC62D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  Упражнение, направленное на тренировку  распределения и избирательности внимания.</w:t>
      </w:r>
    </w:p>
    <w:p w:rsidR="00F11E2B" w:rsidRPr="00EC62DA" w:rsidRDefault="00F11E2B" w:rsidP="00F11E2B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62DA">
        <w:rPr>
          <w:rFonts w:ascii="Times New Roman" w:eastAsia="Calibri" w:hAnsi="Times New Roman" w:cs="Times New Roman"/>
          <w:sz w:val="24"/>
          <w:szCs w:val="24"/>
        </w:rPr>
        <w:t xml:space="preserve">Среди буквенного текста </w:t>
      </w:r>
      <w:r w:rsidRPr="00EC62DA">
        <w:rPr>
          <w:rFonts w:ascii="Times New Roman" w:eastAsia="Calibri" w:hAnsi="Times New Roman" w:cs="Times New Roman"/>
          <w:sz w:val="24"/>
          <w:szCs w:val="24"/>
        </w:rPr>
        <w:t>вставлены слова (глаголы)</w:t>
      </w:r>
      <w:r w:rsidRPr="00EC62DA">
        <w:rPr>
          <w:rFonts w:ascii="Times New Roman" w:eastAsia="Calibri" w:hAnsi="Times New Roman" w:cs="Times New Roman"/>
          <w:sz w:val="24"/>
          <w:szCs w:val="24"/>
        </w:rPr>
        <w:t>. Учащиеся должны найти и подчеркнуть эти слова.</w:t>
      </w:r>
    </w:p>
    <w:p w:rsidR="00F11E2B" w:rsidRPr="00EC62DA" w:rsidRDefault="00F11E2B" w:rsidP="00F11E2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11E2B" w:rsidRPr="00EC62DA" w:rsidRDefault="00F11E2B" w:rsidP="00F11E2B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C62DA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EC62DA">
        <w:rPr>
          <w:rFonts w:ascii="Times New Roman" w:eastAsia="Calibri" w:hAnsi="Times New Roman" w:cs="Times New Roman"/>
          <w:b/>
          <w:sz w:val="24"/>
          <w:szCs w:val="24"/>
        </w:rPr>
        <w:t xml:space="preserve"> А</w:t>
      </w:r>
      <w:proofErr w:type="gramEnd"/>
    </w:p>
    <w:p w:rsidR="00F11E2B" w:rsidRPr="00EC62DA" w:rsidRDefault="00F11E2B" w:rsidP="00F11E2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62DA">
        <w:rPr>
          <w:rFonts w:ascii="Times New Roman" w:eastAsia="Calibri" w:hAnsi="Times New Roman" w:cs="Times New Roman"/>
          <w:sz w:val="24"/>
          <w:szCs w:val="24"/>
        </w:rPr>
        <w:t>Спракеннтропр</w:t>
      </w:r>
      <w:r w:rsidRPr="00EC62DA">
        <w:rPr>
          <w:rFonts w:ascii="Times New Roman" w:eastAsia="Calibri" w:hAnsi="Times New Roman" w:cs="Times New Roman"/>
          <w:color w:val="FF0000"/>
          <w:sz w:val="24"/>
          <w:szCs w:val="24"/>
        </w:rPr>
        <w:t>дарить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птььтлббттр</w:t>
      </w:r>
      <w:r w:rsidRPr="00EC62DA">
        <w:rPr>
          <w:rFonts w:ascii="Times New Roman" w:eastAsia="Calibri" w:hAnsi="Times New Roman" w:cs="Times New Roman"/>
          <w:color w:val="FF0000"/>
          <w:sz w:val="24"/>
          <w:szCs w:val="24"/>
        </w:rPr>
        <w:t>звучать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иртррнпиыввапр</w:t>
      </w:r>
      <w:r w:rsidRPr="00EC62DA">
        <w:rPr>
          <w:rFonts w:ascii="Times New Roman" w:eastAsia="Calibri" w:hAnsi="Times New Roman" w:cs="Times New Roman"/>
          <w:color w:val="FF0000"/>
          <w:sz w:val="24"/>
          <w:szCs w:val="24"/>
        </w:rPr>
        <w:t>тает</w:t>
      </w:r>
      <w:r w:rsidRPr="00EC62DA">
        <w:rPr>
          <w:rFonts w:ascii="Times New Roman" w:eastAsia="Calibri" w:hAnsi="Times New Roman" w:cs="Times New Roman"/>
          <w:sz w:val="24"/>
          <w:szCs w:val="24"/>
        </w:rPr>
        <w:t>иторар</w:t>
      </w:r>
      <w:r w:rsidRPr="00EC62DA">
        <w:rPr>
          <w:rFonts w:ascii="Times New Roman" w:eastAsia="Calibri" w:hAnsi="Times New Roman" w:cs="Times New Roman"/>
          <w:color w:val="FF0000"/>
          <w:sz w:val="24"/>
          <w:szCs w:val="24"/>
        </w:rPr>
        <w:t>бегут</w:t>
      </w:r>
      <w:r w:rsidRPr="00EC62DA">
        <w:rPr>
          <w:rFonts w:ascii="Times New Roman" w:eastAsia="Calibri" w:hAnsi="Times New Roman" w:cs="Times New Roman"/>
          <w:sz w:val="24"/>
          <w:szCs w:val="24"/>
        </w:rPr>
        <w:t>влпыалуплп</w:t>
      </w:r>
      <w:r w:rsidRPr="00EC62DA">
        <w:rPr>
          <w:rFonts w:ascii="Times New Roman" w:eastAsia="Calibri" w:hAnsi="Times New Roman" w:cs="Times New Roman"/>
          <w:color w:val="FF0000"/>
          <w:sz w:val="24"/>
          <w:szCs w:val="24"/>
        </w:rPr>
        <w:t>закипит</w:t>
      </w:r>
      <w:r w:rsidRPr="00EC62DA">
        <w:rPr>
          <w:rFonts w:ascii="Times New Roman" w:eastAsia="Calibri" w:hAnsi="Times New Roman" w:cs="Times New Roman"/>
          <w:sz w:val="24"/>
          <w:szCs w:val="24"/>
        </w:rPr>
        <w:t>аоненп</w:t>
      </w:r>
      <w:r w:rsidRPr="00EC62DA">
        <w:rPr>
          <w:rFonts w:ascii="Times New Roman" w:eastAsia="Calibri" w:hAnsi="Times New Roman" w:cs="Times New Roman"/>
          <w:color w:val="FF0000"/>
          <w:sz w:val="24"/>
          <w:szCs w:val="24"/>
        </w:rPr>
        <w:t>подымет</w:t>
      </w:r>
      <w:r w:rsidRPr="00EC62DA">
        <w:rPr>
          <w:rFonts w:ascii="Times New Roman" w:eastAsia="Calibri" w:hAnsi="Times New Roman" w:cs="Times New Roman"/>
          <w:sz w:val="24"/>
          <w:szCs w:val="24"/>
        </w:rPr>
        <w:t>ещкррншррнр</w:t>
      </w:r>
      <w:r w:rsidRPr="00EC62DA">
        <w:rPr>
          <w:rFonts w:ascii="Times New Roman" w:eastAsia="Calibri" w:hAnsi="Times New Roman" w:cs="Times New Roman"/>
          <w:color w:val="FF0000"/>
          <w:sz w:val="24"/>
          <w:szCs w:val="24"/>
        </w:rPr>
        <w:t>есть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нешешдпрррж</w:t>
      </w:r>
      <w:r w:rsidRPr="00EC62DA">
        <w:rPr>
          <w:rFonts w:ascii="Times New Roman" w:eastAsia="Calibri" w:hAnsi="Times New Roman" w:cs="Times New Roman"/>
          <w:color w:val="FF0000"/>
          <w:sz w:val="24"/>
          <w:szCs w:val="24"/>
        </w:rPr>
        <w:t>очутятся</w:t>
      </w:r>
      <w:r w:rsidRPr="00EC62DA">
        <w:rPr>
          <w:rFonts w:ascii="Times New Roman" w:eastAsia="Calibri" w:hAnsi="Times New Roman" w:cs="Times New Roman"/>
          <w:sz w:val="24"/>
          <w:szCs w:val="24"/>
        </w:rPr>
        <w:t>зщпзэгороелелькэу</w:t>
      </w:r>
      <w:r w:rsidRPr="00EC62DA">
        <w:rPr>
          <w:rFonts w:ascii="Times New Roman" w:eastAsia="Calibri" w:hAnsi="Times New Roman" w:cs="Times New Roman"/>
          <w:color w:val="FF0000"/>
          <w:sz w:val="24"/>
          <w:szCs w:val="24"/>
        </w:rPr>
        <w:t>оденется</w:t>
      </w:r>
      <w:r w:rsidRPr="00EC62DA">
        <w:rPr>
          <w:rFonts w:ascii="Times New Roman" w:eastAsia="Calibri" w:hAnsi="Times New Roman" w:cs="Times New Roman"/>
          <w:sz w:val="24"/>
          <w:szCs w:val="24"/>
        </w:rPr>
        <w:t>ждоеоркжешкешршнекшеужщэлроррокеоулрпжзшенеу</w:t>
      </w:r>
    </w:p>
    <w:p w:rsidR="00F11E2B" w:rsidRPr="00EC62DA" w:rsidRDefault="00F11E2B" w:rsidP="00F11E2B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11E2B" w:rsidRPr="00EC62DA" w:rsidRDefault="00F11E2B" w:rsidP="00F11E2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62DA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r w:rsidRPr="00EC62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62DA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EC62DA">
        <w:rPr>
          <w:rFonts w:ascii="Times New Roman" w:eastAsia="Calibri" w:hAnsi="Times New Roman" w:cs="Times New Roman"/>
          <w:sz w:val="24"/>
          <w:szCs w:val="24"/>
        </w:rPr>
        <w:t xml:space="preserve"> оел</w:t>
      </w:r>
      <w:r w:rsidRPr="00EC62DA">
        <w:rPr>
          <w:rFonts w:ascii="Times New Roman" w:eastAsia="Calibri" w:hAnsi="Times New Roman" w:cs="Times New Roman"/>
          <w:color w:val="FF0000"/>
          <w:sz w:val="24"/>
          <w:szCs w:val="24"/>
        </w:rPr>
        <w:t>приходит</w:t>
      </w:r>
      <w:r w:rsidRPr="00EC62DA">
        <w:rPr>
          <w:rFonts w:ascii="Times New Roman" w:eastAsia="Calibri" w:hAnsi="Times New Roman" w:cs="Times New Roman"/>
          <w:sz w:val="24"/>
          <w:szCs w:val="24"/>
        </w:rPr>
        <w:t>кэуждое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смотрит</w:t>
      </w:r>
      <w:r w:rsidRPr="00EC62DA">
        <w:rPr>
          <w:rFonts w:ascii="Times New Roman" w:eastAsia="Calibri" w:hAnsi="Times New Roman" w:cs="Times New Roman"/>
          <w:sz w:val="24"/>
          <w:szCs w:val="24"/>
        </w:rPr>
        <w:t>оркжешк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наведут</w:t>
      </w:r>
      <w:r w:rsidRPr="00EC62DA">
        <w:rPr>
          <w:rFonts w:ascii="Times New Roman" w:eastAsia="Calibri" w:hAnsi="Times New Roman" w:cs="Times New Roman"/>
          <w:sz w:val="24"/>
          <w:szCs w:val="24"/>
        </w:rPr>
        <w:t>ешршнекш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дуть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еужщэлро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говорить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ррокеоулрпжзшенеу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дарит</w:t>
      </w:r>
      <w:r w:rsidRPr="00EC62DA">
        <w:rPr>
          <w:rFonts w:ascii="Times New Roman" w:eastAsia="Calibri" w:hAnsi="Times New Roman" w:cs="Times New Roman"/>
          <w:sz w:val="24"/>
          <w:szCs w:val="24"/>
        </w:rPr>
        <w:t>рпдалор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слушай</w:t>
      </w:r>
      <w:r w:rsidRPr="00EC62DA">
        <w:rPr>
          <w:rFonts w:ascii="Times New Roman" w:eastAsia="Calibri" w:hAnsi="Times New Roman" w:cs="Times New Roman"/>
          <w:sz w:val="24"/>
          <w:szCs w:val="24"/>
        </w:rPr>
        <w:t>выкдолгоипрнирмбы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видит</w:t>
      </w:r>
      <w:r w:rsidRPr="00EC62DA">
        <w:rPr>
          <w:rFonts w:ascii="Times New Roman" w:eastAsia="Calibri" w:hAnsi="Times New Roman" w:cs="Times New Roman"/>
          <w:sz w:val="24"/>
          <w:szCs w:val="24"/>
        </w:rPr>
        <w:t>строывкетотородалекоап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свет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ает</w:t>
      </w:r>
      <w:r w:rsidRPr="00EC62DA">
        <w:rPr>
          <w:rFonts w:ascii="Times New Roman" w:eastAsia="Calibri" w:hAnsi="Times New Roman" w:cs="Times New Roman"/>
          <w:sz w:val="24"/>
          <w:szCs w:val="24"/>
        </w:rPr>
        <w:t>равиррпавтихова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метёт</w:t>
      </w:r>
      <w:r w:rsidRPr="00EC62DA">
        <w:rPr>
          <w:rFonts w:ascii="Times New Roman" w:eastAsia="Calibri" w:hAnsi="Times New Roman" w:cs="Times New Roman"/>
          <w:sz w:val="24"/>
          <w:szCs w:val="24"/>
        </w:rPr>
        <w:t>анноьблш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задеть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мсвобртлоочень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с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чи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т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ать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чипаспичдолгом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волноваться</w:t>
      </w:r>
      <w:r w:rsidRPr="00EC62DA">
        <w:rPr>
          <w:rFonts w:ascii="Times New Roman" w:eastAsia="Calibri" w:hAnsi="Times New Roman" w:cs="Times New Roman"/>
          <w:sz w:val="24"/>
          <w:szCs w:val="24"/>
        </w:rPr>
        <w:t>счваыптв</w:t>
      </w:r>
      <w:r w:rsidRPr="00EC62DA">
        <w:rPr>
          <w:rFonts w:ascii="Times New Roman" w:eastAsia="Calibri" w:hAnsi="Times New Roman" w:cs="Times New Roman"/>
          <w:sz w:val="24"/>
          <w:szCs w:val="24"/>
        </w:rPr>
        <w:t>пртяжелоддл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дождаться</w:t>
      </w:r>
      <w:r w:rsidRPr="00EC62DA">
        <w:rPr>
          <w:rFonts w:ascii="Times New Roman" w:eastAsia="Calibri" w:hAnsi="Times New Roman" w:cs="Times New Roman"/>
          <w:sz w:val="24"/>
          <w:szCs w:val="24"/>
        </w:rPr>
        <w:t>ждзжджбджбл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вешать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ждэ</w:t>
      </w:r>
    </w:p>
    <w:p w:rsidR="00F11E2B" w:rsidRPr="00EC62DA" w:rsidRDefault="00F11E2B" w:rsidP="00F11E2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11E2B" w:rsidRPr="00EC62DA" w:rsidRDefault="00F11E2B" w:rsidP="00F11E2B">
      <w:pPr>
        <w:ind w:left="720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C62DA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EC62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62DA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Pr="00EC62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1E2B" w:rsidRPr="00EC62DA" w:rsidRDefault="00F11E2B" w:rsidP="00F11E2B">
      <w:pPr>
        <w:ind w:left="709"/>
        <w:rPr>
          <w:rFonts w:ascii="Times New Roman" w:hAnsi="Times New Roman" w:cs="Times New Roman"/>
          <w:sz w:val="24"/>
          <w:szCs w:val="24"/>
        </w:rPr>
      </w:pPr>
      <w:r w:rsidRPr="00EC62DA">
        <w:rPr>
          <w:rFonts w:ascii="Times New Roman" w:eastAsia="Calibri" w:hAnsi="Times New Roman" w:cs="Times New Roman"/>
          <w:sz w:val="24"/>
          <w:szCs w:val="24"/>
        </w:rPr>
        <w:t>енеурпдалор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береч</w:t>
      </w:r>
      <w:r w:rsidRPr="00EC62DA">
        <w:rPr>
          <w:rFonts w:ascii="Times New Roman" w:eastAsia="Calibri" w:hAnsi="Times New Roman" w:cs="Times New Roman"/>
          <w:sz w:val="24"/>
          <w:szCs w:val="24"/>
        </w:rPr>
        <w:t>выкдолго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грустить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ипрнирмбы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верить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строывкетотородалекоап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поздравить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равиррпавтихова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горят</w:t>
      </w:r>
      <w:r w:rsidRPr="00EC62DA">
        <w:rPr>
          <w:rFonts w:ascii="Times New Roman" w:eastAsia="Calibri" w:hAnsi="Times New Roman" w:cs="Times New Roman"/>
          <w:sz w:val="24"/>
          <w:szCs w:val="24"/>
        </w:rPr>
        <w:t>анноьблш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задрожало</w:t>
      </w:r>
      <w:r w:rsidRPr="00EC62DA">
        <w:rPr>
          <w:rFonts w:ascii="Times New Roman" w:eastAsia="Calibri" w:hAnsi="Times New Roman" w:cs="Times New Roman"/>
          <w:sz w:val="24"/>
          <w:szCs w:val="24"/>
        </w:rPr>
        <w:t>мсвобртлооче</w:t>
      </w:r>
      <w:r w:rsidRPr="00EC62DA">
        <w:rPr>
          <w:rFonts w:ascii="Times New Roman" w:eastAsia="Calibri" w:hAnsi="Times New Roman" w:cs="Times New Roman"/>
          <w:sz w:val="24"/>
          <w:szCs w:val="24"/>
        </w:rPr>
        <w:t>др</w:t>
      </w:r>
      <w:r w:rsidRPr="00EC62DA">
        <w:rPr>
          <w:rFonts w:ascii="Times New Roman" w:eastAsia="Calibri" w:hAnsi="Times New Roman" w:cs="Times New Roman"/>
          <w:sz w:val="24"/>
          <w:szCs w:val="24"/>
        </w:rPr>
        <w:t>нь</w:t>
      </w:r>
      <w:r w:rsidR="00A83A3D"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дремлет</w:t>
      </w:r>
      <w:r w:rsidRPr="00EC62DA">
        <w:rPr>
          <w:rFonts w:ascii="Times New Roman" w:eastAsia="Calibri" w:hAnsi="Times New Roman" w:cs="Times New Roman"/>
          <w:sz w:val="24"/>
          <w:szCs w:val="24"/>
        </w:rPr>
        <w:t>чипаспичдолгом</w:t>
      </w:r>
      <w:r w:rsidR="00A83A3D"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румянит</w:t>
      </w:r>
      <w:r w:rsidRPr="00EC62DA">
        <w:rPr>
          <w:rFonts w:ascii="Times New Roman" w:eastAsia="Calibri" w:hAnsi="Times New Roman" w:cs="Times New Roman"/>
          <w:sz w:val="24"/>
          <w:szCs w:val="24"/>
        </w:rPr>
        <w:t>счваыптвлево</w:t>
      </w:r>
      <w:r w:rsidR="00A83A3D"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улыбнулся</w:t>
      </w:r>
      <w:r w:rsidRPr="00EC62DA">
        <w:rPr>
          <w:rFonts w:ascii="Times New Roman" w:eastAsia="Calibri" w:hAnsi="Times New Roman" w:cs="Times New Roman"/>
          <w:sz w:val="24"/>
          <w:szCs w:val="24"/>
        </w:rPr>
        <w:t>пртяжелоддл</w:t>
      </w:r>
      <w:r w:rsidR="00A83A3D"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чувствует</w:t>
      </w:r>
      <w:r w:rsidRPr="00EC62DA">
        <w:rPr>
          <w:rFonts w:ascii="Times New Roman" w:eastAsia="Calibri" w:hAnsi="Times New Roman" w:cs="Times New Roman"/>
          <w:sz w:val="24"/>
          <w:szCs w:val="24"/>
        </w:rPr>
        <w:t>ждзжджбджбл</w:t>
      </w:r>
      <w:r w:rsidR="00A83A3D"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льётся</w:t>
      </w:r>
      <w:r w:rsidRPr="00EC62DA">
        <w:rPr>
          <w:rFonts w:ascii="Times New Roman" w:eastAsia="Calibri" w:hAnsi="Times New Roman" w:cs="Times New Roman"/>
          <w:sz w:val="24"/>
          <w:szCs w:val="24"/>
        </w:rPr>
        <w:t>ждэоелель</w:t>
      </w:r>
      <w:r w:rsidR="00A83A3D"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чудит</w:t>
      </w:r>
      <w:r w:rsidRPr="00EC62DA">
        <w:rPr>
          <w:rFonts w:ascii="Times New Roman" w:eastAsia="Calibri" w:hAnsi="Times New Roman" w:cs="Times New Roman"/>
          <w:sz w:val="24"/>
          <w:szCs w:val="24"/>
        </w:rPr>
        <w:t>кэуждоеор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солнце</w:t>
      </w:r>
      <w:r w:rsidRPr="00EC62DA">
        <w:rPr>
          <w:rFonts w:ascii="Times New Roman" w:eastAsia="Calibri" w:hAnsi="Times New Roman" w:cs="Times New Roman"/>
          <w:sz w:val="24"/>
          <w:szCs w:val="24"/>
        </w:rPr>
        <w:t>кжешкешршне</w:t>
      </w:r>
      <w:r w:rsidR="00A83A3D"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участвует</w:t>
      </w:r>
      <w:r w:rsidRPr="00EC62DA">
        <w:rPr>
          <w:rFonts w:ascii="Times New Roman" w:eastAsia="Calibri" w:hAnsi="Times New Roman" w:cs="Times New Roman"/>
          <w:sz w:val="24"/>
          <w:szCs w:val="24"/>
        </w:rPr>
        <w:t>кшеужщэл</w:t>
      </w:r>
      <w:r w:rsidR="00A83A3D"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известить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рорркеоулрп</w:t>
      </w:r>
      <w:r w:rsidR="00A83A3D"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терпеть</w:t>
      </w:r>
      <w:r w:rsidRPr="00EC62DA">
        <w:rPr>
          <w:rFonts w:ascii="Times New Roman" w:eastAsia="Calibri" w:hAnsi="Times New Roman" w:cs="Times New Roman"/>
          <w:sz w:val="24"/>
          <w:szCs w:val="24"/>
        </w:rPr>
        <w:t>жзшенеурп</w:t>
      </w:r>
      <w:r w:rsidR="00A83A3D"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суетиться</w:t>
      </w:r>
      <w:r w:rsidRPr="00EC62DA">
        <w:rPr>
          <w:rFonts w:ascii="Times New Roman" w:eastAsia="Calibri" w:hAnsi="Times New Roman" w:cs="Times New Roman"/>
          <w:sz w:val="24"/>
          <w:szCs w:val="24"/>
        </w:rPr>
        <w:t>дало</w:t>
      </w:r>
      <w:r w:rsidR="00A83A3D"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шелестят</w:t>
      </w:r>
      <w:r w:rsidRPr="00EC62DA">
        <w:rPr>
          <w:rFonts w:ascii="Times New Roman" w:eastAsia="Calibri" w:hAnsi="Times New Roman" w:cs="Times New Roman"/>
          <w:sz w:val="24"/>
          <w:szCs w:val="24"/>
        </w:rPr>
        <w:t>ролоргрпрп</w:t>
      </w:r>
      <w:r w:rsidRPr="00EC62DA">
        <w:rPr>
          <w:rFonts w:ascii="Times New Roman" w:eastAsia="Calibri" w:hAnsi="Times New Roman" w:cs="Times New Roman"/>
          <w:color w:val="C00000"/>
          <w:sz w:val="24"/>
          <w:szCs w:val="24"/>
        </w:rPr>
        <w:t>синичка</w:t>
      </w:r>
      <w:r w:rsidRPr="00EC62DA">
        <w:rPr>
          <w:rFonts w:ascii="Times New Roman" w:eastAsia="Calibri" w:hAnsi="Times New Roman" w:cs="Times New Roman"/>
          <w:sz w:val="24"/>
          <w:szCs w:val="24"/>
        </w:rPr>
        <w:t>дээл</w:t>
      </w:r>
    </w:p>
    <w:p w:rsidR="00A83A3D" w:rsidRPr="00EC62DA" w:rsidRDefault="00A83A3D" w:rsidP="00A83A3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EC62D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Упражнение, направленное на развитие уровня внимания и самоконтроля школьников.</w:t>
      </w:r>
    </w:p>
    <w:p w:rsidR="00A83A3D" w:rsidRPr="00EC62DA" w:rsidRDefault="00A83A3D" w:rsidP="00A83A3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62DA">
        <w:rPr>
          <w:rFonts w:ascii="Times New Roman" w:eastAsia="Calibri" w:hAnsi="Times New Roman" w:cs="Times New Roman"/>
          <w:sz w:val="24"/>
          <w:szCs w:val="24"/>
        </w:rPr>
        <w:t xml:space="preserve">Прочитать текст. Проверить его. Найти в нем </w:t>
      </w:r>
      <w:r w:rsidRPr="00EC62DA">
        <w:rPr>
          <w:rFonts w:ascii="Times New Roman" w:eastAsia="Calibri" w:hAnsi="Times New Roman" w:cs="Times New Roman"/>
          <w:sz w:val="24"/>
          <w:szCs w:val="24"/>
        </w:rPr>
        <w:t xml:space="preserve">ошибки и исправить карандашом. </w:t>
      </w:r>
      <w:r w:rsidRPr="00EC62DA">
        <w:rPr>
          <w:rFonts w:ascii="Times New Roman" w:eastAsia="Calibri" w:hAnsi="Times New Roman" w:cs="Times New Roman"/>
          <w:sz w:val="24"/>
          <w:szCs w:val="24"/>
        </w:rPr>
        <w:t xml:space="preserve">Подчеркнуть </w:t>
      </w:r>
      <w:r w:rsidRPr="00EC62DA">
        <w:rPr>
          <w:rFonts w:ascii="Times New Roman" w:eastAsia="Calibri" w:hAnsi="Times New Roman" w:cs="Times New Roman"/>
          <w:sz w:val="24"/>
          <w:szCs w:val="24"/>
        </w:rPr>
        <w:t>глаголы</w:t>
      </w:r>
      <w:r w:rsidRPr="00EC62DA">
        <w:rPr>
          <w:rFonts w:ascii="Times New Roman" w:eastAsia="Calibri" w:hAnsi="Times New Roman" w:cs="Times New Roman"/>
          <w:sz w:val="24"/>
          <w:szCs w:val="24"/>
        </w:rPr>
        <w:t xml:space="preserve">  как члены предложения.</w:t>
      </w:r>
    </w:p>
    <w:p w:rsidR="00A83A3D" w:rsidRPr="00EC62DA" w:rsidRDefault="00A83A3D" w:rsidP="00A83A3D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83A3D" w:rsidRPr="00EC62DA" w:rsidRDefault="00A83A3D" w:rsidP="00A83A3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62DA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EC62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62DA"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gramEnd"/>
    </w:p>
    <w:p w:rsidR="00A83A3D" w:rsidRPr="00EC62DA" w:rsidRDefault="00A83A3D" w:rsidP="00A83A3D">
      <w:pPr>
        <w:pStyle w:val="c47"/>
        <w:spacing w:before="0" w:beforeAutospacing="0" w:after="0" w:afterAutospacing="0"/>
        <w:ind w:left="900" w:hanging="720"/>
        <w:rPr>
          <w:color w:val="000000"/>
        </w:rPr>
      </w:pPr>
      <w:proofErr w:type="spellStart"/>
      <w:r w:rsidRPr="00EC62DA">
        <w:rPr>
          <w:rStyle w:val="c2"/>
          <w:color w:val="000000"/>
        </w:rPr>
        <w:t>Звез</w:t>
      </w:r>
      <w:r w:rsidRPr="00EC62DA">
        <w:rPr>
          <w:rStyle w:val="c2"/>
          <w:color w:val="FF0000"/>
        </w:rPr>
        <w:t>т</w:t>
      </w:r>
      <w:r w:rsidRPr="00EC62DA">
        <w:rPr>
          <w:rStyle w:val="c2"/>
          <w:color w:val="000000"/>
        </w:rPr>
        <w:t>ы</w:t>
      </w:r>
      <w:proofErr w:type="spellEnd"/>
      <w:r w:rsidRPr="00EC62DA">
        <w:rPr>
          <w:rStyle w:val="c2"/>
          <w:color w:val="000000"/>
        </w:rPr>
        <w:t xml:space="preserve"> меркнут и гаснут. В огне </w:t>
      </w:r>
      <w:proofErr w:type="spellStart"/>
      <w:r w:rsidRPr="00EC62DA">
        <w:rPr>
          <w:rStyle w:val="c2"/>
          <w:color w:val="000000"/>
        </w:rPr>
        <w:t>обл</w:t>
      </w:r>
      <w:r w:rsidRPr="00EC62DA">
        <w:rPr>
          <w:rStyle w:val="c2"/>
          <w:color w:val="FF0000"/>
        </w:rPr>
        <w:t>о</w:t>
      </w:r>
      <w:r w:rsidRPr="00EC62DA">
        <w:rPr>
          <w:rStyle w:val="c2"/>
          <w:color w:val="000000"/>
        </w:rPr>
        <w:t>ка</w:t>
      </w:r>
      <w:proofErr w:type="spellEnd"/>
      <w:r w:rsidRPr="00EC62DA">
        <w:rPr>
          <w:rStyle w:val="c2"/>
          <w:color w:val="000000"/>
        </w:rPr>
        <w:t>.</w:t>
      </w:r>
    </w:p>
    <w:p w:rsidR="00A83A3D" w:rsidRPr="00EC62DA" w:rsidRDefault="00A83A3D" w:rsidP="00A83A3D">
      <w:pPr>
        <w:pStyle w:val="c0"/>
        <w:spacing w:before="0" w:beforeAutospacing="0" w:after="0" w:afterAutospacing="0"/>
        <w:ind w:left="900" w:right="806" w:hanging="22"/>
        <w:rPr>
          <w:color w:val="000000"/>
        </w:rPr>
      </w:pPr>
      <w:r w:rsidRPr="00EC62DA">
        <w:rPr>
          <w:rStyle w:val="c2"/>
          <w:color w:val="000000"/>
        </w:rPr>
        <w:t xml:space="preserve">Белый пар по лугам </w:t>
      </w:r>
      <w:proofErr w:type="spellStart"/>
      <w:r w:rsidRPr="00EC62DA">
        <w:rPr>
          <w:rStyle w:val="c2"/>
          <w:color w:val="000000"/>
        </w:rPr>
        <w:t>ра</w:t>
      </w:r>
      <w:r w:rsidRPr="00EC62DA">
        <w:rPr>
          <w:rStyle w:val="c2"/>
        </w:rPr>
        <w:t>с</w:t>
      </w:r>
      <w:r w:rsidRPr="00EC62DA">
        <w:rPr>
          <w:rStyle w:val="c2"/>
          <w:color w:val="000000"/>
        </w:rPr>
        <w:t>ст</w:t>
      </w:r>
      <w:r w:rsidRPr="00EC62DA">
        <w:rPr>
          <w:rStyle w:val="c2"/>
          <w:color w:val="FF0000"/>
        </w:rPr>
        <w:t>е</w:t>
      </w:r>
      <w:r w:rsidRPr="00EC62DA">
        <w:rPr>
          <w:rStyle w:val="c2"/>
          <w:color w:val="000000"/>
        </w:rPr>
        <w:t>лается</w:t>
      </w:r>
      <w:proofErr w:type="spellEnd"/>
      <w:r w:rsidRPr="00EC62DA">
        <w:rPr>
          <w:rStyle w:val="c2"/>
          <w:color w:val="000000"/>
        </w:rPr>
        <w:t>.</w:t>
      </w:r>
    </w:p>
    <w:p w:rsidR="00A83A3D" w:rsidRPr="00EC62DA" w:rsidRDefault="00A83A3D" w:rsidP="00A83A3D">
      <w:pPr>
        <w:pStyle w:val="c32"/>
        <w:spacing w:before="0" w:beforeAutospacing="0" w:after="0" w:afterAutospacing="0"/>
        <w:ind w:left="900" w:right="806" w:hanging="720"/>
        <w:rPr>
          <w:color w:val="000000"/>
        </w:rPr>
      </w:pPr>
      <w:r w:rsidRPr="00EC62DA">
        <w:rPr>
          <w:rStyle w:val="c2"/>
          <w:color w:val="000000"/>
        </w:rPr>
        <w:t xml:space="preserve">По </w:t>
      </w:r>
      <w:proofErr w:type="spellStart"/>
      <w:r w:rsidRPr="00EC62DA">
        <w:rPr>
          <w:rStyle w:val="c2"/>
          <w:color w:val="000000"/>
        </w:rPr>
        <w:t>з</w:t>
      </w:r>
      <w:r w:rsidRPr="00EC62DA">
        <w:rPr>
          <w:rStyle w:val="c2"/>
          <w:color w:val="FF0000"/>
        </w:rPr>
        <w:t>и</w:t>
      </w:r>
      <w:r w:rsidRPr="00EC62DA">
        <w:rPr>
          <w:rStyle w:val="c2"/>
          <w:color w:val="000000"/>
        </w:rPr>
        <w:t>ркальной</w:t>
      </w:r>
      <w:proofErr w:type="spellEnd"/>
      <w:r w:rsidRPr="00EC62DA">
        <w:rPr>
          <w:rStyle w:val="c2"/>
          <w:color w:val="000000"/>
        </w:rPr>
        <w:t xml:space="preserve"> </w:t>
      </w:r>
      <w:proofErr w:type="spellStart"/>
      <w:r w:rsidRPr="00EC62DA">
        <w:rPr>
          <w:rStyle w:val="c2"/>
          <w:color w:val="000000"/>
        </w:rPr>
        <w:t>в</w:t>
      </w:r>
      <w:r w:rsidRPr="00EC62DA">
        <w:rPr>
          <w:rStyle w:val="c2"/>
          <w:color w:val="FF0000"/>
        </w:rPr>
        <w:t>а</w:t>
      </w:r>
      <w:r w:rsidRPr="00EC62DA">
        <w:rPr>
          <w:rStyle w:val="c2"/>
          <w:color w:val="000000"/>
        </w:rPr>
        <w:t>де</w:t>
      </w:r>
      <w:proofErr w:type="spellEnd"/>
      <w:r w:rsidRPr="00EC62DA">
        <w:rPr>
          <w:rStyle w:val="c2"/>
          <w:color w:val="000000"/>
        </w:rPr>
        <w:t>, по кудрям лозняка</w:t>
      </w:r>
    </w:p>
    <w:p w:rsidR="00A83A3D" w:rsidRPr="00EC62DA" w:rsidRDefault="00A83A3D" w:rsidP="00A83A3D">
      <w:pPr>
        <w:pStyle w:val="c10"/>
        <w:spacing w:before="0" w:beforeAutospacing="0" w:after="0" w:afterAutospacing="0"/>
        <w:ind w:left="900" w:hanging="22"/>
        <w:rPr>
          <w:color w:val="000000"/>
        </w:rPr>
      </w:pPr>
      <w:r w:rsidRPr="00EC62DA">
        <w:rPr>
          <w:rStyle w:val="c2"/>
          <w:color w:val="000000"/>
        </w:rPr>
        <w:t>От з</w:t>
      </w:r>
      <w:r w:rsidRPr="00EC62DA">
        <w:rPr>
          <w:rStyle w:val="c2"/>
          <w:color w:val="FF0000"/>
        </w:rPr>
        <w:t>о</w:t>
      </w:r>
      <w:r w:rsidRPr="00EC62DA">
        <w:rPr>
          <w:rStyle w:val="c2"/>
          <w:color w:val="000000"/>
        </w:rPr>
        <w:t>ри алый свет разливается.</w:t>
      </w:r>
    </w:p>
    <w:p w:rsidR="00A83A3D" w:rsidRPr="00EC62DA" w:rsidRDefault="00A83A3D" w:rsidP="00A83A3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83A3D" w:rsidRPr="00EC62DA" w:rsidRDefault="00A83A3D" w:rsidP="00A83A3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62DA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EC62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62DA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</w:p>
    <w:p w:rsidR="00A83A3D" w:rsidRPr="00EC62DA" w:rsidRDefault="00A83A3D" w:rsidP="00A83A3D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Моро</w:t>
      </w:r>
      <w:r w:rsidRPr="00EC62D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proofErr w:type="gram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Pr="00EC62D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день чудесный!</w:t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C62DA"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Еще ты дремлешь, друг </w:t>
      </w:r>
      <w:proofErr w:type="spellStart"/>
      <w:r w:rsidR="00EC62DA"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преле</w:t>
      </w:r>
      <w:r w:rsidR="00EC62DA" w:rsidRPr="00EC62D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</w:t>
      </w:r>
      <w:r w:rsidRPr="00EC62D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</w:t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C62DA"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Пора, красавица, </w:t>
      </w:r>
      <w:proofErr w:type="spellStart"/>
      <w:r w:rsidR="00EC62DA"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r w:rsidR="00EC62DA" w:rsidRPr="00EC62D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снись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EC62DA" w:rsidRPr="00EC62D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ткрой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сомкнуты негой взоры</w:t>
      </w:r>
      <w:proofErr w:type="gramStart"/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</w:t>
      </w:r>
      <w:proofErr w:type="gramEnd"/>
      <w:r w:rsidR="00EC62DA"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австречу </w:t>
      </w:r>
      <w:proofErr w:type="spellStart"/>
      <w:r w:rsidR="00EC62DA"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сев</w:t>
      </w:r>
      <w:r w:rsidR="00EC62DA" w:rsidRPr="00EC62D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рной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Авроры,</w:t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EC62DA"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</w:t>
      </w:r>
      <w:r w:rsidR="00EC62DA" w:rsidRPr="00EC62D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здою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севера явись!</w:t>
      </w:r>
    </w:p>
    <w:p w:rsidR="00A83A3D" w:rsidRPr="00EC62DA" w:rsidRDefault="00A83A3D" w:rsidP="00A83A3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83A3D" w:rsidRPr="00EC62DA" w:rsidRDefault="00EC62DA" w:rsidP="00EC62DA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C62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A83A3D" w:rsidRPr="00EC62DA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="00A83A3D" w:rsidRPr="00EC62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3A3D" w:rsidRPr="00EC62DA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</w:p>
    <w:p w:rsidR="00EC62DA" w:rsidRDefault="00EC62DA" w:rsidP="00EC62DA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Белая береза</w:t>
      </w:r>
      <w:proofErr w:type="gramStart"/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</w:t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окном</w:t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r w:rsid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е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накрылась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снег</w:t>
      </w:r>
      <w:r w:rsidR="008E08FF" w:rsidRP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м,</w:t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Точно </w:t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8E08FF" w:rsidRP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ребром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E0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="008E0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пуш</w:t>
      </w:r>
      <w:r w:rsidR="008E08FF" w:rsidRP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ы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стых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ветках</w:t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Снежн</w:t>
      </w:r>
      <w:r w:rsid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каймой</w:t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спустились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кисти</w:t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</w:t>
      </w:r>
      <w:r w:rsid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бахромой.</w:t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</w:t>
      </w:r>
      <w:r w:rsid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реза</w:t>
      </w:r>
      <w:proofErr w:type="spellEnd"/>
      <w:proofErr w:type="gramStart"/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сонной </w:t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е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шине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рят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</w:t>
      </w:r>
      <w:r w:rsid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жинки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8E08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лотом</w:t>
      </w:r>
      <w:proofErr w:type="spellEnd"/>
      <w:r w:rsidRPr="00EC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огне.</w:t>
      </w:r>
    </w:p>
    <w:p w:rsidR="008E08FF" w:rsidRDefault="008E08FF" w:rsidP="008E08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08FF" w:rsidRPr="008E08FF" w:rsidRDefault="008E08FF" w:rsidP="008E08FF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8E08FF">
        <w:rPr>
          <w:rFonts w:ascii="Times New Roman" w:hAnsi="Times New Roman" w:cs="Times New Roman"/>
          <w:b/>
          <w:color w:val="C00000"/>
          <w:sz w:val="24"/>
          <w:szCs w:val="24"/>
        </w:rPr>
        <w:t>Упражнение,</w:t>
      </w:r>
      <w:r w:rsidRPr="008E08F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направленное на увеличение уровня распределения внимания. </w:t>
      </w:r>
    </w:p>
    <w:p w:rsidR="008E08FF" w:rsidRPr="005C7D8E" w:rsidRDefault="008E08FF" w:rsidP="008E08FF">
      <w:pPr>
        <w:pStyle w:val="a4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8E08FF" w:rsidRPr="005C7D8E" w:rsidRDefault="008E08FF" w:rsidP="008E08FF">
      <w:pPr>
        <w:pStyle w:val="a4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5C7D8E">
        <w:rPr>
          <w:rFonts w:ascii="Times New Roman" w:hAnsi="Times New Roman" w:cs="Times New Roman"/>
          <w:b/>
          <w:sz w:val="24"/>
          <w:szCs w:val="24"/>
        </w:rPr>
        <w:t>Уровень А.</w:t>
      </w:r>
    </w:p>
    <w:p w:rsidR="008E08FF" w:rsidRPr="005C7D8E" w:rsidRDefault="008E08FF" w:rsidP="008E08FF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D8E">
        <w:rPr>
          <w:rFonts w:ascii="Times New Roman" w:hAnsi="Times New Roman" w:cs="Times New Roman"/>
          <w:sz w:val="24"/>
          <w:szCs w:val="24"/>
        </w:rPr>
        <w:t xml:space="preserve"> Собрать определение.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180"/>
        <w:gridCol w:w="2128"/>
        <w:gridCol w:w="1911"/>
        <w:gridCol w:w="2042"/>
      </w:tblGrid>
      <w:tr w:rsidR="008E08FF" w:rsidRPr="005C7D8E" w:rsidTr="008E08FF">
        <w:trPr>
          <w:trHeight w:val="270"/>
        </w:trPr>
        <w:tc>
          <w:tcPr>
            <w:tcW w:w="2180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2128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 Часть </w:t>
            </w:r>
          </w:p>
        </w:tc>
        <w:tc>
          <w:tcPr>
            <w:tcW w:w="1911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FF" w:rsidRPr="005C7D8E" w:rsidTr="008E08FF">
        <w:trPr>
          <w:trHeight w:val="254"/>
        </w:trPr>
        <w:tc>
          <w:tcPr>
            <w:tcW w:w="2180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FF" w:rsidRPr="005C7D8E" w:rsidTr="008E08FF">
        <w:trPr>
          <w:trHeight w:val="285"/>
        </w:trPr>
        <w:tc>
          <w:tcPr>
            <w:tcW w:w="2180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</w:t>
            </w:r>
          </w:p>
        </w:tc>
        <w:tc>
          <w:tcPr>
            <w:tcW w:w="1911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</w:tr>
    </w:tbl>
    <w:p w:rsidR="008E08FF" w:rsidRPr="005C7D8E" w:rsidRDefault="008E08FF" w:rsidP="008E08FF">
      <w:pPr>
        <w:pStyle w:val="a4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8E08FF" w:rsidRPr="005C7D8E" w:rsidRDefault="008E08FF" w:rsidP="008E08FF">
      <w:pPr>
        <w:pStyle w:val="a4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5C7D8E">
        <w:rPr>
          <w:rFonts w:ascii="Times New Roman" w:hAnsi="Times New Roman" w:cs="Times New Roman"/>
          <w:b/>
          <w:sz w:val="24"/>
          <w:szCs w:val="24"/>
        </w:rPr>
        <w:t>Уровень В.</w:t>
      </w:r>
    </w:p>
    <w:p w:rsidR="008E08FF" w:rsidRPr="005C7D8E" w:rsidRDefault="008E08FF" w:rsidP="008E08FF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D8E">
        <w:rPr>
          <w:rFonts w:ascii="Times New Roman" w:hAnsi="Times New Roman" w:cs="Times New Roman"/>
          <w:sz w:val="24"/>
          <w:szCs w:val="24"/>
        </w:rPr>
        <w:t>Собрать определение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12"/>
        <w:gridCol w:w="2015"/>
        <w:gridCol w:w="1940"/>
        <w:gridCol w:w="2028"/>
      </w:tblGrid>
      <w:tr w:rsidR="008E08FF" w:rsidRPr="005C7D8E" w:rsidTr="008E08FF">
        <w:trPr>
          <w:trHeight w:val="278"/>
        </w:trPr>
        <w:tc>
          <w:tcPr>
            <w:tcW w:w="2212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 </w:t>
            </w:r>
          </w:p>
        </w:tc>
        <w:tc>
          <w:tcPr>
            <w:tcW w:w="2015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 Часть </w:t>
            </w:r>
          </w:p>
        </w:tc>
        <w:tc>
          <w:tcPr>
            <w:tcW w:w="1940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>обозначает</w:t>
            </w:r>
          </w:p>
        </w:tc>
        <w:tc>
          <w:tcPr>
            <w:tcW w:w="2028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FF" w:rsidRPr="005C7D8E" w:rsidTr="008E08FF">
        <w:trPr>
          <w:trHeight w:val="556"/>
        </w:trPr>
        <w:tc>
          <w:tcPr>
            <w:tcW w:w="2212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</w:tc>
        <w:tc>
          <w:tcPr>
            <w:tcW w:w="2015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  <w:tc>
          <w:tcPr>
            <w:tcW w:w="1940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предмета</w:t>
            </w:r>
          </w:p>
        </w:tc>
        <w:tc>
          <w:tcPr>
            <w:tcW w:w="2028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Отвечает </w:t>
            </w:r>
          </w:p>
        </w:tc>
      </w:tr>
      <w:tr w:rsidR="008E08FF" w:rsidRPr="005C7D8E" w:rsidTr="008E08FF">
        <w:trPr>
          <w:trHeight w:val="556"/>
        </w:trPr>
        <w:tc>
          <w:tcPr>
            <w:tcW w:w="2212" w:type="dxa"/>
          </w:tcPr>
          <w:p w:rsidR="008E08FF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сделать?</w:t>
            </w:r>
          </w:p>
        </w:tc>
        <w:tc>
          <w:tcPr>
            <w:tcW w:w="2015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1940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028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которая </w:t>
            </w:r>
          </w:p>
        </w:tc>
      </w:tr>
    </w:tbl>
    <w:p w:rsidR="008E08FF" w:rsidRPr="005C7D8E" w:rsidRDefault="008E08FF" w:rsidP="008E08FF">
      <w:pPr>
        <w:rPr>
          <w:rFonts w:ascii="Times New Roman" w:hAnsi="Times New Roman" w:cs="Times New Roman"/>
          <w:sz w:val="24"/>
          <w:szCs w:val="24"/>
        </w:rPr>
      </w:pPr>
    </w:p>
    <w:p w:rsidR="008E08FF" w:rsidRPr="005C7D8E" w:rsidRDefault="008E08FF" w:rsidP="008E08FF">
      <w:pPr>
        <w:pStyle w:val="a4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5C7D8E">
        <w:rPr>
          <w:rFonts w:ascii="Times New Roman" w:hAnsi="Times New Roman" w:cs="Times New Roman"/>
          <w:b/>
          <w:sz w:val="24"/>
          <w:szCs w:val="24"/>
        </w:rPr>
        <w:t>Уровень С.</w:t>
      </w:r>
    </w:p>
    <w:p w:rsidR="008E08FF" w:rsidRPr="005C7D8E" w:rsidRDefault="008E08FF" w:rsidP="008E08FF">
      <w:pPr>
        <w:pStyle w:val="a4"/>
        <w:ind w:left="502"/>
        <w:rPr>
          <w:rFonts w:ascii="Times New Roman" w:hAnsi="Times New Roman" w:cs="Times New Roman"/>
          <w:sz w:val="24"/>
          <w:szCs w:val="24"/>
        </w:rPr>
      </w:pPr>
      <w:r w:rsidRPr="005C7D8E">
        <w:rPr>
          <w:rFonts w:ascii="Times New Roman" w:hAnsi="Times New Roman" w:cs="Times New Roman"/>
          <w:sz w:val="24"/>
          <w:szCs w:val="24"/>
        </w:rPr>
        <w:t xml:space="preserve">  Собрать определение.</w:t>
      </w:r>
    </w:p>
    <w:tbl>
      <w:tblPr>
        <w:tblStyle w:val="a3"/>
        <w:tblW w:w="8446" w:type="dxa"/>
        <w:tblInd w:w="720" w:type="dxa"/>
        <w:tblLook w:val="04A0" w:firstRow="1" w:lastRow="0" w:firstColumn="1" w:lastColumn="0" w:noHBand="0" w:noVBand="1"/>
      </w:tblPr>
      <w:tblGrid>
        <w:gridCol w:w="1983"/>
        <w:gridCol w:w="1062"/>
        <w:gridCol w:w="1440"/>
        <w:gridCol w:w="1864"/>
        <w:gridCol w:w="2097"/>
      </w:tblGrid>
      <w:tr w:rsidR="008E08FF" w:rsidRPr="005C7D8E" w:rsidTr="008E08FF">
        <w:trPr>
          <w:trHeight w:val="257"/>
        </w:trPr>
        <w:tc>
          <w:tcPr>
            <w:tcW w:w="1983" w:type="dxa"/>
          </w:tcPr>
          <w:p w:rsidR="008E08FF" w:rsidRPr="005C7D8E" w:rsidRDefault="008E08FF" w:rsidP="008E08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1062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 Часть </w:t>
            </w:r>
          </w:p>
        </w:tc>
        <w:tc>
          <w:tcPr>
            <w:tcW w:w="1440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>обозначает</w:t>
            </w:r>
          </w:p>
        </w:tc>
        <w:tc>
          <w:tcPr>
            <w:tcW w:w="1864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>Синтаксическая</w:t>
            </w:r>
          </w:p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  <w:tc>
          <w:tcPr>
            <w:tcW w:w="2097" w:type="dxa"/>
          </w:tcPr>
          <w:p w:rsidR="008E08FF" w:rsidRPr="005C7D8E" w:rsidRDefault="008E08FF" w:rsidP="008E08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Бывает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сказуемым</w:t>
            </w:r>
          </w:p>
        </w:tc>
      </w:tr>
      <w:tr w:rsidR="008E08FF" w:rsidRPr="005C7D8E" w:rsidTr="008E08FF">
        <w:trPr>
          <w:trHeight w:val="240"/>
        </w:trPr>
        <w:tc>
          <w:tcPr>
            <w:tcW w:w="1983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</w:tc>
        <w:tc>
          <w:tcPr>
            <w:tcW w:w="1062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  <w:tc>
          <w:tcPr>
            <w:tcW w:w="1440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4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Отвечает </w:t>
            </w:r>
          </w:p>
        </w:tc>
        <w:tc>
          <w:tcPr>
            <w:tcW w:w="2097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признаки </w:t>
            </w:r>
          </w:p>
        </w:tc>
      </w:tr>
      <w:tr w:rsidR="008E08FF" w:rsidRPr="005C7D8E" w:rsidTr="008E08FF">
        <w:trPr>
          <w:trHeight w:val="257"/>
        </w:trPr>
        <w:tc>
          <w:tcPr>
            <w:tcW w:w="1983" w:type="dxa"/>
          </w:tcPr>
          <w:p w:rsidR="008E08FF" w:rsidRDefault="008E08FF" w:rsidP="008E08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8E08FF" w:rsidRPr="005C7D8E" w:rsidRDefault="008E08FF" w:rsidP="008E08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сделать?</w:t>
            </w:r>
          </w:p>
        </w:tc>
        <w:tc>
          <w:tcPr>
            <w:tcW w:w="1062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1440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864" w:type="dxa"/>
          </w:tcPr>
          <w:p w:rsidR="008E08FF" w:rsidRPr="005C7D8E" w:rsidRDefault="008E08FF" w:rsidP="00C927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D8E">
              <w:rPr>
                <w:rFonts w:ascii="Times New Roman" w:hAnsi="Times New Roman" w:cs="Times New Roman"/>
                <w:sz w:val="24"/>
                <w:szCs w:val="24"/>
              </w:rPr>
              <w:t xml:space="preserve">которая </w:t>
            </w:r>
          </w:p>
        </w:tc>
        <w:tc>
          <w:tcPr>
            <w:tcW w:w="2097" w:type="dxa"/>
          </w:tcPr>
          <w:p w:rsidR="008E08FF" w:rsidRPr="005C7D8E" w:rsidRDefault="008E08FF" w:rsidP="008E08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спряжение, наклонение, время, лицо, число, род.</w:t>
            </w:r>
          </w:p>
        </w:tc>
      </w:tr>
    </w:tbl>
    <w:p w:rsidR="008E08FF" w:rsidRPr="005C7D8E" w:rsidRDefault="008E08FF" w:rsidP="008E08FF">
      <w:pPr>
        <w:tabs>
          <w:tab w:val="left" w:pos="2917"/>
        </w:tabs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</w:pPr>
      <w:r w:rsidRPr="005C7D8E">
        <w:rPr>
          <w:rFonts w:ascii="Times New Roman" w:eastAsia="Calibri" w:hAnsi="Times New Roman" w:cs="Times New Roman"/>
          <w:b/>
          <w:color w:val="C00000"/>
          <w:sz w:val="24"/>
          <w:szCs w:val="24"/>
        </w:rPr>
        <w:lastRenderedPageBreak/>
        <w:t xml:space="preserve">                                                                         </w:t>
      </w:r>
      <w:r w:rsidRPr="005C7D8E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Память </w:t>
      </w:r>
    </w:p>
    <w:p w:rsidR="008E08FF" w:rsidRPr="005C7D8E" w:rsidRDefault="008E08FF" w:rsidP="008E08FF">
      <w:pPr>
        <w:numPr>
          <w:ilvl w:val="0"/>
          <w:numId w:val="3"/>
        </w:numPr>
        <w:tabs>
          <w:tab w:val="left" w:pos="2917"/>
        </w:tabs>
        <w:contextualSpacing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Упражнение, направленное на способность устанавливать связи между элементами.</w:t>
      </w: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Перед учеником карточка с 5-10 </w:t>
      </w:r>
      <w:r>
        <w:rPr>
          <w:rFonts w:ascii="Times New Roman" w:eastAsia="Calibri" w:hAnsi="Times New Roman" w:cs="Times New Roman"/>
          <w:sz w:val="24"/>
          <w:szCs w:val="24"/>
        </w:rPr>
        <w:t>глагола</w:t>
      </w:r>
      <w:r w:rsidRPr="005C7D8E">
        <w:rPr>
          <w:rFonts w:ascii="Times New Roman" w:eastAsia="Calibri" w:hAnsi="Times New Roman" w:cs="Times New Roman"/>
          <w:sz w:val="24"/>
          <w:szCs w:val="24"/>
        </w:rPr>
        <w:t>ми.  Через определенное время ученик должен по памяти восстановить все слова.</w:t>
      </w: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sz w:val="24"/>
          <w:szCs w:val="24"/>
        </w:rPr>
        <w:t>Составить несколько словосочетаний, указать связь в них.</w:t>
      </w: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Примерные слова</w:t>
      </w:r>
      <w:proofErr w:type="gramStart"/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 весна (</w:t>
      </w:r>
      <w:r>
        <w:rPr>
          <w:rFonts w:ascii="Times New Roman" w:eastAsia="Calibri" w:hAnsi="Times New Roman" w:cs="Times New Roman"/>
          <w:sz w:val="24"/>
          <w:szCs w:val="24"/>
        </w:rPr>
        <w:t>наступила, потеплело, ожило………);  зима (пришла, злится, сверкает…….</w:t>
      </w:r>
      <w:r w:rsidRPr="005C7D8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 А.</w:t>
      </w:r>
      <w:r w:rsidRPr="005C7D8E">
        <w:rPr>
          <w:rFonts w:ascii="Times New Roman" w:eastAsia="Calibri" w:hAnsi="Times New Roman" w:cs="Times New Roman"/>
          <w:sz w:val="24"/>
          <w:szCs w:val="24"/>
        </w:rPr>
        <w:t>(6-7)</w:t>
      </w: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proofErr w:type="gramEnd"/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(7-10)</w:t>
      </w: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С</w:t>
      </w:r>
      <w:proofErr w:type="gramEnd"/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(10-15)</w:t>
      </w: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E08FF" w:rsidRPr="005C7D8E" w:rsidRDefault="008E08FF" w:rsidP="008E08FF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Упражнение «Мостики», направленное на коррекцию и развитие механической памяти.</w:t>
      </w:r>
    </w:p>
    <w:p w:rsidR="008E08FF" w:rsidRPr="005C7D8E" w:rsidRDefault="008E08FF" w:rsidP="008E08F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E08FF" w:rsidRPr="005C7D8E" w:rsidRDefault="008E08FF" w:rsidP="008E08F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sz w:val="24"/>
          <w:szCs w:val="24"/>
        </w:rPr>
        <w:t>Дается несколько слов, их необходимо соединить с помощью «мостиков»</w:t>
      </w:r>
    </w:p>
    <w:p w:rsidR="008E08FF" w:rsidRPr="005C7D8E" w:rsidRDefault="008E08FF" w:rsidP="008E08F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284C4" wp14:editId="759C4FF5">
                <wp:simplePos x="0" y="0"/>
                <wp:positionH relativeFrom="column">
                  <wp:posOffset>1188085</wp:posOffset>
                </wp:positionH>
                <wp:positionV relativeFrom="paragraph">
                  <wp:posOffset>119380</wp:posOffset>
                </wp:positionV>
                <wp:extent cx="462915" cy="0"/>
                <wp:effectExtent l="20320" t="52705" r="12065" b="615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93.55pt;margin-top:9.4pt;width:36.4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">
                <v:stroke endarrow="block"/>
              </v:shape>
            </w:pict>
          </mc:Fallback>
        </mc:AlternateContent>
      </w:r>
      <w:r w:rsidRPr="005C7D8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45468" wp14:editId="0916CA90">
                <wp:simplePos x="0" y="0"/>
                <wp:positionH relativeFrom="column">
                  <wp:posOffset>2957195</wp:posOffset>
                </wp:positionH>
                <wp:positionV relativeFrom="paragraph">
                  <wp:posOffset>119380</wp:posOffset>
                </wp:positionV>
                <wp:extent cx="285115" cy="0"/>
                <wp:effectExtent l="8255" t="52705" r="20955" b="615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32.85pt;margin-top:9.4pt;width:22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">
                <v:stroke endarrow="block"/>
              </v:shape>
            </w:pict>
          </mc:Fallback>
        </mc:AlternateConten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наступила                        весна</w:t>
      </w:r>
      <w:r w:rsidR="000C65D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ожило</w:t>
      </w:r>
      <w:proofErr w:type="gramEnd"/>
    </w:p>
    <w:p w:rsidR="008E08FF" w:rsidRPr="005C7D8E" w:rsidRDefault="008E08FF" w:rsidP="008E08F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5B34E" wp14:editId="3A9C8BA2">
                <wp:simplePos x="0" y="0"/>
                <wp:positionH relativeFrom="column">
                  <wp:posOffset>1188085</wp:posOffset>
                </wp:positionH>
                <wp:positionV relativeFrom="paragraph">
                  <wp:posOffset>95250</wp:posOffset>
                </wp:positionV>
                <wp:extent cx="462915" cy="0"/>
                <wp:effectExtent l="20320" t="61595" r="12065" b="5270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93.55pt;margin-top:7.5pt;width:36.4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">
                <v:stroke endarrow="block"/>
              </v:shape>
            </w:pict>
          </mc:Fallback>
        </mc:AlternateContent>
      </w:r>
      <w:r w:rsidRPr="005C7D8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58697" wp14:editId="4329264C">
                <wp:simplePos x="0" y="0"/>
                <wp:positionH relativeFrom="column">
                  <wp:posOffset>2625090</wp:posOffset>
                </wp:positionH>
                <wp:positionV relativeFrom="paragraph">
                  <wp:posOffset>95250</wp:posOffset>
                </wp:positionV>
                <wp:extent cx="617220" cy="0"/>
                <wp:effectExtent l="9525" t="61595" r="20955" b="5270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06.7pt;margin-top:7.5pt;width:48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">
                <v:stroke endarrow="block"/>
              </v:shape>
            </w:pict>
          </mc:Fallback>
        </mc:AlternateContent>
      </w:r>
      <w:r w:rsidR="000C65DB">
        <w:rPr>
          <w:rFonts w:ascii="Times New Roman" w:eastAsia="Calibri" w:hAnsi="Times New Roman" w:cs="Times New Roman"/>
          <w:sz w:val="24"/>
          <w:szCs w:val="24"/>
        </w:rPr>
        <w:t>тает</w:t>
      </w:r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C65DB">
        <w:rPr>
          <w:rFonts w:ascii="Times New Roman" w:eastAsia="Calibri" w:hAnsi="Times New Roman" w:cs="Times New Roman"/>
          <w:sz w:val="24"/>
          <w:szCs w:val="24"/>
        </w:rPr>
        <w:t xml:space="preserve">                       снег</w:t>
      </w:r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C65DB">
        <w:rPr>
          <w:rFonts w:ascii="Times New Roman" w:eastAsia="Calibri" w:hAnsi="Times New Roman" w:cs="Times New Roman"/>
          <w:sz w:val="24"/>
          <w:szCs w:val="24"/>
        </w:rPr>
        <w:t xml:space="preserve">                             кружиться</w:t>
      </w:r>
    </w:p>
    <w:p w:rsidR="008E08FF" w:rsidRPr="005C7D8E" w:rsidRDefault="008E08FF" w:rsidP="008E08F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AF0A7A" wp14:editId="0231AE22">
                <wp:simplePos x="0" y="0"/>
                <wp:positionH relativeFrom="column">
                  <wp:posOffset>974090</wp:posOffset>
                </wp:positionH>
                <wp:positionV relativeFrom="paragraph">
                  <wp:posOffset>130810</wp:posOffset>
                </wp:positionV>
                <wp:extent cx="546735" cy="0"/>
                <wp:effectExtent l="15875" t="53340" r="8890" b="609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6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76.7pt;margin-top:10.3pt;width:43.0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">
                <v:stroke endarrow="block"/>
              </v:shape>
            </w:pict>
          </mc:Fallback>
        </mc:AlternateContent>
      </w:r>
      <w:r w:rsidRPr="005C7D8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21097" wp14:editId="4F733A36">
                <wp:simplePos x="0" y="0"/>
                <wp:positionH relativeFrom="column">
                  <wp:posOffset>2197735</wp:posOffset>
                </wp:positionH>
                <wp:positionV relativeFrom="paragraph">
                  <wp:posOffset>119380</wp:posOffset>
                </wp:positionV>
                <wp:extent cx="759460" cy="11430"/>
                <wp:effectExtent l="10795" t="41910" r="20320" b="609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46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73.05pt;margin-top:9.4pt;width:59.8pt;height: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">
                <v:stroke endarrow="block"/>
              </v:shape>
            </w:pict>
          </mc:Fallback>
        </mc:AlternateContent>
      </w:r>
      <w:r w:rsidR="000C65DB">
        <w:rPr>
          <w:rFonts w:ascii="Times New Roman" w:eastAsia="Calibri" w:hAnsi="Times New Roman" w:cs="Times New Roman"/>
          <w:sz w:val="24"/>
          <w:szCs w:val="24"/>
        </w:rPr>
        <w:t xml:space="preserve">……….                   </w:t>
      </w:r>
      <w:r w:rsidRPr="005C7D8E">
        <w:rPr>
          <w:rFonts w:ascii="Times New Roman" w:eastAsia="Calibri" w:hAnsi="Times New Roman" w:cs="Times New Roman"/>
          <w:sz w:val="24"/>
          <w:szCs w:val="24"/>
        </w:rPr>
        <w:t>гуля</w:t>
      </w:r>
      <w:r w:rsidR="000C65DB">
        <w:rPr>
          <w:rFonts w:ascii="Times New Roman" w:eastAsia="Calibri" w:hAnsi="Times New Roman" w:cs="Times New Roman"/>
          <w:sz w:val="24"/>
          <w:szCs w:val="24"/>
        </w:rPr>
        <w:t>ть                          ………………</w:t>
      </w:r>
    </w:p>
    <w:p w:rsidR="008E08FF" w:rsidRPr="005C7D8E" w:rsidRDefault="008E08FF" w:rsidP="008E08F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 А.</w:t>
      </w:r>
      <w:r w:rsidRPr="005C7D8E">
        <w:rPr>
          <w:rFonts w:ascii="Times New Roman" w:eastAsia="Calibri" w:hAnsi="Times New Roman" w:cs="Times New Roman"/>
          <w:sz w:val="24"/>
          <w:szCs w:val="24"/>
        </w:rPr>
        <w:t>(2-3)</w:t>
      </w: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proofErr w:type="gramEnd"/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(4-5)</w:t>
      </w: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E08FF" w:rsidRPr="005C7D8E" w:rsidRDefault="008E08FF" w:rsidP="008E08FF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С</w:t>
      </w:r>
      <w:proofErr w:type="gramEnd"/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(6-8)</w:t>
      </w:r>
    </w:p>
    <w:p w:rsidR="008E08FF" w:rsidRPr="005C7D8E" w:rsidRDefault="008E08FF" w:rsidP="008E08FF">
      <w:pPr>
        <w:pStyle w:val="a4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0C65DB" w:rsidRPr="005C7D8E" w:rsidRDefault="000C65DB" w:rsidP="000C65DB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Упражнение, направленное на коррекцию и развитие  кратковременной памяти. </w:t>
      </w:r>
    </w:p>
    <w:p w:rsidR="000C65DB" w:rsidRPr="005C7D8E" w:rsidRDefault="000C65DB" w:rsidP="000C65D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sz w:val="24"/>
          <w:szCs w:val="24"/>
        </w:rPr>
        <w:t>Учащиеся должны запомнить, а затем воспроизвести максимальное количество слов из данной таблицы</w:t>
      </w:r>
    </w:p>
    <w:p w:rsidR="000C65DB" w:rsidRPr="005C7D8E" w:rsidRDefault="000C65DB" w:rsidP="000C65DB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5DB" w:rsidRPr="005C7D8E" w:rsidRDefault="000C65DB" w:rsidP="000C65DB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5DB" w:rsidRPr="005C7D8E" w:rsidRDefault="000C65DB" w:rsidP="000C65DB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А</w:t>
      </w:r>
      <w:proofErr w:type="gramEnd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C65DB" w:rsidRPr="005C7D8E" w:rsidRDefault="000C65DB" w:rsidP="000C65DB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43"/>
        <w:gridCol w:w="2884"/>
        <w:gridCol w:w="2841"/>
      </w:tblGrid>
      <w:tr w:rsidR="000C65DB" w:rsidRPr="005C7D8E" w:rsidTr="00C927CD"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приходит</w:t>
            </w:r>
          </w:p>
        </w:tc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проводится</w:t>
            </w:r>
          </w:p>
        </w:tc>
        <w:tc>
          <w:tcPr>
            <w:tcW w:w="3191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65DB" w:rsidRPr="005C7D8E" w:rsidTr="00C927CD"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готовили</w:t>
            </w:r>
          </w:p>
        </w:tc>
      </w:tr>
      <w:tr w:rsidR="000C65DB" w:rsidRPr="005C7D8E" w:rsidTr="00C927CD"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охранять</w:t>
            </w:r>
          </w:p>
        </w:tc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наполнить</w:t>
            </w:r>
          </w:p>
        </w:tc>
        <w:tc>
          <w:tcPr>
            <w:tcW w:w="3191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C65DB" w:rsidRPr="005C7D8E" w:rsidRDefault="000C65DB" w:rsidP="000C65DB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5DB" w:rsidRPr="005C7D8E" w:rsidRDefault="000C65DB" w:rsidP="000C65DB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proofErr w:type="gramEnd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93"/>
        <w:gridCol w:w="2847"/>
        <w:gridCol w:w="2828"/>
      </w:tblGrid>
      <w:tr w:rsidR="000C65DB" w:rsidRPr="005C7D8E" w:rsidTr="00C927CD"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поможешь</w:t>
            </w:r>
          </w:p>
        </w:tc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слушай</w:t>
            </w:r>
          </w:p>
        </w:tc>
        <w:tc>
          <w:tcPr>
            <w:tcW w:w="3191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берёт</w:t>
            </w:r>
          </w:p>
        </w:tc>
      </w:tr>
      <w:tr w:rsidR="000C65DB" w:rsidRPr="005C7D8E" w:rsidTr="00C927CD"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говорит</w:t>
            </w:r>
          </w:p>
        </w:tc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шумит</w:t>
            </w:r>
          </w:p>
        </w:tc>
      </w:tr>
      <w:tr w:rsidR="000C65DB" w:rsidRPr="005C7D8E" w:rsidTr="00C927CD"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стрелял</w:t>
            </w:r>
          </w:p>
        </w:tc>
        <w:tc>
          <w:tcPr>
            <w:tcW w:w="3191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C65DB" w:rsidRPr="005C7D8E" w:rsidRDefault="000C65DB" w:rsidP="000C65DB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5DB" w:rsidRPr="005C7D8E" w:rsidRDefault="000C65DB" w:rsidP="000C65DB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С</w:t>
      </w:r>
      <w:proofErr w:type="gramEnd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27"/>
        <w:gridCol w:w="2860"/>
        <w:gridCol w:w="2881"/>
      </w:tblGrid>
      <w:tr w:rsidR="000C65DB" w:rsidRPr="005C7D8E" w:rsidTr="00C927CD"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беречь</w:t>
            </w:r>
          </w:p>
        </w:tc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задремали</w:t>
            </w:r>
          </w:p>
        </w:tc>
        <w:tc>
          <w:tcPr>
            <w:tcW w:w="3191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растрепали</w:t>
            </w:r>
          </w:p>
        </w:tc>
      </w:tr>
      <w:tr w:rsidR="000C65DB" w:rsidRPr="005C7D8E" w:rsidTr="00C927CD"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сжечь</w:t>
            </w:r>
          </w:p>
        </w:tc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шелестят</w:t>
            </w:r>
          </w:p>
        </w:tc>
        <w:tc>
          <w:tcPr>
            <w:tcW w:w="3191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льётся</w:t>
            </w:r>
          </w:p>
        </w:tc>
      </w:tr>
      <w:tr w:rsidR="000C65DB" w:rsidRPr="005C7D8E" w:rsidTr="00C927CD"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найдёшь</w:t>
            </w:r>
          </w:p>
        </w:tc>
        <w:tc>
          <w:tcPr>
            <w:tcW w:w="3190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горят</w:t>
            </w:r>
          </w:p>
        </w:tc>
        <w:tc>
          <w:tcPr>
            <w:tcW w:w="3191" w:type="dxa"/>
          </w:tcPr>
          <w:p w:rsidR="000C65DB" w:rsidRPr="005C7D8E" w:rsidRDefault="000C65DB" w:rsidP="00C927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дымит</w:t>
            </w:r>
          </w:p>
        </w:tc>
      </w:tr>
    </w:tbl>
    <w:p w:rsidR="000C65DB" w:rsidRPr="005C7D8E" w:rsidRDefault="000C65DB" w:rsidP="000C65D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C65DB" w:rsidRPr="005C7D8E" w:rsidRDefault="000C65DB" w:rsidP="000C65DB">
      <w:pPr>
        <w:ind w:left="360"/>
        <w:contextualSpacing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4.Упражнение, направленное на коррекцию и развитие долговременной памяти</w:t>
      </w:r>
    </w:p>
    <w:p w:rsidR="000C65DB" w:rsidRPr="005C7D8E" w:rsidRDefault="000C65DB" w:rsidP="000C65DB">
      <w:pPr>
        <w:tabs>
          <w:tab w:val="left" w:pos="1029"/>
        </w:tabs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sz w:val="24"/>
          <w:szCs w:val="24"/>
        </w:rPr>
        <w:t>Внимательно прослушать ряд слов, воспроизвести их по памяти, опираясь на наглядный материал.</w:t>
      </w:r>
    </w:p>
    <w:p w:rsidR="000C65DB" w:rsidRPr="005C7D8E" w:rsidRDefault="000C65DB" w:rsidP="000C65DB">
      <w:pPr>
        <w:tabs>
          <w:tab w:val="left" w:pos="1029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Пример: </w:t>
      </w:r>
    </w:p>
    <w:p w:rsidR="000C65DB" w:rsidRPr="005C7D8E" w:rsidRDefault="000C65DB" w:rsidP="000C65DB">
      <w:pPr>
        <w:tabs>
          <w:tab w:val="left" w:pos="1029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Чувства: радоваться, печалиться, скучать</w:t>
      </w:r>
      <w:r w:rsidRPr="005C7D8E">
        <w:rPr>
          <w:rFonts w:ascii="Times New Roman" w:eastAsia="Calibri" w:hAnsi="Times New Roman" w:cs="Times New Roman"/>
          <w:sz w:val="24"/>
          <w:szCs w:val="24"/>
        </w:rPr>
        <w:t>, интерес</w:t>
      </w:r>
      <w:r>
        <w:rPr>
          <w:rFonts w:ascii="Times New Roman" w:eastAsia="Calibri" w:hAnsi="Times New Roman" w:cs="Times New Roman"/>
          <w:sz w:val="24"/>
          <w:szCs w:val="24"/>
        </w:rPr>
        <w:t>оваться</w:t>
      </w:r>
      <w:r w:rsidRPr="005C7D8E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0C65DB" w:rsidRPr="005C7D8E" w:rsidRDefault="000C65DB" w:rsidP="000C65DB">
      <w:pPr>
        <w:tabs>
          <w:tab w:val="left" w:pos="1029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Картины природы: улыбнулись берёзки, горят росы, румянит сетку…..</w:t>
      </w:r>
    </w:p>
    <w:p w:rsidR="000C65DB" w:rsidRPr="005C7D8E" w:rsidRDefault="000C65DB" w:rsidP="000C65DB">
      <w:pPr>
        <w:tabs>
          <w:tab w:val="left" w:pos="1029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 А.(6)</w:t>
      </w:r>
    </w:p>
    <w:p w:rsidR="000C65DB" w:rsidRPr="005C7D8E" w:rsidRDefault="000C65DB" w:rsidP="000C65DB">
      <w:pPr>
        <w:tabs>
          <w:tab w:val="left" w:pos="1029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proofErr w:type="gramEnd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(8)</w:t>
      </w:r>
    </w:p>
    <w:p w:rsidR="000C65DB" w:rsidRPr="005C7D8E" w:rsidRDefault="000C65DB" w:rsidP="000C65DB">
      <w:pPr>
        <w:tabs>
          <w:tab w:val="left" w:pos="1029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С</w:t>
      </w:r>
      <w:proofErr w:type="gramEnd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(10)</w:t>
      </w:r>
    </w:p>
    <w:p w:rsidR="008E08FF" w:rsidRPr="00EC62DA" w:rsidRDefault="008E08FF" w:rsidP="00EC62DA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5DB" w:rsidRPr="005C7D8E" w:rsidRDefault="000C65DB" w:rsidP="000C65DB">
      <w:pPr>
        <w:tabs>
          <w:tab w:val="left" w:pos="1029"/>
        </w:tabs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</w:pPr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Pr="005C7D8E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r w:rsidRPr="005C7D8E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Мышление </w:t>
      </w:r>
    </w:p>
    <w:p w:rsidR="000C65DB" w:rsidRPr="005C7D8E" w:rsidRDefault="000C65DB" w:rsidP="000C65DB">
      <w:pPr>
        <w:numPr>
          <w:ilvl w:val="0"/>
          <w:numId w:val="4"/>
        </w:numPr>
        <w:tabs>
          <w:tab w:val="left" w:pos="3519"/>
        </w:tabs>
        <w:contextualSpacing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Упражнение «Формирование умения устанавливать связи между понятиями»</w:t>
      </w:r>
    </w:p>
    <w:p w:rsidR="000C65DB" w:rsidRDefault="000C65DB" w:rsidP="000C65DB">
      <w:pPr>
        <w:tabs>
          <w:tab w:val="left" w:pos="3519"/>
        </w:tabs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Приведенные ниже упражнения предполагает установление отношений, в которых находятся данные слова. Примерная пара слов является как бы ключом выявления этих отношений. Зная их, можно подобрать пару к контрольному слову. </w:t>
      </w:r>
    </w:p>
    <w:p w:rsidR="000C65DB" w:rsidRPr="005C7D8E" w:rsidRDefault="000C65DB" w:rsidP="000C65DB">
      <w:pPr>
        <w:tabs>
          <w:tab w:val="left" w:pos="3519"/>
        </w:tabs>
        <w:ind w:left="720"/>
        <w:contextualSpacing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</w:p>
    <w:p w:rsidR="000C65DB" w:rsidRPr="005C7D8E" w:rsidRDefault="00481232" w:rsidP="000C65DB">
      <w:pPr>
        <w:keepNext/>
        <w:numPr>
          <w:ilvl w:val="0"/>
          <w:numId w:val="5"/>
        </w:numPr>
        <w:tabs>
          <w:tab w:val="left" w:pos="3519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Глагол </w:t>
      </w:r>
      <w:r w:rsidR="000C65DB" w:rsidRPr="005C7D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прилагательное </w:t>
      </w:r>
    </w:p>
    <w:p w:rsidR="000C65DB" w:rsidRPr="005C7D8E" w:rsidRDefault="00481232" w:rsidP="000C65DB">
      <w:pPr>
        <w:keepNext/>
        <w:tabs>
          <w:tab w:val="left" w:pos="463"/>
          <w:tab w:val="left" w:pos="4232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Сказуемое                            </w:t>
      </w:r>
      <w:r w:rsidR="000C65DB" w:rsidRPr="005C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</w:t>
      </w:r>
    </w:p>
    <w:p w:rsidR="000C65DB" w:rsidRPr="005C7D8E" w:rsidRDefault="000C65DB" w:rsidP="000C65D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65DB" w:rsidRPr="00481232" w:rsidRDefault="00481232" w:rsidP="000C65DB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Морфологические признаки                     синтаксическая роль</w:t>
      </w:r>
      <w:r w:rsidR="000C65DB" w:rsidRPr="005C7D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0C65DB" w:rsidRPr="005C7D8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C65DB" w:rsidRPr="005C7D8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                       чаще всего бывает сказуемым</w:t>
      </w:r>
    </w:p>
    <w:p w:rsidR="00481232" w:rsidRDefault="00481232" w:rsidP="00481232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81232" w:rsidRDefault="00481232" w:rsidP="00481232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81232" w:rsidRPr="005C7D8E" w:rsidRDefault="00481232" w:rsidP="004812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C7D8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2. « Четвертый лишний ».</w:t>
      </w:r>
    </w:p>
    <w:p w:rsidR="00481232" w:rsidRDefault="00481232" w:rsidP="00481232">
      <w:pPr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1232" w:rsidRPr="005C7D8E" w:rsidRDefault="00481232" w:rsidP="00481232">
      <w:pPr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sz w:val="24"/>
          <w:szCs w:val="24"/>
        </w:rPr>
        <w:t>Найти « лишнее » слово и объяснить, почему оно « лишнее ». Составить с ним предложение и сделать синтаксический разбор.</w:t>
      </w:r>
    </w:p>
    <w:p w:rsidR="00481232" w:rsidRDefault="00481232" w:rsidP="0048123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Смотреть, видеть, обидеть, </w:t>
      </w:r>
      <w:r w:rsidRPr="0048123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думать.</w:t>
      </w:r>
    </w:p>
    <w:p w:rsidR="00481232" w:rsidRDefault="00481232" w:rsidP="0048123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Распустились, разрубил, пришёл, </w:t>
      </w:r>
      <w:r w:rsidRPr="0048123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метёт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481232" w:rsidRPr="005C7D8E" w:rsidRDefault="00481232" w:rsidP="0048123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81232" w:rsidRPr="005C7D8E" w:rsidRDefault="00481232" w:rsidP="00481232">
      <w:pPr>
        <w:tabs>
          <w:tab w:val="left" w:pos="102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81232" w:rsidRDefault="00481232" w:rsidP="00481232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 А.</w:t>
      </w:r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(1-2)</w:t>
      </w:r>
    </w:p>
    <w:p w:rsidR="00481232" w:rsidRPr="005C7D8E" w:rsidRDefault="00481232" w:rsidP="00481232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81232" w:rsidRDefault="00481232" w:rsidP="00481232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proofErr w:type="gramEnd"/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(2-3)</w:t>
      </w:r>
    </w:p>
    <w:p w:rsidR="00481232" w:rsidRPr="005C7D8E" w:rsidRDefault="00481232" w:rsidP="00481232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81232" w:rsidRPr="005C7D8E" w:rsidRDefault="00481232" w:rsidP="00481232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proofErr w:type="gramStart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С</w:t>
      </w:r>
      <w:proofErr w:type="gramEnd"/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(3-4)</w:t>
      </w:r>
    </w:p>
    <w:p w:rsidR="00481232" w:rsidRDefault="00481232" w:rsidP="00481232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81232" w:rsidRPr="005C7D8E" w:rsidRDefault="00481232" w:rsidP="00481232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81232" w:rsidRPr="005C7D8E" w:rsidRDefault="00481232" w:rsidP="00481232">
      <w:pPr>
        <w:tabs>
          <w:tab w:val="left" w:pos="2917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81232" w:rsidRPr="005C7D8E" w:rsidRDefault="00481232" w:rsidP="00481232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Игра «Дополни </w:t>
      </w:r>
      <w:proofErr w:type="gramStart"/>
      <w:r w:rsidRPr="005C7D8E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до</w:t>
      </w:r>
      <w:proofErr w:type="gramEnd"/>
      <w:r w:rsidRPr="005C7D8E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…»</w:t>
      </w:r>
    </w:p>
    <w:p w:rsidR="00481232" w:rsidRPr="005C7D8E" w:rsidRDefault="00481232" w:rsidP="00481232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81232" w:rsidRPr="005C7D8E" w:rsidRDefault="00481232" w:rsidP="00481232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>Уровень А.</w:t>
      </w:r>
    </w:p>
    <w:p w:rsidR="00481232" w:rsidRPr="005C7D8E" w:rsidRDefault="00481232" w:rsidP="00481232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</w:p>
    <w:p w:rsidR="00481232" w:rsidRPr="005C7D8E" w:rsidRDefault="00481232" w:rsidP="00481232">
      <w:pPr>
        <w:tabs>
          <w:tab w:val="left" w:pos="1029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7D8E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Глагол </w:t>
      </w:r>
      <w:r w:rsidRPr="005C7D8E">
        <w:rPr>
          <w:rFonts w:ascii="Times New Roman" w:eastAsia="Calibri" w:hAnsi="Times New Roman" w:cs="Times New Roman"/>
          <w:bCs/>
          <w:sz w:val="24"/>
          <w:szCs w:val="24"/>
        </w:rPr>
        <w:t>- это</w:t>
      </w:r>
      <w:proofErr w:type="gramStart"/>
      <w:r w:rsidRPr="005C7D8E">
        <w:rPr>
          <w:rFonts w:ascii="Times New Roman" w:eastAsia="Calibri" w:hAnsi="Times New Roman" w:cs="Times New Roman"/>
          <w:bCs/>
          <w:sz w:val="24"/>
          <w:szCs w:val="24"/>
        </w:rPr>
        <w:t>…………….</w:t>
      </w:r>
      <w:proofErr w:type="gramEnd"/>
      <w:r w:rsidRPr="005C7D8E">
        <w:rPr>
          <w:rFonts w:ascii="Times New Roman" w:eastAsia="Calibri" w:hAnsi="Times New Roman" w:cs="Times New Roman"/>
          <w:bCs/>
          <w:sz w:val="24"/>
          <w:szCs w:val="24"/>
        </w:rPr>
        <w:t xml:space="preserve">часть речи, которая обозначает …………. и </w:t>
      </w:r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5C7D8E">
        <w:rPr>
          <w:rFonts w:ascii="Times New Roman" w:eastAsia="Calibri" w:hAnsi="Times New Roman" w:cs="Times New Roman"/>
          <w:sz w:val="24"/>
          <w:szCs w:val="24"/>
        </w:rPr>
        <w:t>отвечает на вопросы………………</w:t>
      </w:r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 Примеры:        </w:t>
      </w:r>
    </w:p>
    <w:p w:rsidR="00481232" w:rsidRPr="005C7D8E" w:rsidRDefault="00481232" w:rsidP="00481232">
      <w:pPr>
        <w:tabs>
          <w:tab w:val="left" w:pos="1029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</w:p>
    <w:p w:rsidR="00481232" w:rsidRPr="005C7D8E" w:rsidRDefault="00481232" w:rsidP="00481232">
      <w:pPr>
        <w:tabs>
          <w:tab w:val="left" w:pos="1029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           Уровень В</w:t>
      </w:r>
      <w:proofErr w:type="gramStart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proofErr w:type="gramEnd"/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481232" w:rsidRPr="005C7D8E" w:rsidRDefault="00481232" w:rsidP="00481232">
      <w:pPr>
        <w:tabs>
          <w:tab w:val="left" w:pos="1029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Глагол </w:t>
      </w:r>
      <w:r w:rsidRPr="005C7D8E">
        <w:rPr>
          <w:rFonts w:ascii="Times New Roman" w:eastAsia="Calibri" w:hAnsi="Times New Roman" w:cs="Times New Roman"/>
          <w:bCs/>
          <w:sz w:val="24"/>
          <w:szCs w:val="24"/>
        </w:rPr>
        <w:t xml:space="preserve">- это…………….часть речи, которая обозначает …………. и </w:t>
      </w:r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5C7D8E">
        <w:rPr>
          <w:rFonts w:ascii="Times New Roman" w:eastAsia="Calibri" w:hAnsi="Times New Roman" w:cs="Times New Roman"/>
          <w:sz w:val="24"/>
          <w:szCs w:val="24"/>
        </w:rPr>
        <w:t>отвечает на вопросы………………</w:t>
      </w:r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5C7D8E">
        <w:rPr>
          <w:rFonts w:ascii="Times New Roman" w:eastAsia="Calibri" w:hAnsi="Times New Roman" w:cs="Times New Roman"/>
          <w:sz w:val="24"/>
          <w:szCs w:val="24"/>
        </w:rPr>
        <w:t>Морфологические признаки</w:t>
      </w:r>
      <w:proofErr w:type="gramStart"/>
      <w:r w:rsidRPr="005C7D8E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481232" w:rsidRDefault="00481232" w:rsidP="0048123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Начальная форма………………………………</w:t>
      </w:r>
    </w:p>
    <w:p w:rsidR="00481232" w:rsidRPr="005C7D8E" w:rsidRDefault="00481232" w:rsidP="00481232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1232" w:rsidRPr="005C7D8E" w:rsidRDefault="00481232" w:rsidP="00481232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Уровень С.      </w:t>
      </w:r>
    </w:p>
    <w:p w:rsidR="00481232" w:rsidRDefault="00481232" w:rsidP="00481232">
      <w:pPr>
        <w:tabs>
          <w:tab w:val="left" w:pos="1029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7D8E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Глагол </w:t>
      </w:r>
      <w:r w:rsidRPr="005C7D8E">
        <w:rPr>
          <w:rFonts w:ascii="Times New Roman" w:eastAsia="Calibri" w:hAnsi="Times New Roman" w:cs="Times New Roman"/>
          <w:bCs/>
          <w:sz w:val="24"/>
          <w:szCs w:val="24"/>
        </w:rPr>
        <w:t>- это</w:t>
      </w:r>
      <w:proofErr w:type="gramStart"/>
      <w:r w:rsidRPr="005C7D8E">
        <w:rPr>
          <w:rFonts w:ascii="Times New Roman" w:eastAsia="Calibri" w:hAnsi="Times New Roman" w:cs="Times New Roman"/>
          <w:bCs/>
          <w:sz w:val="24"/>
          <w:szCs w:val="24"/>
        </w:rPr>
        <w:t>…………….</w:t>
      </w:r>
      <w:proofErr w:type="gramEnd"/>
      <w:r w:rsidRPr="005C7D8E">
        <w:rPr>
          <w:rFonts w:ascii="Times New Roman" w:eastAsia="Calibri" w:hAnsi="Times New Roman" w:cs="Times New Roman"/>
          <w:bCs/>
          <w:sz w:val="24"/>
          <w:szCs w:val="24"/>
        </w:rPr>
        <w:t xml:space="preserve">часть речи, которая обозначает …………. и </w:t>
      </w:r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5C7D8E">
        <w:rPr>
          <w:rFonts w:ascii="Times New Roman" w:eastAsia="Calibri" w:hAnsi="Times New Roman" w:cs="Times New Roman"/>
          <w:sz w:val="24"/>
          <w:szCs w:val="24"/>
        </w:rPr>
        <w:t>отвечает на вопросы………………</w:t>
      </w:r>
      <w:r w:rsidRPr="005C7D8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481232" w:rsidRPr="005C7D8E" w:rsidRDefault="00481232" w:rsidP="00481232">
      <w:pPr>
        <w:tabs>
          <w:tab w:val="left" w:pos="1029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C7D8E">
        <w:rPr>
          <w:rFonts w:ascii="Times New Roman" w:eastAsia="Calibri" w:hAnsi="Times New Roman" w:cs="Times New Roman"/>
          <w:sz w:val="24"/>
          <w:szCs w:val="24"/>
        </w:rPr>
        <w:t>Морфологические признаки :</w:t>
      </w:r>
    </w:p>
    <w:p w:rsidR="00481232" w:rsidRPr="005C7D8E" w:rsidRDefault="00481232" w:rsidP="00481232">
      <w:pPr>
        <w:tabs>
          <w:tab w:val="left" w:pos="1029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D8E">
        <w:rPr>
          <w:rFonts w:ascii="Times New Roman" w:eastAsia="Calibri" w:hAnsi="Times New Roman" w:cs="Times New Roman"/>
          <w:sz w:val="24"/>
          <w:szCs w:val="24"/>
        </w:rPr>
        <w:t>Начальная форма…………</w:t>
      </w:r>
    </w:p>
    <w:p w:rsidR="00481232" w:rsidRPr="005C7D8E" w:rsidRDefault="00481232" w:rsidP="00481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D8E">
        <w:rPr>
          <w:rFonts w:ascii="Times New Roman" w:hAnsi="Times New Roman" w:cs="Times New Roman"/>
          <w:sz w:val="24"/>
          <w:szCs w:val="24"/>
        </w:rPr>
        <w:t>Синтаксическая роль…………………. Примеры:</w:t>
      </w:r>
    </w:p>
    <w:p w:rsidR="00481232" w:rsidRPr="005C7D8E" w:rsidRDefault="00481232" w:rsidP="00481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1232" w:rsidRPr="005C7D8E" w:rsidRDefault="00481232" w:rsidP="00481232">
      <w:pPr>
        <w:ind w:left="720"/>
        <w:contextualSpacing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</w:p>
    <w:p w:rsidR="00481232" w:rsidRPr="005C7D8E" w:rsidRDefault="00481232" w:rsidP="00481232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C65DB" w:rsidRPr="005C7D8E" w:rsidRDefault="000C65DB" w:rsidP="000C65DB">
      <w:pPr>
        <w:tabs>
          <w:tab w:val="left" w:pos="414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83A3D" w:rsidRPr="00EC62DA" w:rsidRDefault="00A83A3D" w:rsidP="000C65DB">
      <w:pPr>
        <w:rPr>
          <w:rFonts w:ascii="Times New Roman" w:hAnsi="Times New Roman" w:cs="Times New Roman"/>
          <w:sz w:val="24"/>
          <w:szCs w:val="24"/>
        </w:rPr>
      </w:pPr>
    </w:p>
    <w:p w:rsidR="00F11E2B" w:rsidRPr="00EC62DA" w:rsidRDefault="00F11E2B" w:rsidP="00F11E2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06D39" w:rsidRPr="00EC62DA" w:rsidRDefault="00906D39">
      <w:pPr>
        <w:rPr>
          <w:rFonts w:ascii="Times New Roman" w:hAnsi="Times New Roman" w:cs="Times New Roman"/>
        </w:rPr>
      </w:pPr>
    </w:p>
    <w:sectPr w:rsidR="00906D39" w:rsidRPr="00EC62DA" w:rsidSect="00F11E2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06D2"/>
    <w:multiLevelType w:val="hybridMultilevel"/>
    <w:tmpl w:val="29645DAC"/>
    <w:lvl w:ilvl="0" w:tplc="9A949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34A2B"/>
    <w:multiLevelType w:val="hybridMultilevel"/>
    <w:tmpl w:val="2AA4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6731D"/>
    <w:multiLevelType w:val="hybridMultilevel"/>
    <w:tmpl w:val="B8E80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9665C"/>
    <w:multiLevelType w:val="hybridMultilevel"/>
    <w:tmpl w:val="77A80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50E71"/>
    <w:multiLevelType w:val="hybridMultilevel"/>
    <w:tmpl w:val="761201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A272B"/>
    <w:multiLevelType w:val="hybridMultilevel"/>
    <w:tmpl w:val="761201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2B"/>
    <w:rsid w:val="000C65DB"/>
    <w:rsid w:val="00481232"/>
    <w:rsid w:val="008E08FF"/>
    <w:rsid w:val="00906D39"/>
    <w:rsid w:val="00A83A3D"/>
    <w:rsid w:val="00EC62DA"/>
    <w:rsid w:val="00F1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A8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3A3D"/>
  </w:style>
  <w:style w:type="paragraph" w:customStyle="1" w:styleId="c0">
    <w:name w:val="c0"/>
    <w:basedOn w:val="a"/>
    <w:rsid w:val="00A8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8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8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E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A8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3A3D"/>
  </w:style>
  <w:style w:type="paragraph" w:customStyle="1" w:styleId="c0">
    <w:name w:val="c0"/>
    <w:basedOn w:val="a"/>
    <w:rsid w:val="00A8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8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8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E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2015-01-17T15:40:00Z</dcterms:created>
  <dcterms:modified xsi:type="dcterms:W3CDTF">2015-01-17T16:41:00Z</dcterms:modified>
</cp:coreProperties>
</file>