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2E" w:rsidRPr="00C773DB" w:rsidRDefault="0067762E" w:rsidP="0067762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73DB">
        <w:rPr>
          <w:rFonts w:ascii="Times New Roman" w:hAnsi="Times New Roman" w:cs="Times New Roman"/>
          <w:b/>
          <w:i/>
          <w:sz w:val="28"/>
          <w:szCs w:val="28"/>
        </w:rPr>
        <w:t>Тест  по  раздел « Мои друзья»</w:t>
      </w:r>
    </w:p>
    <w:p w:rsidR="0067762E" w:rsidRPr="00C773DB" w:rsidRDefault="0067762E" w:rsidP="0067762E">
      <w:pPr>
        <w:rPr>
          <w:rFonts w:ascii="Times New Roman" w:hAnsi="Times New Roman" w:cs="Times New Roman"/>
          <w:b/>
          <w:sz w:val="28"/>
          <w:szCs w:val="28"/>
        </w:rPr>
      </w:pPr>
      <w:r w:rsidRPr="00C773DB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Автор рассказа « Фантазеры» 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Е. Велтистов 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Б) Ю. Яковлев   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В) Н. Носов 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Герой рассказа Н. Гарина – Михайловского « Поступление в гимназию»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Сергей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Сыроежкин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 Б) Тема  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Элли</w:t>
      </w:r>
      <w:proofErr w:type="spellEnd"/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Из какого произведения эти строчки « </w:t>
      </w:r>
      <w:proofErr w:type="gramStart"/>
      <w:r w:rsidRPr="00C773DB">
        <w:rPr>
          <w:rFonts w:ascii="Times New Roman" w:hAnsi="Times New Roman" w:cs="Times New Roman"/>
          <w:sz w:val="28"/>
          <w:szCs w:val="28"/>
        </w:rPr>
        <w:t>Давайте лучше это мороженное разделим</w:t>
      </w:r>
      <w:proofErr w:type="gramEnd"/>
      <w:r w:rsidRPr="00C773DB">
        <w:rPr>
          <w:rFonts w:ascii="Times New Roman" w:hAnsi="Times New Roman" w:cs="Times New Roman"/>
          <w:sz w:val="28"/>
          <w:szCs w:val="28"/>
        </w:rPr>
        <w:t xml:space="preserve"> на троих».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Дружба 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Рэсс</w:t>
      </w:r>
      <w:proofErr w:type="gramStart"/>
      <w:r w:rsidRPr="00C773D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773DB">
        <w:rPr>
          <w:rFonts w:ascii="Times New Roman" w:hAnsi="Times New Roman" w:cs="Times New Roman"/>
          <w:sz w:val="28"/>
          <w:szCs w:val="28"/>
        </w:rPr>
        <w:t xml:space="preserve"> неуловимый друг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Фантазеры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Образ человека в художественной литературе называется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Литературный герой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Б) волшебник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сказочник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Где жила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Элии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 xml:space="preserve"> из сказки « Ураган»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А) среди канзасской степи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В Москве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В Петербурге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Вася Рыбаков в свободное время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ходил в музей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Б) смотрел телевизор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В) читал книгу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Автор стихотворения « Слово «друг»»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А.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Я.Аким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С. Михалков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Из какого произведения эти строчки стихотворения « Спасибо этому ключу, но </w:t>
      </w:r>
      <w:proofErr w:type="gramStart"/>
      <w:r w:rsidRPr="00C773DB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Pr="00C773DB">
        <w:rPr>
          <w:rFonts w:ascii="Times New Roman" w:hAnsi="Times New Roman" w:cs="Times New Roman"/>
          <w:sz w:val="28"/>
          <w:szCs w:val="28"/>
        </w:rPr>
        <w:t xml:space="preserve"> то я молчу, …»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Слово «друг»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Будь человеком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В пустой квартире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Стихотворение « Будь человеком» 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написа</w:t>
      </w:r>
      <w:proofErr w:type="spellEnd"/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А) А.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Я.Аким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lastRenderedPageBreak/>
        <w:t>В) С. Михалков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Эмма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 xml:space="preserve"> написала стихотворение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Берегите друзей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Подарок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Я маму мою обидел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Автор стихотворения « Булочная песенка»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C773D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773DB">
        <w:rPr>
          <w:rFonts w:ascii="Times New Roman" w:hAnsi="Times New Roman" w:cs="Times New Roman"/>
          <w:sz w:val="28"/>
          <w:szCs w:val="28"/>
        </w:rPr>
        <w:t xml:space="preserve"> Е. Благинина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М. Алимбаев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773DB">
        <w:rPr>
          <w:rFonts w:ascii="Times New Roman" w:hAnsi="Times New Roman" w:cs="Times New Roman"/>
          <w:sz w:val="28"/>
          <w:szCs w:val="28"/>
        </w:rPr>
        <w:t xml:space="preserve">) М. Бородинская 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мкем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 xml:space="preserve"> подружилась сорока Сиротка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ворона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грач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галка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Как звали собаку Электроника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Рэсси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Дружок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Из какого произведения эти строчки стихотворения: « В ученье будь хватким, а в мыслях не шатким».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А) Подарок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Будь человеком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Благословение аксакала</w:t>
      </w:r>
    </w:p>
    <w:p w:rsidR="0067762E" w:rsidRPr="00C773DB" w:rsidRDefault="0067762E" w:rsidP="006776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« Поступление в гимназию» - это отрывок из повести А) « Детство Темы» Б) « Приключение Электроника» В) «Волшебник Изумрудного города»</w:t>
      </w:r>
    </w:p>
    <w:p w:rsidR="0067762E" w:rsidRPr="00C773DB" w:rsidRDefault="0067762E" w:rsidP="0067762E">
      <w:pPr>
        <w:rPr>
          <w:rFonts w:ascii="Times New Roman" w:hAnsi="Times New Roman" w:cs="Times New Roman"/>
          <w:sz w:val="28"/>
          <w:szCs w:val="28"/>
        </w:rPr>
      </w:pPr>
    </w:p>
    <w:p w:rsidR="0067762E" w:rsidRPr="00C773DB" w:rsidRDefault="0067762E" w:rsidP="0067762E">
      <w:pPr>
        <w:rPr>
          <w:rFonts w:ascii="Times New Roman" w:hAnsi="Times New Roman" w:cs="Times New Roman"/>
          <w:sz w:val="28"/>
          <w:szCs w:val="28"/>
        </w:rPr>
      </w:pPr>
    </w:p>
    <w:p w:rsidR="0067762E" w:rsidRPr="00C773DB" w:rsidRDefault="0067762E" w:rsidP="0067762E">
      <w:pPr>
        <w:rPr>
          <w:rFonts w:ascii="Times New Roman" w:hAnsi="Times New Roman" w:cs="Times New Roman"/>
          <w:sz w:val="28"/>
          <w:szCs w:val="28"/>
        </w:rPr>
      </w:pPr>
    </w:p>
    <w:p w:rsidR="0067762E" w:rsidRPr="00C773DB" w:rsidRDefault="0067762E" w:rsidP="0067762E">
      <w:pPr>
        <w:rPr>
          <w:rFonts w:ascii="Times New Roman" w:hAnsi="Times New Roman" w:cs="Times New Roman"/>
          <w:sz w:val="28"/>
          <w:szCs w:val="28"/>
        </w:rPr>
      </w:pPr>
    </w:p>
    <w:p w:rsidR="0067762E" w:rsidRPr="00C773DB" w:rsidRDefault="0067762E" w:rsidP="0067762E">
      <w:pPr>
        <w:rPr>
          <w:rFonts w:ascii="Times New Roman" w:hAnsi="Times New Roman" w:cs="Times New Roman"/>
          <w:sz w:val="28"/>
          <w:szCs w:val="28"/>
        </w:rPr>
      </w:pPr>
    </w:p>
    <w:p w:rsidR="0067762E" w:rsidRPr="00C773DB" w:rsidRDefault="0067762E" w:rsidP="0067762E">
      <w:pPr>
        <w:rPr>
          <w:rFonts w:ascii="Times New Roman" w:hAnsi="Times New Roman" w:cs="Times New Roman"/>
          <w:sz w:val="28"/>
          <w:szCs w:val="28"/>
        </w:rPr>
      </w:pPr>
    </w:p>
    <w:p w:rsidR="0067762E" w:rsidRDefault="0067762E" w:rsidP="0067762E">
      <w:pPr>
        <w:rPr>
          <w:rFonts w:ascii="Times New Roman" w:hAnsi="Times New Roman" w:cs="Times New Roman"/>
          <w:sz w:val="28"/>
          <w:szCs w:val="28"/>
        </w:rPr>
      </w:pPr>
    </w:p>
    <w:p w:rsidR="0067762E" w:rsidRDefault="0067762E" w:rsidP="0067762E">
      <w:pPr>
        <w:rPr>
          <w:rFonts w:ascii="Times New Roman" w:hAnsi="Times New Roman" w:cs="Times New Roman"/>
          <w:sz w:val="28"/>
          <w:szCs w:val="28"/>
        </w:rPr>
      </w:pPr>
    </w:p>
    <w:p w:rsidR="0067762E" w:rsidRPr="00C773DB" w:rsidRDefault="0067762E" w:rsidP="0067762E">
      <w:pPr>
        <w:rPr>
          <w:rFonts w:ascii="Times New Roman" w:hAnsi="Times New Roman" w:cs="Times New Roman"/>
          <w:sz w:val="28"/>
          <w:szCs w:val="28"/>
        </w:rPr>
      </w:pPr>
    </w:p>
    <w:p w:rsidR="0067762E" w:rsidRPr="00C773DB" w:rsidRDefault="0067762E" w:rsidP="006776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62E" w:rsidRPr="00C773DB" w:rsidRDefault="0067762E" w:rsidP="0067762E">
      <w:pPr>
        <w:rPr>
          <w:rFonts w:ascii="Times New Roman" w:hAnsi="Times New Roman" w:cs="Times New Roman"/>
          <w:b/>
          <w:sz w:val="28"/>
          <w:szCs w:val="28"/>
        </w:rPr>
      </w:pPr>
      <w:r w:rsidRPr="00C773DB">
        <w:rPr>
          <w:rFonts w:ascii="Times New Roman" w:hAnsi="Times New Roman" w:cs="Times New Roman"/>
          <w:b/>
          <w:sz w:val="28"/>
          <w:szCs w:val="28"/>
        </w:rPr>
        <w:lastRenderedPageBreak/>
        <w:t>2 вариант</w:t>
      </w:r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Рассказ Н, Носова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А) « Рыцарь Вася»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« Фантазеры «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« Ураган»</w:t>
      </w:r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Герой рассказа Ю.Яковлева « Рыцарь Вася»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А) Тема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Б) Вася Рыбаков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В) Сережа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Сыроежкин</w:t>
      </w:r>
      <w:proofErr w:type="spellEnd"/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Из какого произведения эти строчки « Мальчишка, очень похожий на него, сидел и читал толстенную книгу»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А)  Рыцарь Вася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Рэсс</w:t>
      </w:r>
      <w:proofErr w:type="gramStart"/>
      <w:r w:rsidRPr="00C773D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773DB">
        <w:rPr>
          <w:rFonts w:ascii="Times New Roman" w:hAnsi="Times New Roman" w:cs="Times New Roman"/>
          <w:sz w:val="28"/>
          <w:szCs w:val="28"/>
        </w:rPr>
        <w:t xml:space="preserve"> неуловимый друг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Фантазеры</w:t>
      </w:r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Литературный герой – это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 образ человека в художественной литературе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образ человека в художественной литературе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образ человека в художественной литературе</w:t>
      </w:r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773DB">
        <w:rPr>
          <w:rFonts w:ascii="Times New Roman" w:hAnsi="Times New Roman" w:cs="Times New Roman"/>
          <w:sz w:val="28"/>
          <w:szCs w:val="28"/>
        </w:rPr>
        <w:t>Гингема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73DB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C773DB">
        <w:rPr>
          <w:rFonts w:ascii="Times New Roman" w:hAnsi="Times New Roman" w:cs="Times New Roman"/>
          <w:sz w:val="28"/>
          <w:szCs w:val="28"/>
        </w:rPr>
        <w:t xml:space="preserve">то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добрая фея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Злая волшебница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мачеха</w:t>
      </w:r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Кто спас первоклассника из рассказа «Рыцарь Вася»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Вася Рыбаков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Димка Ковалев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В) Сергей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Сыроежкин</w:t>
      </w:r>
      <w:proofErr w:type="spellEnd"/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Автор стихотворения « В пустой квартире»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А) Я. Аким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В) С. Михалков</w:t>
      </w:r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Из какого стихотворения эти строчки  « Трещала хвоя. Тихо тлел Сухой опавший лист, Спокойно сверху вниз смотрел жестокий эгоист.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Слово «друг»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В пустой квартире.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Будь человеком</w:t>
      </w:r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Автор стихотворения « Берегите друзей»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С. Михалков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Я. Аким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Р. Гамзатов</w:t>
      </w:r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Е, Благинина автор стихотворения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lastRenderedPageBreak/>
        <w:t xml:space="preserve">А)  « Я маму мою обидел»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Б) « Булочная песенка»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« Подарок»</w:t>
      </w:r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Автор стихотворения « Благословение аксакала»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М. Алимбаев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Я. Аким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С. Михалков</w:t>
      </w:r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Как звали мальчиков из рассказа « Фантазеры»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Мишутка и Стасик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Сережа и Электроник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Вася и Димка</w:t>
      </w:r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Как звали собаку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Элли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Дружок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Рэсси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Из какого произведения эти строчки « Другом – верным, учеником – примерным» 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А) « Булочная песенка»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Б) « Слово друг»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В) « Благословение  аксакала»</w:t>
      </w:r>
    </w:p>
    <w:p w:rsidR="0067762E" w:rsidRPr="00C773DB" w:rsidRDefault="0067762E" w:rsidP="006776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C773DB">
        <w:rPr>
          <w:rFonts w:ascii="Times New Roman" w:hAnsi="Times New Roman" w:cs="Times New Roman"/>
          <w:sz w:val="28"/>
          <w:szCs w:val="28"/>
        </w:rPr>
        <w:t>Рэсси</w:t>
      </w:r>
      <w:proofErr w:type="spellEnd"/>
      <w:r w:rsidRPr="00C773DB">
        <w:rPr>
          <w:rFonts w:ascii="Times New Roman" w:hAnsi="Times New Roman" w:cs="Times New Roman"/>
          <w:sz w:val="28"/>
          <w:szCs w:val="28"/>
        </w:rPr>
        <w:t xml:space="preserve"> – неуловимый друг» - это отрывок из повести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 А) « Детство Темы»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 xml:space="preserve">Б) « Приключение Электроника» 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73DB">
        <w:rPr>
          <w:rFonts w:ascii="Times New Roman" w:hAnsi="Times New Roman" w:cs="Times New Roman"/>
          <w:sz w:val="28"/>
          <w:szCs w:val="28"/>
        </w:rPr>
        <w:t>В) «Волшебник Изумрудного города»</w:t>
      </w:r>
    </w:p>
    <w:p w:rsidR="0067762E" w:rsidRPr="00C773DB" w:rsidRDefault="0067762E" w:rsidP="006776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762E" w:rsidRPr="00C773DB" w:rsidRDefault="0067762E" w:rsidP="006776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D6C" w:rsidRDefault="00D14D6C"/>
    <w:sectPr w:rsidR="00D14D6C" w:rsidSect="00C773D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4E50"/>
    <w:multiLevelType w:val="hybridMultilevel"/>
    <w:tmpl w:val="E918D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33848"/>
    <w:multiLevelType w:val="hybridMultilevel"/>
    <w:tmpl w:val="99AC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47078"/>
    <w:multiLevelType w:val="hybridMultilevel"/>
    <w:tmpl w:val="1E80719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6C5D"/>
    <w:rsid w:val="00136C5D"/>
    <w:rsid w:val="0067762E"/>
    <w:rsid w:val="00D14D6C"/>
    <w:rsid w:val="00F2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5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3</cp:revision>
  <dcterms:created xsi:type="dcterms:W3CDTF">2016-12-13T10:05:00Z</dcterms:created>
  <dcterms:modified xsi:type="dcterms:W3CDTF">2016-12-13T11:02:00Z</dcterms:modified>
</cp:coreProperties>
</file>