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0"/>
        <w:gridCol w:w="24"/>
        <w:gridCol w:w="5947"/>
        <w:gridCol w:w="6"/>
        <w:gridCol w:w="2835"/>
      </w:tblGrid>
      <w:tr w:rsidR="00DC5E55" w:rsidRPr="00DC5E55" w:rsidTr="00DC5E55">
        <w:trPr>
          <w:trHeight w:val="232"/>
        </w:trPr>
        <w:tc>
          <w:tcPr>
            <w:tcW w:w="1820" w:type="dxa"/>
          </w:tcPr>
          <w:p w:rsidR="00DC5E55" w:rsidRPr="00DC5E55" w:rsidRDefault="00DC5E55" w:rsidP="00DC5E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C5E55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8812" w:type="dxa"/>
            <w:gridSpan w:val="4"/>
          </w:tcPr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  <w:b/>
              </w:rPr>
            </w:pPr>
            <w:r w:rsidRPr="00DC5E55">
              <w:rPr>
                <w:rFonts w:ascii="Times New Roman" w:hAnsi="Times New Roman" w:cs="Times New Roman"/>
              </w:rPr>
              <w:t xml:space="preserve">НЭП в Казахстане.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</w:t>
            </w:r>
            <w:r w:rsidRPr="00DC5E55">
              <w:rPr>
                <w:rFonts w:ascii="Times New Roman" w:hAnsi="Times New Roman" w:cs="Times New Roman"/>
              </w:rPr>
              <w:t>Урок</w:t>
            </w:r>
            <w:r w:rsidRPr="00DC5E55">
              <w:rPr>
                <w:rFonts w:ascii="Times New Roman" w:hAnsi="Times New Roman" w:cs="Times New Roman"/>
              </w:rPr>
              <w:t xml:space="preserve"> №</w:t>
            </w:r>
            <w:r w:rsidRPr="00DC5E55">
              <w:rPr>
                <w:rFonts w:ascii="Times New Roman" w:hAnsi="Times New Roman" w:cs="Times New Roman"/>
              </w:rPr>
              <w:t xml:space="preserve"> </w:t>
            </w:r>
            <w:r w:rsidRPr="00DC5E55">
              <w:rPr>
                <w:rFonts w:ascii="Times New Roman" w:hAnsi="Times New Roman" w:cs="Times New Roman"/>
              </w:rPr>
              <w:t>23</w:t>
            </w:r>
          </w:p>
        </w:tc>
      </w:tr>
      <w:tr w:rsidR="00DC5E55" w:rsidRPr="00DC5E55" w:rsidTr="00DC5E55">
        <w:trPr>
          <w:trHeight w:val="215"/>
        </w:trPr>
        <w:tc>
          <w:tcPr>
            <w:tcW w:w="1820" w:type="dxa"/>
          </w:tcPr>
          <w:p w:rsidR="00DC5E55" w:rsidRPr="00DC5E55" w:rsidRDefault="00DC5E55" w:rsidP="00DC5E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C5E55">
              <w:rPr>
                <w:rFonts w:ascii="Times New Roman" w:hAnsi="Times New Roman" w:cs="Times New Roman"/>
                <w:b/>
              </w:rPr>
              <w:t>Цель</w:t>
            </w:r>
          </w:p>
        </w:tc>
        <w:tc>
          <w:tcPr>
            <w:tcW w:w="8812" w:type="dxa"/>
            <w:gridSpan w:val="4"/>
          </w:tcPr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>Научиться работать самостоятельно с большим объемом информации, обобщать, делать выводы</w:t>
            </w: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  <w:b/>
              </w:rPr>
            </w:pPr>
            <w:r w:rsidRPr="00DC5E55">
              <w:rPr>
                <w:rFonts w:ascii="Times New Roman" w:hAnsi="Times New Roman" w:cs="Times New Roman"/>
                <w:b/>
              </w:rPr>
              <w:t>Задачи урока:</w:t>
            </w: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  <w:i/>
              </w:rPr>
            </w:pPr>
            <w:r w:rsidRPr="00DC5E55">
              <w:rPr>
                <w:rFonts w:ascii="Times New Roman" w:hAnsi="Times New Roman" w:cs="Times New Roman"/>
                <w:b/>
              </w:rPr>
              <w:t>Образовательные</w:t>
            </w:r>
            <w:r w:rsidRPr="00DC5E55">
              <w:rPr>
                <w:rFonts w:ascii="Times New Roman" w:hAnsi="Times New Roman" w:cs="Times New Roman"/>
              </w:rPr>
              <w:t>: Познакомить учащихся с основными понятиями темы; шире рассмотреть проблемные вопросы данного исторического периода;</w:t>
            </w: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  <w:b/>
              </w:rPr>
              <w:t>Развивающие</w:t>
            </w:r>
            <w:r w:rsidRPr="00DC5E55">
              <w:rPr>
                <w:rFonts w:ascii="Times New Roman" w:hAnsi="Times New Roman" w:cs="Times New Roman"/>
              </w:rPr>
              <w:t>: Формировать навыки, критического мышления, самостоятельной познавательной деятельности; продолжить формировать умения самостоятельно делать обобщения и выводы</w:t>
            </w:r>
          </w:p>
        </w:tc>
      </w:tr>
      <w:tr w:rsidR="00DC5E55" w:rsidRPr="00DC5E55" w:rsidTr="00DC5E55">
        <w:trPr>
          <w:trHeight w:val="231"/>
        </w:trPr>
        <w:tc>
          <w:tcPr>
            <w:tcW w:w="1820" w:type="dxa"/>
          </w:tcPr>
          <w:p w:rsidR="00DC5E55" w:rsidRPr="00DC5E55" w:rsidRDefault="00DC5E55" w:rsidP="00DC5E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C5E55">
              <w:rPr>
                <w:rFonts w:ascii="Times New Roman" w:hAnsi="Times New Roman" w:cs="Times New Roman"/>
                <w:b/>
              </w:rPr>
              <w:t>Ожидаемый р</w:t>
            </w:r>
            <w:r w:rsidRPr="00DC5E55">
              <w:rPr>
                <w:rFonts w:ascii="Times New Roman" w:hAnsi="Times New Roman" w:cs="Times New Roman"/>
                <w:b/>
              </w:rPr>
              <w:t>е</w:t>
            </w:r>
            <w:r w:rsidRPr="00DC5E55">
              <w:rPr>
                <w:rFonts w:ascii="Times New Roman" w:hAnsi="Times New Roman" w:cs="Times New Roman"/>
                <w:b/>
              </w:rPr>
              <w:t>зультат</w:t>
            </w:r>
          </w:p>
        </w:tc>
        <w:tc>
          <w:tcPr>
            <w:tcW w:w="8812" w:type="dxa"/>
            <w:gridSpan w:val="4"/>
          </w:tcPr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>Получат опыт исследовательской работы с предложенными источниками информации, </w:t>
            </w:r>
            <w:r w:rsidRPr="00DC5E55">
              <w:rPr>
                <w:rFonts w:ascii="Times New Roman" w:hAnsi="Times New Roman" w:cs="Times New Roman"/>
              </w:rPr>
              <w:br/>
              <w:t>приобретут навыки сравнения, анализа и обобщения материала, </w:t>
            </w:r>
            <w:r w:rsidRPr="00DC5E55">
              <w:rPr>
                <w:rFonts w:ascii="Times New Roman" w:hAnsi="Times New Roman" w:cs="Times New Roman"/>
              </w:rPr>
              <w:br/>
              <w:t>получат эмоциональное удовлетворение от результатов</w:t>
            </w:r>
          </w:p>
        </w:tc>
      </w:tr>
      <w:tr w:rsidR="00DC5E55" w:rsidRPr="00DC5E55" w:rsidTr="00DC5E55">
        <w:trPr>
          <w:trHeight w:val="287"/>
        </w:trPr>
        <w:tc>
          <w:tcPr>
            <w:tcW w:w="1820" w:type="dxa"/>
          </w:tcPr>
          <w:p w:rsidR="00DC5E55" w:rsidRPr="00DC5E55" w:rsidRDefault="00DC5E55" w:rsidP="00DC5E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C5E55">
              <w:rPr>
                <w:rFonts w:ascii="Times New Roman" w:hAnsi="Times New Roman" w:cs="Times New Roman"/>
                <w:b/>
              </w:rPr>
              <w:t>Этапы урока</w:t>
            </w:r>
          </w:p>
        </w:tc>
        <w:tc>
          <w:tcPr>
            <w:tcW w:w="5971" w:type="dxa"/>
            <w:gridSpan w:val="2"/>
          </w:tcPr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  <w:b/>
              </w:rPr>
            </w:pPr>
            <w:r w:rsidRPr="00DC5E55">
              <w:rPr>
                <w:rFonts w:ascii="Times New Roman" w:hAnsi="Times New Roman" w:cs="Times New Roman"/>
                <w:b/>
              </w:rPr>
              <w:t>Действия учителя</w:t>
            </w:r>
          </w:p>
        </w:tc>
        <w:tc>
          <w:tcPr>
            <w:tcW w:w="2841" w:type="dxa"/>
            <w:gridSpan w:val="2"/>
          </w:tcPr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  <w:b/>
              </w:rPr>
            </w:pPr>
            <w:r w:rsidRPr="00DC5E55">
              <w:rPr>
                <w:rFonts w:ascii="Times New Roman" w:hAnsi="Times New Roman" w:cs="Times New Roman"/>
                <w:b/>
              </w:rPr>
              <w:t>Действия ученика</w:t>
            </w:r>
          </w:p>
        </w:tc>
      </w:tr>
      <w:tr w:rsidR="00DC5E55" w:rsidRPr="00DC5E55" w:rsidTr="00DC5E55">
        <w:trPr>
          <w:trHeight w:val="159"/>
        </w:trPr>
        <w:tc>
          <w:tcPr>
            <w:tcW w:w="1820" w:type="dxa"/>
          </w:tcPr>
          <w:p w:rsidR="00DC5E55" w:rsidRPr="00DC5E55" w:rsidRDefault="00DC5E55" w:rsidP="00DC5E55">
            <w:pPr>
              <w:spacing w:after="0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  <w:b/>
              </w:rPr>
              <w:t>І. Вызов</w:t>
            </w:r>
            <w:r w:rsidRPr="00DC5E55">
              <w:rPr>
                <w:rFonts w:ascii="Times New Roman" w:hAnsi="Times New Roman" w:cs="Times New Roman"/>
              </w:rPr>
              <w:t xml:space="preserve"> Нацеливание на новую тему.</w:t>
            </w: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</w:p>
          <w:p w:rsidR="00DC5E55" w:rsidRPr="00DC5E55" w:rsidRDefault="00DC5E55" w:rsidP="00DC5E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C5E55">
              <w:rPr>
                <w:rFonts w:ascii="Times New Roman" w:hAnsi="Times New Roman" w:cs="Times New Roman"/>
                <w:b/>
              </w:rPr>
              <w:t>Проблема</w:t>
            </w:r>
          </w:p>
          <w:p w:rsidR="00DC5E55" w:rsidRPr="00DC5E55" w:rsidRDefault="00DC5E55" w:rsidP="00DC5E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C5E55">
              <w:rPr>
                <w:rFonts w:ascii="Times New Roman" w:hAnsi="Times New Roman" w:cs="Times New Roman"/>
                <w:b/>
              </w:rPr>
              <w:t>Определение темы</w:t>
            </w: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  <w:b/>
              </w:rPr>
            </w:pPr>
          </w:p>
          <w:p w:rsidR="00DC5E55" w:rsidRPr="00DC5E55" w:rsidRDefault="00DC5E55" w:rsidP="00DC5E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C5E55">
              <w:rPr>
                <w:rFonts w:ascii="Times New Roman" w:hAnsi="Times New Roman" w:cs="Times New Roman"/>
                <w:b/>
              </w:rPr>
              <w:t xml:space="preserve">Цели урока </w:t>
            </w: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  <w:b/>
              </w:rPr>
            </w:pPr>
          </w:p>
          <w:p w:rsidR="00DC5E55" w:rsidRPr="00DC5E55" w:rsidRDefault="00DC5E55" w:rsidP="00DC5E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C5E55">
              <w:rPr>
                <w:rFonts w:ascii="Times New Roman" w:hAnsi="Times New Roman" w:cs="Times New Roman"/>
                <w:b/>
              </w:rPr>
              <w:t xml:space="preserve">Открытие новых знаний </w:t>
            </w:r>
          </w:p>
        </w:tc>
        <w:tc>
          <w:tcPr>
            <w:tcW w:w="5971" w:type="dxa"/>
            <w:gridSpan w:val="2"/>
          </w:tcPr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  <w:b/>
              </w:rPr>
            </w:pPr>
            <w:r w:rsidRPr="00DC5E55">
              <w:rPr>
                <w:rStyle w:val="a3"/>
                <w:rFonts w:ascii="Times New Roman" w:hAnsi="Times New Roman" w:cs="Times New Roman"/>
                <w:color w:val="000000"/>
              </w:rPr>
              <w:t xml:space="preserve">. Организационный момент. Приветствует учеников, </w:t>
            </w:r>
            <w:r w:rsidRPr="00DC5E55">
              <w:rPr>
                <w:rFonts w:ascii="Times New Roman" w:hAnsi="Times New Roman" w:cs="Times New Roman"/>
                <w:color w:val="000000"/>
              </w:rPr>
              <w:t>проверяет готовность к уроку, желает  успеха. Для создания психологической атмосферы проводит игру «Мне в тебе нравится»</w:t>
            </w: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  <w:b/>
              </w:rPr>
            </w:pPr>
            <w:r w:rsidRPr="00DC5E55">
              <w:rPr>
                <w:rFonts w:ascii="Times New Roman" w:hAnsi="Times New Roman" w:cs="Times New Roman"/>
                <w:b/>
              </w:rPr>
              <w:t>1.Мозговой штурм.</w:t>
            </w: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>Здравствуйте ребята!  Сегодня мы с вами будем говорить о новой экономической политике Советского государства. Но, сначала вы должны подумать, что дало толчок к проведению  такой политики. Для этого вам необходимо ответить на вопросы по предыдущей теме</w:t>
            </w:r>
          </w:p>
          <w:p w:rsidR="00DC5E55" w:rsidRPr="00DC5E55" w:rsidRDefault="00DC5E55" w:rsidP="00DC5E55">
            <w:pPr>
              <w:spacing w:after="0"/>
              <w:ind w:firstLine="426"/>
              <w:outlineLvl w:val="0"/>
              <w:rPr>
                <w:rFonts w:ascii="Times New Roman" w:hAnsi="Times New Roman" w:cs="Times New Roman"/>
                <w:i/>
              </w:rPr>
            </w:pPr>
            <w:r w:rsidRPr="00DC5E55">
              <w:rPr>
                <w:rFonts w:ascii="Times New Roman" w:hAnsi="Times New Roman" w:cs="Times New Roman"/>
              </w:rPr>
              <w:t xml:space="preserve">2. </w:t>
            </w:r>
            <w:r w:rsidRPr="00DC5E55">
              <w:rPr>
                <w:rFonts w:ascii="Times New Roman" w:hAnsi="Times New Roman" w:cs="Times New Roman"/>
                <w:b/>
              </w:rPr>
              <w:t>Проверка домашнего задания</w:t>
            </w:r>
          </w:p>
          <w:p w:rsidR="00DC5E55" w:rsidRPr="00DC5E55" w:rsidRDefault="00DC5E55" w:rsidP="00DC5E55">
            <w:pPr>
              <w:spacing w:after="0"/>
              <w:ind w:firstLine="426"/>
              <w:outlineLvl w:val="0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>1. Ответьте на вопросы:</w:t>
            </w:r>
          </w:p>
          <w:p w:rsidR="00DC5E55" w:rsidRPr="00DC5E55" w:rsidRDefault="00DC5E55" w:rsidP="00DC5E55">
            <w:pPr>
              <w:spacing w:after="0"/>
              <w:ind w:firstLine="426"/>
              <w:outlineLvl w:val="0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 xml:space="preserve">Белые и красные армии на 80% состояли </w:t>
            </w:r>
            <w:proofErr w:type="gramStart"/>
            <w:r w:rsidRPr="00DC5E55">
              <w:rPr>
                <w:rFonts w:ascii="Times New Roman" w:hAnsi="Times New Roman" w:cs="Times New Roman"/>
              </w:rPr>
              <w:t>из</w:t>
            </w:r>
            <w:proofErr w:type="gramEnd"/>
            <w:r w:rsidRPr="00DC5E55">
              <w:rPr>
                <w:rFonts w:ascii="Times New Roman" w:hAnsi="Times New Roman" w:cs="Times New Roman"/>
              </w:rPr>
              <w:t xml:space="preserve"> ….</w:t>
            </w:r>
          </w:p>
          <w:p w:rsidR="00DC5E55" w:rsidRPr="00DC5E55" w:rsidRDefault="00DC5E55" w:rsidP="00DC5E5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426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>В рядах красных служило до 40% ………..</w:t>
            </w:r>
          </w:p>
          <w:p w:rsidR="00DC5E55" w:rsidRPr="00DC5E55" w:rsidRDefault="00DC5E55" w:rsidP="00DC5E5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426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>Гражданскую войну называют «братоубийственной», так как ….</w:t>
            </w:r>
          </w:p>
          <w:p w:rsidR="00DC5E55" w:rsidRPr="00DC5E55" w:rsidRDefault="00DC5E55" w:rsidP="00DC5E5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426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 xml:space="preserve">первый очаг гражданской войны в Казахстане возник </w:t>
            </w:r>
            <w:proofErr w:type="gramStart"/>
            <w:r w:rsidRPr="00DC5E55">
              <w:rPr>
                <w:rFonts w:ascii="Times New Roman" w:hAnsi="Times New Roman" w:cs="Times New Roman"/>
              </w:rPr>
              <w:t>в</w:t>
            </w:r>
            <w:proofErr w:type="gramEnd"/>
            <w:r w:rsidRPr="00DC5E55">
              <w:rPr>
                <w:rFonts w:ascii="Times New Roman" w:hAnsi="Times New Roman" w:cs="Times New Roman"/>
              </w:rPr>
              <w:t>….</w:t>
            </w:r>
          </w:p>
          <w:p w:rsidR="00DC5E55" w:rsidRPr="00DC5E55" w:rsidRDefault="00DC5E55" w:rsidP="00DC5E5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426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>Кто вошел в лагерь антибольшевистских сил в Казахстане?</w:t>
            </w:r>
          </w:p>
          <w:p w:rsidR="00DC5E55" w:rsidRPr="00DC5E55" w:rsidRDefault="00DC5E55" w:rsidP="00DC5E5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426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>Атаман, особо свирепствовавший в Северном Семиречье в годы гражданской войны?</w:t>
            </w:r>
          </w:p>
          <w:p w:rsidR="00DC5E55" w:rsidRPr="00DC5E55" w:rsidRDefault="00DC5E55" w:rsidP="00DC5E5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426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>В Омске было создано …………</w:t>
            </w:r>
          </w:p>
          <w:p w:rsidR="00DC5E55" w:rsidRPr="00DC5E55" w:rsidRDefault="00DC5E55" w:rsidP="00DC5E5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426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>В июле 1918г. захватил Оренбург ……….</w:t>
            </w:r>
          </w:p>
          <w:p w:rsidR="00DC5E55" w:rsidRPr="00DC5E55" w:rsidRDefault="00DC5E55" w:rsidP="00DC5E5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426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 xml:space="preserve">Правительство </w:t>
            </w:r>
            <w:proofErr w:type="spellStart"/>
            <w:r w:rsidRPr="00DC5E55">
              <w:rPr>
                <w:rFonts w:ascii="Times New Roman" w:hAnsi="Times New Roman" w:cs="Times New Roman"/>
              </w:rPr>
              <w:t>Алаш-Орды</w:t>
            </w:r>
            <w:proofErr w:type="spellEnd"/>
            <w:r w:rsidRPr="00DC5E55">
              <w:rPr>
                <w:rFonts w:ascii="Times New Roman" w:hAnsi="Times New Roman" w:cs="Times New Roman"/>
              </w:rPr>
              <w:t xml:space="preserve"> в годы гражданской войны ….</w:t>
            </w:r>
          </w:p>
          <w:p w:rsidR="00DC5E55" w:rsidRPr="00DC5E55" w:rsidRDefault="00DC5E55" w:rsidP="00DC5E5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426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>В каких областях Казахстана были созданы очаги партизанского движения?</w:t>
            </w:r>
          </w:p>
          <w:p w:rsidR="00DC5E55" w:rsidRPr="00DC5E55" w:rsidRDefault="00DC5E55" w:rsidP="00DC5E5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426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>Где проходила борьба партизан Черкасской обороны?</w:t>
            </w:r>
          </w:p>
          <w:p w:rsidR="00DC5E55" w:rsidRPr="00DC5E55" w:rsidRDefault="00DC5E55" w:rsidP="00DC5E5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426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>Почти вся территория Казахстана была освобождена от белогвардейцев …..</w:t>
            </w:r>
          </w:p>
          <w:p w:rsidR="00DC5E55" w:rsidRPr="00DC5E55" w:rsidRDefault="00DC5E55" w:rsidP="00DC5E5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426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>Когда и какой фронт Гражданской войны в Казахстане был ликвидирован последним?</w:t>
            </w:r>
          </w:p>
          <w:p w:rsidR="00DC5E55" w:rsidRPr="00DC5E55" w:rsidRDefault="00DC5E55" w:rsidP="00DC5E5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426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 xml:space="preserve">Когда СНК РСФСР издал декрет о создании </w:t>
            </w:r>
            <w:proofErr w:type="spellStart"/>
            <w:r w:rsidRPr="00DC5E55">
              <w:rPr>
                <w:rFonts w:ascii="Times New Roman" w:hAnsi="Times New Roman" w:cs="Times New Roman"/>
              </w:rPr>
              <w:t>Казревкома</w:t>
            </w:r>
            <w:proofErr w:type="spellEnd"/>
            <w:r w:rsidRPr="00DC5E55">
              <w:rPr>
                <w:rFonts w:ascii="Times New Roman" w:hAnsi="Times New Roman" w:cs="Times New Roman"/>
              </w:rPr>
              <w:t>?</w:t>
            </w:r>
          </w:p>
          <w:p w:rsidR="00DC5E55" w:rsidRPr="00DC5E55" w:rsidRDefault="00DC5E55" w:rsidP="00DC5E5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426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 xml:space="preserve">Какова была главная задача </w:t>
            </w:r>
            <w:proofErr w:type="spellStart"/>
            <w:r w:rsidRPr="00DC5E55">
              <w:rPr>
                <w:rFonts w:ascii="Times New Roman" w:hAnsi="Times New Roman" w:cs="Times New Roman"/>
              </w:rPr>
              <w:t>Казревкома</w:t>
            </w:r>
            <w:proofErr w:type="spellEnd"/>
            <w:r w:rsidRPr="00DC5E55">
              <w:rPr>
                <w:rFonts w:ascii="Times New Roman" w:hAnsi="Times New Roman" w:cs="Times New Roman"/>
              </w:rPr>
              <w:t>?</w:t>
            </w:r>
          </w:p>
          <w:p w:rsidR="00DC5E55" w:rsidRPr="00DC5E55" w:rsidRDefault="00DC5E55" w:rsidP="00DC5E5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426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 xml:space="preserve">Какой властью был наделен </w:t>
            </w:r>
            <w:proofErr w:type="spellStart"/>
            <w:r w:rsidRPr="00DC5E55">
              <w:rPr>
                <w:rFonts w:ascii="Times New Roman" w:hAnsi="Times New Roman" w:cs="Times New Roman"/>
              </w:rPr>
              <w:t>Казревком</w:t>
            </w:r>
            <w:proofErr w:type="spellEnd"/>
            <w:r w:rsidRPr="00DC5E55">
              <w:rPr>
                <w:rFonts w:ascii="Times New Roman" w:hAnsi="Times New Roman" w:cs="Times New Roman"/>
              </w:rPr>
              <w:t>?</w:t>
            </w:r>
          </w:p>
          <w:p w:rsidR="00DC5E55" w:rsidRDefault="00DC5E55" w:rsidP="00DC5E5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426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 xml:space="preserve">Кто был поставлен во главе </w:t>
            </w:r>
            <w:proofErr w:type="spellStart"/>
            <w:r w:rsidRPr="00DC5E55">
              <w:rPr>
                <w:rFonts w:ascii="Times New Roman" w:hAnsi="Times New Roman" w:cs="Times New Roman"/>
              </w:rPr>
              <w:t>Казревкома</w:t>
            </w:r>
            <w:proofErr w:type="spellEnd"/>
            <w:r w:rsidRPr="00DC5E55">
              <w:rPr>
                <w:rFonts w:ascii="Times New Roman" w:hAnsi="Times New Roman" w:cs="Times New Roman"/>
              </w:rPr>
              <w:t>?</w:t>
            </w:r>
          </w:p>
          <w:p w:rsidR="00DC5E55" w:rsidRPr="00DC5E55" w:rsidRDefault="00DC5E55" w:rsidP="00DC5E5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gridSpan w:val="2"/>
          </w:tcPr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>Ученики перечисляют качества, которые  они считают добрыми</w:t>
            </w: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>Нет, мы не знаем  материал</w:t>
            </w: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 xml:space="preserve">Ученики самостоятельно заполняют 2 колонки таблицы «Знаю. Хочу знать». </w:t>
            </w:r>
          </w:p>
        </w:tc>
      </w:tr>
      <w:tr w:rsidR="00DC5E55" w:rsidRPr="00DC5E55" w:rsidTr="00DC5E55">
        <w:trPr>
          <w:trHeight w:val="159"/>
        </w:trPr>
        <w:tc>
          <w:tcPr>
            <w:tcW w:w="1844" w:type="dxa"/>
            <w:gridSpan w:val="2"/>
          </w:tcPr>
          <w:p w:rsidR="00DC5E55" w:rsidRPr="00DC5E55" w:rsidRDefault="00DC5E55" w:rsidP="00DC5E55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DC5E55">
              <w:rPr>
                <w:rFonts w:ascii="Times New Roman" w:hAnsi="Times New Roman" w:cs="Times New Roman"/>
                <w:b/>
              </w:rPr>
              <w:lastRenderedPageBreak/>
              <w:t>ІІ.</w:t>
            </w:r>
            <w:r w:rsidRPr="00DC5E55">
              <w:rPr>
                <w:rFonts w:ascii="Times New Roman" w:hAnsi="Times New Roman" w:cs="Times New Roman"/>
                <w:b/>
              </w:rPr>
              <w:t>Осмысление</w:t>
            </w:r>
            <w:proofErr w:type="spellEnd"/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  <w:b/>
              </w:rPr>
            </w:pPr>
            <w:r w:rsidRPr="00DC5E55">
              <w:rPr>
                <w:rFonts w:ascii="Times New Roman" w:hAnsi="Times New Roman" w:cs="Times New Roman"/>
                <w:b/>
              </w:rPr>
              <w:t xml:space="preserve">По ходу работы с документом на доске составляются причины введения </w:t>
            </w:r>
            <w:proofErr w:type="spellStart"/>
            <w:r w:rsidRPr="00DC5E55">
              <w:rPr>
                <w:rFonts w:ascii="Times New Roman" w:hAnsi="Times New Roman" w:cs="Times New Roman"/>
                <w:b/>
              </w:rPr>
              <w:t>НЭПа</w:t>
            </w:r>
            <w:proofErr w:type="spellEnd"/>
            <w:r w:rsidRPr="00DC5E55">
              <w:rPr>
                <w:rFonts w:ascii="Times New Roman" w:hAnsi="Times New Roman" w:cs="Times New Roman"/>
                <w:b/>
              </w:rPr>
              <w:t>, ученики делают записи в тетрадь.</w:t>
            </w: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  <w:b/>
              </w:rPr>
            </w:pPr>
            <w:r w:rsidRPr="00DC5E55">
              <w:rPr>
                <w:rFonts w:ascii="Times New Roman" w:hAnsi="Times New Roman" w:cs="Times New Roman"/>
              </w:rPr>
              <w:object w:dxaOrig="7605" w:dyaOrig="35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5pt;height:177.75pt" o:ole="">
                  <v:imagedata r:id="rId5" o:title=""/>
                </v:shape>
                <o:OLEObject Type="Embed" ProgID="PBrush" ShapeID="_x0000_i1025" DrawAspect="Content" ObjectID="_1541948273" r:id="rId6"/>
              </w:object>
            </w: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  <w:b/>
              </w:rPr>
            </w:pPr>
            <w:r w:rsidRPr="00DC5E55">
              <w:rPr>
                <w:rFonts w:ascii="Times New Roman" w:hAnsi="Times New Roman" w:cs="Times New Roman"/>
                <w:b/>
              </w:rPr>
              <w:t>1 группа — крестьян и  рабочих</w:t>
            </w: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  <w:b/>
              </w:rPr>
            </w:pPr>
            <w:r w:rsidRPr="00DC5E55">
              <w:rPr>
                <w:rFonts w:ascii="Times New Roman" w:hAnsi="Times New Roman" w:cs="Times New Roman"/>
                <w:b/>
              </w:rPr>
              <w:t xml:space="preserve"> 2 группа — интеллигенции</w:t>
            </w: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  <w:b/>
              </w:rPr>
            </w:pPr>
            <w:r w:rsidRPr="00DC5E55">
              <w:rPr>
                <w:rFonts w:ascii="Times New Roman" w:hAnsi="Times New Roman" w:cs="Times New Roman"/>
                <w:b/>
              </w:rPr>
              <w:t xml:space="preserve"> 3 группа — коммунистов</w:t>
            </w: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  <w:b/>
              </w:rPr>
            </w:pPr>
            <w:r w:rsidRPr="00DC5E55">
              <w:rPr>
                <w:rFonts w:ascii="Times New Roman" w:hAnsi="Times New Roman" w:cs="Times New Roman"/>
                <w:b/>
              </w:rPr>
              <w:t xml:space="preserve"> 4 группа — предпринимателей.</w:t>
            </w: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  <w:b/>
              </w:rPr>
            </w:pPr>
            <w:r w:rsidRPr="00DC5E55">
              <w:rPr>
                <w:rFonts w:ascii="Times New Roman" w:hAnsi="Times New Roman" w:cs="Times New Roman"/>
                <w:b/>
              </w:rPr>
              <w:t>Работа с текстом</w:t>
            </w:r>
          </w:p>
          <w:p w:rsidR="00DC5E55" w:rsidRPr="00DC5E55" w:rsidRDefault="00DC5E55" w:rsidP="00DC5E55">
            <w:pPr>
              <w:numPr>
                <w:ilvl w:val="0"/>
                <w:numId w:val="2"/>
              </w:numPr>
              <w:tabs>
                <w:tab w:val="clear" w:pos="360"/>
                <w:tab w:val="num" w:pos="-633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>Одна из причин голода в Казахстане в 1921 году</w:t>
            </w:r>
          </w:p>
          <w:p w:rsidR="00DC5E55" w:rsidRPr="00DC5E55" w:rsidRDefault="00DC5E55" w:rsidP="00DC5E55">
            <w:pPr>
              <w:numPr>
                <w:ilvl w:val="0"/>
                <w:numId w:val="2"/>
              </w:numPr>
              <w:tabs>
                <w:tab w:val="clear" w:pos="360"/>
                <w:tab w:val="num" w:pos="-633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>Казахское бюро ВЦСПС было организовано</w:t>
            </w:r>
          </w:p>
          <w:p w:rsidR="00DC5E55" w:rsidRPr="00DC5E55" w:rsidRDefault="00DC5E55" w:rsidP="00DC5E55">
            <w:pPr>
              <w:numPr>
                <w:ilvl w:val="0"/>
                <w:numId w:val="2"/>
              </w:numPr>
              <w:tabs>
                <w:tab w:val="clear" w:pos="360"/>
                <w:tab w:val="num" w:pos="-633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 xml:space="preserve">Документ правительства, который в годы </w:t>
            </w:r>
            <w:proofErr w:type="spellStart"/>
            <w:r w:rsidRPr="00DC5E55">
              <w:rPr>
                <w:rFonts w:ascii="Times New Roman" w:hAnsi="Times New Roman" w:cs="Times New Roman"/>
              </w:rPr>
              <w:t>НЭПа</w:t>
            </w:r>
            <w:proofErr w:type="spellEnd"/>
            <w:r w:rsidRPr="00DC5E55">
              <w:rPr>
                <w:rFonts w:ascii="Times New Roman" w:hAnsi="Times New Roman" w:cs="Times New Roman"/>
              </w:rPr>
              <w:t xml:space="preserve"> усилил значение товарообмена и товарооборота</w:t>
            </w:r>
          </w:p>
          <w:p w:rsidR="00DC5E55" w:rsidRPr="00DC5E55" w:rsidRDefault="00DC5E55" w:rsidP="00DC5E55">
            <w:pPr>
              <w:numPr>
                <w:ilvl w:val="0"/>
                <w:numId w:val="2"/>
              </w:numPr>
              <w:tabs>
                <w:tab w:val="clear" w:pos="360"/>
                <w:tab w:val="num" w:pos="-633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 xml:space="preserve">Декреты о бесплатном отпуске населению продовольствия, топлива были приняты СНК Туркестана </w:t>
            </w:r>
            <w:proofErr w:type="gramStart"/>
            <w:r w:rsidRPr="00DC5E55">
              <w:rPr>
                <w:rFonts w:ascii="Times New Roman" w:hAnsi="Times New Roman" w:cs="Times New Roman"/>
              </w:rPr>
              <w:t>в</w:t>
            </w:r>
            <w:proofErr w:type="gramEnd"/>
            <w:r w:rsidRPr="00DC5E55">
              <w:rPr>
                <w:rFonts w:ascii="Times New Roman" w:hAnsi="Times New Roman" w:cs="Times New Roman"/>
              </w:rPr>
              <w:t>?</w:t>
            </w:r>
          </w:p>
          <w:p w:rsidR="00DC5E55" w:rsidRPr="00DC5E55" w:rsidRDefault="00DC5E55" w:rsidP="00DC5E55">
            <w:pPr>
              <w:numPr>
                <w:ilvl w:val="0"/>
                <w:numId w:val="2"/>
              </w:numPr>
              <w:tabs>
                <w:tab w:val="clear" w:pos="360"/>
                <w:tab w:val="num" w:pos="-633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>В 1921 году для голодающих детей были созданы</w:t>
            </w:r>
          </w:p>
          <w:p w:rsidR="00DC5E55" w:rsidRPr="00DC5E55" w:rsidRDefault="00DC5E55" w:rsidP="00DC5E55">
            <w:pPr>
              <w:numPr>
                <w:ilvl w:val="0"/>
                <w:numId w:val="2"/>
              </w:numPr>
              <w:tabs>
                <w:tab w:val="clear" w:pos="360"/>
                <w:tab w:val="num" w:pos="-633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>С января 1924 года сельскохозяйственный налог с крестьян по решению правительства взимался только</w:t>
            </w:r>
          </w:p>
          <w:p w:rsidR="00DC5E55" w:rsidRPr="00DC5E55" w:rsidRDefault="00DC5E55" w:rsidP="00DC5E55">
            <w:pPr>
              <w:numPr>
                <w:ilvl w:val="0"/>
                <w:numId w:val="2"/>
              </w:numPr>
              <w:tabs>
                <w:tab w:val="clear" w:pos="360"/>
                <w:tab w:val="num" w:pos="-633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>Для облегчения положения трудящихся в 1921 году СНК Туркестана принял декрет</w:t>
            </w:r>
          </w:p>
          <w:p w:rsidR="00DC5E55" w:rsidRPr="00DC5E55" w:rsidRDefault="00DC5E55" w:rsidP="00DC5E55">
            <w:pPr>
              <w:numPr>
                <w:ilvl w:val="0"/>
                <w:numId w:val="2"/>
              </w:numPr>
              <w:tabs>
                <w:tab w:val="clear" w:pos="360"/>
                <w:tab w:val="num" w:pos="-633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>Мероприятия Советского правительства в 1921-1922 гг. по ликвидации последствий политики царизма в земельном вопросе</w:t>
            </w:r>
          </w:p>
          <w:p w:rsidR="00DC5E55" w:rsidRPr="00DC5E55" w:rsidRDefault="00DC5E55" w:rsidP="00DC5E55">
            <w:pPr>
              <w:numPr>
                <w:ilvl w:val="0"/>
                <w:numId w:val="2"/>
              </w:numPr>
              <w:tabs>
                <w:tab w:val="clear" w:pos="360"/>
                <w:tab w:val="num" w:pos="-633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>Комсомольский организатор в Казахстане, первый председатель Казахского бюро ЦК Комсомола</w:t>
            </w:r>
          </w:p>
          <w:p w:rsidR="00DC5E55" w:rsidRPr="00DC5E55" w:rsidRDefault="00DC5E55" w:rsidP="00DC5E55">
            <w:pPr>
              <w:numPr>
                <w:ilvl w:val="0"/>
                <w:numId w:val="2"/>
              </w:numPr>
              <w:tabs>
                <w:tab w:val="clear" w:pos="360"/>
                <w:tab w:val="num" w:pos="-633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 xml:space="preserve">Постановлением СТО от  4 августа 1922 г. </w:t>
            </w:r>
            <w:proofErr w:type="spellStart"/>
            <w:r w:rsidRPr="00DC5E55">
              <w:rPr>
                <w:rFonts w:ascii="Times New Roman" w:hAnsi="Times New Roman" w:cs="Times New Roman"/>
              </w:rPr>
              <w:t>Каз</w:t>
            </w:r>
            <w:proofErr w:type="spellEnd"/>
            <w:r w:rsidRPr="00DC5E55">
              <w:rPr>
                <w:rFonts w:ascii="Times New Roman" w:hAnsi="Times New Roman" w:cs="Times New Roman"/>
              </w:rPr>
              <w:t xml:space="preserve">. АССР выделялось 25 млн. руб. </w:t>
            </w:r>
            <w:proofErr w:type="gramStart"/>
            <w:r w:rsidRPr="00DC5E55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DC5E55" w:rsidRPr="00DC5E55" w:rsidRDefault="00DC5E55" w:rsidP="00DC5E55">
            <w:pPr>
              <w:numPr>
                <w:ilvl w:val="0"/>
                <w:numId w:val="2"/>
              </w:numPr>
              <w:tabs>
                <w:tab w:val="clear" w:pos="360"/>
                <w:tab w:val="num" w:pos="-633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>Декрет СНК РСФСР от 1921 года «Об обмене»</w:t>
            </w:r>
          </w:p>
          <w:p w:rsidR="00DC5E55" w:rsidRPr="00DC5E55" w:rsidRDefault="00DC5E55" w:rsidP="00DC5E55">
            <w:pPr>
              <w:numPr>
                <w:ilvl w:val="0"/>
                <w:numId w:val="2"/>
              </w:numPr>
              <w:tabs>
                <w:tab w:val="clear" w:pos="360"/>
                <w:tab w:val="num" w:pos="-633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>Мероприятия Советского государства по женскому вопросу в 20-е гг.</w:t>
            </w:r>
          </w:p>
          <w:p w:rsidR="00DC5E55" w:rsidRPr="00DC5E55" w:rsidRDefault="00DC5E55" w:rsidP="00DC5E55">
            <w:pPr>
              <w:numPr>
                <w:ilvl w:val="0"/>
                <w:numId w:val="2"/>
              </w:numPr>
              <w:tabs>
                <w:tab w:val="clear" w:pos="360"/>
                <w:tab w:val="num" w:pos="-633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>В январе 1921 г. была создана организация, принявшая участие в формировании национального рабочего класса</w:t>
            </w:r>
          </w:p>
          <w:p w:rsidR="00DC5E55" w:rsidRPr="00DC5E55" w:rsidRDefault="00DC5E55" w:rsidP="00DC5E55">
            <w:pPr>
              <w:numPr>
                <w:ilvl w:val="0"/>
                <w:numId w:val="2"/>
              </w:numPr>
              <w:tabs>
                <w:tab w:val="clear" w:pos="360"/>
                <w:tab w:val="num" w:pos="-633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 xml:space="preserve">В животноводстве в период </w:t>
            </w:r>
            <w:proofErr w:type="spellStart"/>
            <w:r w:rsidRPr="00DC5E55">
              <w:rPr>
                <w:rFonts w:ascii="Times New Roman" w:hAnsi="Times New Roman" w:cs="Times New Roman"/>
              </w:rPr>
              <w:t>НЭПа</w:t>
            </w:r>
            <w:proofErr w:type="spellEnd"/>
            <w:r w:rsidRPr="00DC5E55">
              <w:rPr>
                <w:rFonts w:ascii="Times New Roman" w:hAnsi="Times New Roman" w:cs="Times New Roman"/>
              </w:rPr>
              <w:t xml:space="preserve"> произошли изменения</w:t>
            </w:r>
          </w:p>
          <w:p w:rsidR="00DC5E55" w:rsidRPr="00DC5E55" w:rsidRDefault="00DC5E55" w:rsidP="00DC5E55">
            <w:pPr>
              <w:numPr>
                <w:ilvl w:val="0"/>
                <w:numId w:val="2"/>
              </w:numPr>
              <w:tabs>
                <w:tab w:val="clear" w:pos="360"/>
                <w:tab w:val="num" w:pos="-633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>Основной целью земельно-водной реформы 1921 года было</w:t>
            </w:r>
          </w:p>
          <w:p w:rsidR="00DC5E55" w:rsidRPr="00DC5E55" w:rsidRDefault="00DC5E55" w:rsidP="00DC5E55">
            <w:pPr>
              <w:numPr>
                <w:ilvl w:val="0"/>
                <w:numId w:val="2"/>
              </w:numPr>
              <w:tabs>
                <w:tab w:val="clear" w:pos="360"/>
                <w:tab w:val="num" w:pos="-633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 xml:space="preserve">Главный итог </w:t>
            </w:r>
            <w:proofErr w:type="spellStart"/>
            <w:r w:rsidRPr="00DC5E55">
              <w:rPr>
                <w:rFonts w:ascii="Times New Roman" w:hAnsi="Times New Roman" w:cs="Times New Roman"/>
              </w:rPr>
              <w:t>НЭПа</w:t>
            </w:r>
            <w:proofErr w:type="spellEnd"/>
            <w:r w:rsidRPr="00DC5E55">
              <w:rPr>
                <w:rFonts w:ascii="Times New Roman" w:hAnsi="Times New Roman" w:cs="Times New Roman"/>
              </w:rPr>
              <w:t xml:space="preserve"> в Казахстане</w:t>
            </w:r>
          </w:p>
          <w:p w:rsidR="00DC5E55" w:rsidRPr="00DC5E55" w:rsidRDefault="00DC5E55" w:rsidP="00DC5E55">
            <w:pPr>
              <w:numPr>
                <w:ilvl w:val="0"/>
                <w:numId w:val="2"/>
              </w:numPr>
              <w:tabs>
                <w:tab w:val="clear" w:pos="360"/>
                <w:tab w:val="num" w:pos="-633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>Большую роль в проведении земельно-водной реформы 1921-1922 гг. сыграл союз «</w:t>
            </w:r>
            <w:proofErr w:type="spellStart"/>
            <w:r w:rsidRPr="00DC5E55">
              <w:rPr>
                <w:rFonts w:ascii="Times New Roman" w:hAnsi="Times New Roman" w:cs="Times New Roman"/>
              </w:rPr>
              <w:t>Кошчи</w:t>
            </w:r>
            <w:proofErr w:type="spellEnd"/>
            <w:r w:rsidRPr="00DC5E55">
              <w:rPr>
                <w:rFonts w:ascii="Times New Roman" w:hAnsi="Times New Roman" w:cs="Times New Roman"/>
              </w:rPr>
              <w:t xml:space="preserve">», созданный </w:t>
            </w:r>
            <w:proofErr w:type="gramStart"/>
            <w:r w:rsidRPr="00DC5E55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DC5E55" w:rsidRPr="00DC5E55" w:rsidRDefault="00DC5E55" w:rsidP="00DC5E55">
            <w:pPr>
              <w:numPr>
                <w:ilvl w:val="0"/>
                <w:numId w:val="2"/>
              </w:numPr>
              <w:tabs>
                <w:tab w:val="clear" w:pos="360"/>
                <w:tab w:val="num" w:pos="-633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 xml:space="preserve">Декрет СНК </w:t>
            </w:r>
            <w:proofErr w:type="spellStart"/>
            <w:r w:rsidRPr="00DC5E55">
              <w:rPr>
                <w:rFonts w:ascii="Times New Roman" w:hAnsi="Times New Roman" w:cs="Times New Roman"/>
              </w:rPr>
              <w:t>Каз</w:t>
            </w:r>
            <w:proofErr w:type="gramStart"/>
            <w:r w:rsidRPr="00DC5E55">
              <w:rPr>
                <w:rFonts w:ascii="Times New Roman" w:hAnsi="Times New Roman" w:cs="Times New Roman"/>
              </w:rPr>
              <w:t>.А</w:t>
            </w:r>
            <w:proofErr w:type="gramEnd"/>
            <w:r w:rsidRPr="00DC5E55">
              <w:rPr>
                <w:rFonts w:ascii="Times New Roman" w:hAnsi="Times New Roman" w:cs="Times New Roman"/>
              </w:rPr>
              <w:t>ССР</w:t>
            </w:r>
            <w:proofErr w:type="spellEnd"/>
            <w:r w:rsidRPr="00DC5E55">
              <w:rPr>
                <w:rFonts w:ascii="Times New Roman" w:hAnsi="Times New Roman" w:cs="Times New Roman"/>
              </w:rPr>
              <w:t xml:space="preserve"> «о порядке употребления киргизского ( казахского) и русского языков» был принят в</w:t>
            </w:r>
          </w:p>
          <w:p w:rsidR="00DC5E55" w:rsidRPr="00DC5E55" w:rsidRDefault="00DC5E55" w:rsidP="00DC5E55">
            <w:pPr>
              <w:numPr>
                <w:ilvl w:val="0"/>
                <w:numId w:val="2"/>
              </w:numPr>
              <w:tabs>
                <w:tab w:val="clear" w:pos="360"/>
                <w:tab w:val="num" w:pos="-633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 xml:space="preserve">В период </w:t>
            </w:r>
            <w:proofErr w:type="spellStart"/>
            <w:r w:rsidRPr="00DC5E55">
              <w:rPr>
                <w:rFonts w:ascii="Times New Roman" w:hAnsi="Times New Roman" w:cs="Times New Roman"/>
              </w:rPr>
              <w:t>НЭПа</w:t>
            </w:r>
            <w:proofErr w:type="spellEnd"/>
            <w:r w:rsidRPr="00DC5E55">
              <w:rPr>
                <w:rFonts w:ascii="Times New Roman" w:hAnsi="Times New Roman" w:cs="Times New Roman"/>
              </w:rPr>
              <w:t xml:space="preserve"> посевная площадь в 1928 году достигла уровня 1913 года и составила</w:t>
            </w:r>
          </w:p>
          <w:p w:rsidR="00DC5E55" w:rsidRPr="00DC5E55" w:rsidRDefault="00DC5E55" w:rsidP="00DC5E55">
            <w:pPr>
              <w:numPr>
                <w:ilvl w:val="0"/>
                <w:numId w:val="2"/>
              </w:numPr>
              <w:tabs>
                <w:tab w:val="clear" w:pos="360"/>
                <w:tab w:val="num" w:pos="-633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lastRenderedPageBreak/>
              <w:t>Первый Казахский областной съезд комсомола состоялся</w:t>
            </w:r>
          </w:p>
          <w:p w:rsidR="00DC5E55" w:rsidRPr="00DC5E55" w:rsidRDefault="00DC5E55" w:rsidP="00DC5E55">
            <w:pPr>
              <w:numPr>
                <w:ilvl w:val="0"/>
                <w:numId w:val="2"/>
              </w:numPr>
              <w:tabs>
                <w:tab w:val="clear" w:pos="360"/>
                <w:tab w:val="num" w:pos="-633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>В решении сложных аграрных вопросов земельно-водной реформы участвовали</w:t>
            </w:r>
          </w:p>
          <w:p w:rsidR="00DC5E55" w:rsidRPr="00DC5E55" w:rsidRDefault="00DC5E55" w:rsidP="00DC5E55">
            <w:pPr>
              <w:numPr>
                <w:ilvl w:val="0"/>
                <w:numId w:val="2"/>
              </w:numPr>
              <w:tabs>
                <w:tab w:val="clear" w:pos="360"/>
                <w:tab w:val="num" w:pos="-633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>Одна из мер борьбы с голодом 1921 года</w:t>
            </w:r>
          </w:p>
          <w:p w:rsidR="00DC5E55" w:rsidRPr="00DC5E55" w:rsidRDefault="00DC5E55" w:rsidP="00DC5E55">
            <w:pPr>
              <w:numPr>
                <w:ilvl w:val="0"/>
                <w:numId w:val="2"/>
              </w:numPr>
              <w:tabs>
                <w:tab w:val="clear" w:pos="360"/>
                <w:tab w:val="num" w:pos="-633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 xml:space="preserve">Укажите годы жизни талантливого комсомольского организатора в Казахстане и Туркестане </w:t>
            </w:r>
            <w:proofErr w:type="spellStart"/>
            <w:r w:rsidRPr="00DC5E55">
              <w:rPr>
                <w:rFonts w:ascii="Times New Roman" w:hAnsi="Times New Roman" w:cs="Times New Roman"/>
              </w:rPr>
              <w:t>Гани</w:t>
            </w:r>
            <w:proofErr w:type="spellEnd"/>
            <w:r w:rsidRPr="00DC5E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5E55">
              <w:rPr>
                <w:rFonts w:ascii="Times New Roman" w:hAnsi="Times New Roman" w:cs="Times New Roman"/>
              </w:rPr>
              <w:t>Муратбаева</w:t>
            </w:r>
            <w:proofErr w:type="spellEnd"/>
          </w:p>
          <w:p w:rsidR="00DC5E55" w:rsidRPr="00DC5E55" w:rsidRDefault="00DC5E55" w:rsidP="00DC5E55">
            <w:pPr>
              <w:numPr>
                <w:ilvl w:val="0"/>
                <w:numId w:val="2"/>
              </w:numPr>
              <w:tabs>
                <w:tab w:val="clear" w:pos="360"/>
                <w:tab w:val="num" w:pos="-633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>Что разрешала Новая экономическая политика</w:t>
            </w:r>
          </w:p>
          <w:p w:rsidR="00DC5E55" w:rsidRPr="00DC5E55" w:rsidRDefault="00DC5E55" w:rsidP="00DC5E55">
            <w:pPr>
              <w:numPr>
                <w:ilvl w:val="0"/>
                <w:numId w:val="2"/>
              </w:numPr>
              <w:tabs>
                <w:tab w:val="clear" w:pos="360"/>
                <w:tab w:val="num" w:pos="-633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>Какая сумма была выделена Казахстану Постановлением от 4 августа 1922 года для приобретения скота пострадавшим от неурожая крестьянам?</w:t>
            </w:r>
          </w:p>
          <w:p w:rsidR="00DC5E55" w:rsidRPr="00DC5E55" w:rsidRDefault="00DC5E55" w:rsidP="00DC5E55">
            <w:pPr>
              <w:numPr>
                <w:ilvl w:val="0"/>
                <w:numId w:val="2"/>
              </w:numPr>
              <w:tabs>
                <w:tab w:val="clear" w:pos="360"/>
                <w:tab w:val="num" w:pos="-633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>Когда ЦИК Казахстана принял декрет «О введении делопроизводства на киргизско</w:t>
            </w:r>
            <w:proofErr w:type="gramStart"/>
            <w:r w:rsidRPr="00DC5E55">
              <w:rPr>
                <w:rFonts w:ascii="Times New Roman" w:hAnsi="Times New Roman" w:cs="Times New Roman"/>
              </w:rPr>
              <w:t>м(</w:t>
            </w:r>
            <w:proofErr w:type="gramEnd"/>
            <w:r w:rsidRPr="00DC5E55">
              <w:rPr>
                <w:rFonts w:ascii="Times New Roman" w:hAnsi="Times New Roman" w:cs="Times New Roman"/>
              </w:rPr>
              <w:t xml:space="preserve"> казахском) языке ?</w:t>
            </w:r>
          </w:p>
          <w:p w:rsidR="00DC5E55" w:rsidRPr="00DC5E55" w:rsidRDefault="00DC5E55" w:rsidP="00DC5E55">
            <w:pPr>
              <w:numPr>
                <w:ilvl w:val="0"/>
                <w:numId w:val="2"/>
              </w:numPr>
              <w:tabs>
                <w:tab w:val="clear" w:pos="360"/>
                <w:tab w:val="num" w:pos="-633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>В ходе земельно-водной реформы 1921 года коренному населению Семиречья было возвращено</w:t>
            </w:r>
          </w:p>
          <w:p w:rsidR="00DC5E55" w:rsidRPr="00DC5E55" w:rsidRDefault="00DC5E55" w:rsidP="00DC5E55">
            <w:pPr>
              <w:numPr>
                <w:ilvl w:val="0"/>
                <w:numId w:val="2"/>
              </w:numPr>
              <w:tabs>
                <w:tab w:val="clear" w:pos="360"/>
                <w:tab w:val="num" w:pos="-633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>Когда был взят курс на НЭП?</w:t>
            </w:r>
          </w:p>
          <w:p w:rsidR="00DC5E55" w:rsidRPr="00DC5E55" w:rsidRDefault="00DC5E55" w:rsidP="00DC5E55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C5E55">
              <w:rPr>
                <w:rStyle w:val="a3"/>
                <w:rFonts w:ascii="Times New Roman" w:hAnsi="Times New Roman" w:cs="Times New Roman"/>
                <w:color w:val="000000"/>
              </w:rPr>
              <w:t>Стратегия «Дерево предсказаний»</w:t>
            </w:r>
            <w:r w:rsidRPr="00DC5E55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495550" cy="1590648"/>
                  <wp:effectExtent l="19050" t="0" r="0" b="0"/>
                  <wp:docPr id="6" name="Рисунок 6" descr="0006-006-Derevo-predskazani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0006-006-Derevo-predskazani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5906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5E55" w:rsidRPr="00DC5E55" w:rsidRDefault="00DC5E55" w:rsidP="00DC5E55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C5E55">
              <w:rPr>
                <w:rFonts w:ascii="Times New Roman" w:hAnsi="Times New Roman" w:cs="Times New Roman"/>
              </w:rPr>
              <w:t>Свои предположения о дальнейшем развитии сюжета оформите в виде “Дерева предсказаний”. Первая группа – предскажет дальнейшее развитие текста.</w:t>
            </w:r>
          </w:p>
        </w:tc>
        <w:tc>
          <w:tcPr>
            <w:tcW w:w="2835" w:type="dxa"/>
          </w:tcPr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  <w:b/>
                <w:bCs/>
              </w:rPr>
            </w:pPr>
            <w:r w:rsidRPr="00DC5E55">
              <w:rPr>
                <w:rFonts w:ascii="Times New Roman" w:hAnsi="Times New Roman" w:cs="Times New Roman"/>
              </w:rPr>
              <w:lastRenderedPageBreak/>
              <w:t xml:space="preserve">Ученики читают учебник, </w:t>
            </w: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  <w:b/>
                <w:bCs/>
              </w:rPr>
            </w:pPr>
            <w:r w:rsidRPr="00DC5E55">
              <w:rPr>
                <w:rFonts w:ascii="Times New Roman" w:hAnsi="Times New Roman" w:cs="Times New Roman"/>
              </w:rPr>
              <w:t>знакомятся с теорией.</w:t>
            </w: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  <w:b/>
                <w:bCs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  <w:bCs/>
              </w:rPr>
            </w:pPr>
            <w:r w:rsidRPr="00DC5E55">
              <w:rPr>
                <w:rFonts w:ascii="Times New Roman" w:hAnsi="Times New Roman" w:cs="Times New Roman"/>
                <w:bCs/>
              </w:rPr>
              <w:t>В парах отвечают на вопросы.</w:t>
            </w: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  <w:b/>
                <w:bCs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  <w:b/>
                <w:bCs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  <w:b/>
                <w:bCs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  <w:b/>
                <w:bCs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  <w:b/>
                <w:bCs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  <w:b/>
                <w:bCs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  <w:b/>
                <w:bCs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  <w:b/>
                <w:bCs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  <w:b/>
                <w:bCs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  <w:b/>
                <w:bCs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  <w:b/>
                <w:bCs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  <w:b/>
                <w:bCs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  <w:bCs/>
              </w:rPr>
            </w:pPr>
            <w:r w:rsidRPr="00DC5E55">
              <w:rPr>
                <w:rFonts w:ascii="Times New Roman" w:hAnsi="Times New Roman" w:cs="Times New Roman"/>
                <w:bCs/>
              </w:rPr>
              <w:t>Ученики читают предложения и определяют виды сложных предложений.</w:t>
            </w: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>Ученики читают неполный текст.</w:t>
            </w:r>
          </w:p>
          <w:p w:rsidR="00DC5E55" w:rsidRPr="00DC5E55" w:rsidRDefault="00DC5E55" w:rsidP="00DC5E55">
            <w:pPr>
              <w:shd w:val="clear" w:color="auto" w:fill="FFFFFF"/>
              <w:spacing w:after="0"/>
              <w:ind w:firstLine="426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</w:rPr>
            </w:pPr>
          </w:p>
          <w:p w:rsidR="00DC5E55" w:rsidRPr="00DC5E55" w:rsidRDefault="00DC5E55" w:rsidP="00DC5E55">
            <w:pPr>
              <w:shd w:val="clear" w:color="auto" w:fill="FFFFFF"/>
              <w:spacing w:after="0"/>
              <w:ind w:firstLine="426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</w:rPr>
            </w:pPr>
          </w:p>
          <w:p w:rsidR="00DC5E55" w:rsidRPr="00DC5E55" w:rsidRDefault="00DC5E55" w:rsidP="00DC5E55">
            <w:pPr>
              <w:shd w:val="clear" w:color="auto" w:fill="FFFFFF"/>
              <w:spacing w:after="0"/>
              <w:ind w:firstLine="426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</w:rPr>
            </w:pPr>
          </w:p>
          <w:p w:rsidR="00DC5E55" w:rsidRPr="00DC5E55" w:rsidRDefault="00DC5E55" w:rsidP="00DC5E55">
            <w:pPr>
              <w:shd w:val="clear" w:color="auto" w:fill="FFFFFF"/>
              <w:spacing w:after="0"/>
              <w:ind w:firstLine="426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</w:rPr>
            </w:pPr>
          </w:p>
          <w:p w:rsidR="00DC5E55" w:rsidRPr="00DC5E55" w:rsidRDefault="00DC5E55" w:rsidP="00DC5E55">
            <w:pPr>
              <w:shd w:val="clear" w:color="auto" w:fill="FFFFFF"/>
              <w:spacing w:after="0"/>
              <w:ind w:firstLine="426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</w:rPr>
            </w:pPr>
            <w:r w:rsidRPr="00DC5E55">
              <w:rPr>
                <w:rStyle w:val="a3"/>
                <w:rFonts w:ascii="Times New Roman" w:hAnsi="Times New Roman" w:cs="Times New Roman"/>
                <w:color w:val="000000"/>
              </w:rPr>
              <w:t>Слушают.</w:t>
            </w:r>
          </w:p>
          <w:p w:rsidR="00DC5E55" w:rsidRPr="00DC5E55" w:rsidRDefault="00DC5E55" w:rsidP="00DC5E55">
            <w:pPr>
              <w:shd w:val="clear" w:color="auto" w:fill="FFFFFF"/>
              <w:spacing w:after="0"/>
              <w:ind w:firstLine="426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</w:rPr>
            </w:pPr>
          </w:p>
          <w:p w:rsidR="00DC5E55" w:rsidRPr="00DC5E55" w:rsidRDefault="00DC5E55" w:rsidP="00DC5E55">
            <w:pPr>
              <w:shd w:val="clear" w:color="auto" w:fill="FFFFFF"/>
              <w:spacing w:after="0"/>
              <w:ind w:firstLine="426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</w:rPr>
            </w:pPr>
          </w:p>
          <w:p w:rsidR="00DC5E55" w:rsidRPr="00DC5E55" w:rsidRDefault="00DC5E55" w:rsidP="00DC5E55">
            <w:pPr>
              <w:shd w:val="clear" w:color="auto" w:fill="FFFFFF"/>
              <w:spacing w:after="0"/>
              <w:ind w:firstLine="426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</w:rPr>
            </w:pPr>
          </w:p>
          <w:p w:rsidR="00DC5E55" w:rsidRPr="00DC5E55" w:rsidRDefault="00DC5E55" w:rsidP="00DC5E55">
            <w:pPr>
              <w:shd w:val="clear" w:color="auto" w:fill="FFFFFF"/>
              <w:spacing w:after="0"/>
              <w:ind w:firstLine="426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</w:rPr>
            </w:pPr>
          </w:p>
          <w:p w:rsidR="00DC5E55" w:rsidRPr="00DC5E55" w:rsidRDefault="00DC5E55" w:rsidP="00DC5E55">
            <w:pPr>
              <w:shd w:val="clear" w:color="auto" w:fill="FFFFFF"/>
              <w:spacing w:after="0"/>
              <w:ind w:firstLine="426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</w:rPr>
            </w:pPr>
          </w:p>
          <w:p w:rsidR="00DC5E55" w:rsidRPr="00DC5E55" w:rsidRDefault="00DC5E55" w:rsidP="00DC5E55">
            <w:pPr>
              <w:shd w:val="clear" w:color="auto" w:fill="FFFFFF"/>
              <w:spacing w:after="0"/>
              <w:ind w:firstLine="426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</w:rPr>
            </w:pPr>
          </w:p>
          <w:p w:rsidR="00DC5E55" w:rsidRPr="00DC5E55" w:rsidRDefault="00DC5E55" w:rsidP="00DC5E55">
            <w:pPr>
              <w:shd w:val="clear" w:color="auto" w:fill="FFFFFF"/>
              <w:spacing w:after="0"/>
              <w:ind w:firstLine="426"/>
              <w:rPr>
                <w:rStyle w:val="a3"/>
                <w:rFonts w:ascii="Times New Roman" w:hAnsi="Times New Roman" w:cs="Times New Roman"/>
                <w:b w:val="0"/>
                <w:color w:val="000000"/>
              </w:rPr>
            </w:pPr>
            <w:r w:rsidRPr="00DC5E55">
              <w:rPr>
                <w:rStyle w:val="a3"/>
                <w:rFonts w:ascii="Times New Roman" w:hAnsi="Times New Roman" w:cs="Times New Roman"/>
                <w:color w:val="000000"/>
              </w:rPr>
              <w:t>Отвечают на вопросы, пробуждают дар воображения.</w:t>
            </w:r>
          </w:p>
          <w:p w:rsidR="00DC5E55" w:rsidRPr="00DC5E55" w:rsidRDefault="00DC5E55" w:rsidP="00DC5E55">
            <w:pPr>
              <w:shd w:val="clear" w:color="auto" w:fill="FFFFFF"/>
              <w:spacing w:after="0"/>
              <w:ind w:firstLine="426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</w:rPr>
            </w:pPr>
          </w:p>
          <w:p w:rsidR="00DC5E55" w:rsidRPr="00DC5E55" w:rsidRDefault="00DC5E55" w:rsidP="00DC5E55">
            <w:pPr>
              <w:shd w:val="clear" w:color="auto" w:fill="FFFFFF"/>
              <w:spacing w:after="0"/>
              <w:ind w:firstLine="426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</w:rPr>
            </w:pPr>
          </w:p>
          <w:p w:rsidR="00DC5E55" w:rsidRPr="00DC5E55" w:rsidRDefault="00DC5E55" w:rsidP="00DC5E55">
            <w:pPr>
              <w:shd w:val="clear" w:color="auto" w:fill="FFFFFF"/>
              <w:spacing w:after="0"/>
              <w:ind w:firstLine="426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</w:rPr>
            </w:pPr>
            <w:r w:rsidRPr="00DC5E55">
              <w:rPr>
                <w:rStyle w:val="a3"/>
                <w:rFonts w:ascii="Times New Roman" w:hAnsi="Times New Roman" w:cs="Times New Roman"/>
                <w:color w:val="000000"/>
              </w:rPr>
              <w:t>Слушают.</w:t>
            </w:r>
          </w:p>
          <w:p w:rsidR="00DC5E55" w:rsidRPr="00DC5E55" w:rsidRDefault="00DC5E55" w:rsidP="00DC5E55">
            <w:pPr>
              <w:shd w:val="clear" w:color="auto" w:fill="FFFFFF"/>
              <w:spacing w:after="0"/>
              <w:ind w:firstLine="426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  <w:iCs/>
              </w:rPr>
              <w:t xml:space="preserve">Учащиеся записывают свои версии предстоящих </w:t>
            </w:r>
            <w:r w:rsidRPr="00DC5E55">
              <w:rPr>
                <w:rFonts w:ascii="Times New Roman" w:hAnsi="Times New Roman" w:cs="Times New Roman"/>
                <w:iCs/>
              </w:rPr>
              <w:lastRenderedPageBreak/>
              <w:t>событий, на “стрелочках” дают объяснение, аргументируют свою точку зрения, связывая свои предположения с данными текста рассказа</w:t>
            </w: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>Работают в группах.</w:t>
            </w:r>
          </w:p>
          <w:p w:rsidR="00DC5E55" w:rsidRPr="00DC5E55" w:rsidRDefault="00DC5E55" w:rsidP="00DC5E55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>Оценивают</w:t>
            </w:r>
          </w:p>
          <w:p w:rsidR="00DC5E55" w:rsidRPr="00DC5E55" w:rsidRDefault="00DC5E55" w:rsidP="00DC5E55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5E55">
              <w:rPr>
                <w:rFonts w:ascii="Times New Roman" w:hAnsi="Times New Roman" w:cs="Times New Roman"/>
              </w:rPr>
              <w:t>Доказывают</w:t>
            </w:r>
            <w:proofErr w:type="gramStart"/>
            <w:r w:rsidRPr="00DC5E55">
              <w:rPr>
                <w:rFonts w:ascii="Times New Roman" w:hAnsi="Times New Roman" w:cs="Times New Roman"/>
              </w:rPr>
              <w:t>,н</w:t>
            </w:r>
            <w:proofErr w:type="gramEnd"/>
            <w:r w:rsidRPr="00DC5E55">
              <w:rPr>
                <w:rFonts w:ascii="Times New Roman" w:hAnsi="Times New Roman" w:cs="Times New Roman"/>
              </w:rPr>
              <w:t>аходят</w:t>
            </w:r>
            <w:proofErr w:type="spellEnd"/>
            <w:r w:rsidRPr="00DC5E55">
              <w:rPr>
                <w:rFonts w:ascii="Times New Roman" w:hAnsi="Times New Roman" w:cs="Times New Roman"/>
              </w:rPr>
              <w:t xml:space="preserve"> отличия, сходство данных предложений</w:t>
            </w:r>
          </w:p>
        </w:tc>
      </w:tr>
      <w:tr w:rsidR="00DC5E55" w:rsidRPr="00DC5E55" w:rsidTr="00DC5E55">
        <w:trPr>
          <w:trHeight w:val="159"/>
        </w:trPr>
        <w:tc>
          <w:tcPr>
            <w:tcW w:w="1820" w:type="dxa"/>
          </w:tcPr>
          <w:p w:rsidR="00DC5E55" w:rsidRPr="00DC5E55" w:rsidRDefault="00DC5E55" w:rsidP="00DC5E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C5E55">
              <w:rPr>
                <w:rFonts w:ascii="Times New Roman" w:hAnsi="Times New Roman" w:cs="Times New Roman"/>
                <w:b/>
                <w:color w:val="000000"/>
              </w:rPr>
              <w:lastRenderedPageBreak/>
              <w:t>ІІІ. Рефлексия.</w:t>
            </w: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5971" w:type="dxa"/>
            <w:gridSpan w:val="2"/>
          </w:tcPr>
          <w:p w:rsidR="00DC5E55" w:rsidRPr="00DC5E55" w:rsidRDefault="00DC5E55" w:rsidP="00DC5E55">
            <w:pPr>
              <w:pStyle w:val="a4"/>
              <w:ind w:firstLine="426"/>
              <w:rPr>
                <w:b/>
                <w:sz w:val="22"/>
                <w:szCs w:val="22"/>
              </w:rPr>
            </w:pPr>
            <w:r w:rsidRPr="00DC5E55">
              <w:rPr>
                <w:b/>
                <w:color w:val="000000"/>
                <w:sz w:val="22"/>
                <w:szCs w:val="22"/>
              </w:rPr>
              <w:t>9. Заполнение таблицы ЗХУ</w:t>
            </w:r>
          </w:p>
          <w:p w:rsidR="00DC5E55" w:rsidRPr="00DC5E55" w:rsidRDefault="00DC5E55" w:rsidP="00DC5E55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DC5E55" w:rsidRPr="00DC5E55" w:rsidRDefault="00DC5E55" w:rsidP="00DC5E55">
            <w:pPr>
              <w:shd w:val="clear" w:color="auto" w:fill="FFFFFF"/>
              <w:spacing w:after="0"/>
              <w:ind w:firstLine="426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</w:rPr>
            </w:pPr>
          </w:p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gridSpan w:val="2"/>
          </w:tcPr>
          <w:p w:rsidR="00DC5E55" w:rsidRPr="00DC5E55" w:rsidRDefault="00DC5E55" w:rsidP="00DC5E55">
            <w:pPr>
              <w:spacing w:after="0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>Ученики заполняют третью колонку таблицы (выявляется их уровень овладения новым материалом).</w:t>
            </w:r>
          </w:p>
        </w:tc>
      </w:tr>
      <w:tr w:rsidR="00DC5E55" w:rsidRPr="00DC5E55" w:rsidTr="00DC5E55">
        <w:trPr>
          <w:trHeight w:val="1824"/>
        </w:trPr>
        <w:tc>
          <w:tcPr>
            <w:tcW w:w="1820" w:type="dxa"/>
          </w:tcPr>
          <w:p w:rsidR="00DC5E55" w:rsidRPr="00DC5E55" w:rsidRDefault="00DC5E55" w:rsidP="00DC5E55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971" w:type="dxa"/>
            <w:gridSpan w:val="2"/>
          </w:tcPr>
          <w:p w:rsidR="00DC5E55" w:rsidRPr="00DC5E55" w:rsidRDefault="00DC5E55" w:rsidP="00DC5E55">
            <w:pPr>
              <w:pStyle w:val="a4"/>
              <w:ind w:firstLine="426"/>
              <w:rPr>
                <w:color w:val="1E1E1E"/>
                <w:sz w:val="22"/>
                <w:szCs w:val="22"/>
              </w:rPr>
            </w:pPr>
            <w:r w:rsidRPr="00DC5E55">
              <w:rPr>
                <w:b/>
                <w:sz w:val="22"/>
                <w:szCs w:val="22"/>
              </w:rPr>
              <w:t xml:space="preserve"> ТЕЛЕГРАММА</w:t>
            </w:r>
          </w:p>
          <w:p w:rsidR="00DC5E55" w:rsidRPr="00DC5E55" w:rsidRDefault="00DC5E55" w:rsidP="00DC5E55">
            <w:pPr>
              <w:pStyle w:val="a4"/>
              <w:ind w:firstLine="426"/>
              <w:jc w:val="both"/>
              <w:rPr>
                <w:b/>
                <w:color w:val="000000"/>
                <w:sz w:val="22"/>
                <w:szCs w:val="22"/>
              </w:rPr>
            </w:pPr>
            <w:r w:rsidRPr="00DC5E55">
              <w:rPr>
                <w:color w:val="1E1E1E"/>
                <w:sz w:val="22"/>
                <w:szCs w:val="22"/>
              </w:rPr>
              <w:t>К</w:t>
            </w:r>
            <w:r w:rsidRPr="00DC5E55">
              <w:rPr>
                <w:sz w:val="22"/>
                <w:szCs w:val="22"/>
              </w:rPr>
              <w:t>аждому ученику  предлагается заполнить бланк телеграммы, получив при этом следующую инструкцию: «Что вы думаете о прошедшем занятии? Что было для вас важным? Чему вы научились? Что вам понравилось? Что осталось неясным? Напишите мне об этом короткое послание – телеграмму из 11 слов».</w:t>
            </w:r>
          </w:p>
        </w:tc>
        <w:tc>
          <w:tcPr>
            <w:tcW w:w="2841" w:type="dxa"/>
            <w:gridSpan w:val="2"/>
          </w:tcPr>
          <w:p w:rsidR="00DC5E55" w:rsidRPr="00DC5E55" w:rsidRDefault="00DC5E55" w:rsidP="00DC5E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</w:rPr>
              <w:t>Ученики оценивают и подводят выводы к уроку.</w:t>
            </w:r>
          </w:p>
        </w:tc>
      </w:tr>
      <w:tr w:rsidR="00DC5E55" w:rsidRPr="00DC5E55" w:rsidTr="00DC5E55">
        <w:trPr>
          <w:trHeight w:val="514"/>
        </w:trPr>
        <w:tc>
          <w:tcPr>
            <w:tcW w:w="1820" w:type="dxa"/>
          </w:tcPr>
          <w:p w:rsidR="00DC5E55" w:rsidRPr="00DC5E55" w:rsidRDefault="00DC5E55" w:rsidP="00DC5E55">
            <w:pPr>
              <w:spacing w:after="0"/>
              <w:rPr>
                <w:rFonts w:ascii="Times New Roman" w:hAnsi="Times New Roman" w:cs="Times New Roman"/>
              </w:rPr>
            </w:pPr>
            <w:r w:rsidRPr="00DC5E55">
              <w:rPr>
                <w:rFonts w:ascii="Times New Roman" w:hAnsi="Times New Roman" w:cs="Times New Roman"/>
                <w:b/>
              </w:rPr>
              <w:t>Домашняя работа:</w:t>
            </w:r>
          </w:p>
          <w:p w:rsidR="00DC5E55" w:rsidRPr="00DC5E55" w:rsidRDefault="00DC5E55" w:rsidP="00DC5E55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971" w:type="dxa"/>
            <w:gridSpan w:val="2"/>
          </w:tcPr>
          <w:p w:rsidR="00DC5E55" w:rsidRPr="00DC5E55" w:rsidRDefault="00DC5E55" w:rsidP="00DC5E55">
            <w:pPr>
              <w:spacing w:after="0"/>
              <w:ind w:firstLine="426"/>
              <w:rPr>
                <w:rFonts w:ascii="Times New Roman" w:hAnsi="Times New Roman" w:cs="Times New Roman"/>
                <w:b/>
              </w:rPr>
            </w:pPr>
            <w:r w:rsidRPr="00DC5E55">
              <w:rPr>
                <w:rFonts w:ascii="Times New Roman" w:hAnsi="Times New Roman" w:cs="Times New Roman"/>
              </w:rPr>
              <w:t>1) написать эссе на тему «НЭП»</w:t>
            </w:r>
          </w:p>
        </w:tc>
        <w:tc>
          <w:tcPr>
            <w:tcW w:w="2841" w:type="dxa"/>
            <w:gridSpan w:val="2"/>
          </w:tcPr>
          <w:p w:rsidR="00DC5E55" w:rsidRPr="00DC5E55" w:rsidRDefault="00DC5E55" w:rsidP="00DC5E55">
            <w:pPr>
              <w:spacing w:after="0"/>
              <w:ind w:firstLine="426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4121D" w:rsidRPr="00DC5E55" w:rsidRDefault="0044121D" w:rsidP="00DC5E55">
      <w:pPr>
        <w:spacing w:after="0"/>
        <w:ind w:firstLine="426"/>
        <w:rPr>
          <w:rFonts w:ascii="Times New Roman" w:hAnsi="Times New Roman" w:cs="Times New Roman"/>
        </w:rPr>
      </w:pPr>
    </w:p>
    <w:sectPr w:rsidR="0044121D" w:rsidRPr="00DC5E55" w:rsidSect="00DC5E55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22E08"/>
    <w:multiLevelType w:val="multilevel"/>
    <w:tmpl w:val="2702C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AC14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DC5E55"/>
    <w:rsid w:val="0044121D"/>
    <w:rsid w:val="00DC5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C5E55"/>
    <w:rPr>
      <w:b/>
      <w:bCs/>
    </w:rPr>
  </w:style>
  <w:style w:type="paragraph" w:styleId="a4">
    <w:name w:val="No Spacing"/>
    <w:link w:val="a5"/>
    <w:uiPriority w:val="99"/>
    <w:qFormat/>
    <w:rsid w:val="00DC5E5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Без интервала Знак"/>
    <w:basedOn w:val="a0"/>
    <w:link w:val="a4"/>
    <w:uiPriority w:val="99"/>
    <w:locked/>
    <w:rsid w:val="00DC5E55"/>
    <w:rPr>
      <w:rFonts w:ascii="Times New Roman" w:eastAsia="Calibri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C5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5E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901</Words>
  <Characters>5138</Characters>
  <Application>Microsoft Office Word</Application>
  <DocSecurity>0</DocSecurity>
  <Lines>42</Lines>
  <Paragraphs>12</Paragraphs>
  <ScaleCrop>false</ScaleCrop>
  <Company>Romeo1994</Company>
  <LinksUpToDate>false</LinksUpToDate>
  <CharactersWithSpaces>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2016-11-29T12:04:00Z</dcterms:created>
  <dcterms:modified xsi:type="dcterms:W3CDTF">2016-11-29T12:11:00Z</dcterms:modified>
</cp:coreProperties>
</file>