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A5" w:rsidRPr="00A874DD" w:rsidRDefault="00BB17A5" w:rsidP="00A874DD">
      <w:pPr>
        <w:pStyle w:val="a3"/>
        <w:shd w:val="clear" w:color="auto" w:fill="FFFFFF"/>
        <w:spacing w:before="0" w:beforeAutospacing="0" w:after="270" w:afterAutospacing="0"/>
        <w:jc w:val="center"/>
        <w:rPr>
          <w:rStyle w:val="a4"/>
          <w:color w:val="000000"/>
          <w:sz w:val="36"/>
          <w:szCs w:val="36"/>
        </w:rPr>
      </w:pPr>
      <w:r w:rsidRPr="00A874DD">
        <w:rPr>
          <w:rStyle w:val="a4"/>
          <w:color w:val="000000"/>
          <w:sz w:val="36"/>
          <w:szCs w:val="36"/>
        </w:rPr>
        <w:t>Пограничная служба Комитета национальной безопасности Республики Казахстан.</w:t>
      </w:r>
    </w:p>
    <w:p w:rsidR="00BB17A5" w:rsidRPr="00A874DD" w:rsidRDefault="00BB17A5" w:rsidP="008E48A8">
      <w:pPr>
        <w:pStyle w:val="a3"/>
        <w:shd w:val="clear" w:color="auto" w:fill="FFFFFF"/>
        <w:spacing w:before="0" w:beforeAutospacing="0" w:after="270" w:afterAutospacing="0"/>
        <w:jc w:val="center"/>
        <w:rPr>
          <w:rStyle w:val="a4"/>
          <w:color w:val="000000"/>
          <w:sz w:val="36"/>
          <w:szCs w:val="36"/>
          <w:lang w:val="kk-KZ"/>
        </w:rPr>
      </w:pPr>
      <w:r w:rsidRPr="00A874DD">
        <w:rPr>
          <w:rStyle w:val="a4"/>
          <w:noProof/>
          <w:color w:val="000000"/>
          <w:sz w:val="36"/>
          <w:szCs w:val="36"/>
        </w:rPr>
        <w:drawing>
          <wp:inline distT="0" distB="0" distL="0" distR="0">
            <wp:extent cx="5939674" cy="5562600"/>
            <wp:effectExtent l="19050" t="0" r="3926" b="0"/>
            <wp:docPr id="3" name="Рисунок 7" descr="http://today.kz/static/uploads/media/pages/2013/12/28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day.kz/static/uploads/media/pages/2013/12/2865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30" w:rsidRPr="00A874DD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b/>
          <w:bCs/>
          <w:color w:val="000000"/>
          <w:sz w:val="36"/>
          <w:szCs w:val="36"/>
          <w:lang w:val="kk-KZ"/>
        </w:rPr>
      </w:pPr>
      <w:r w:rsidRPr="00A874DD">
        <w:rPr>
          <w:rStyle w:val="a4"/>
          <w:color w:val="000000"/>
          <w:sz w:val="36"/>
          <w:szCs w:val="36"/>
        </w:rPr>
        <w:t>На сегодняшний день Пограничная служба Комитета национальной безопасности Республики Казахстан прошла сложный путь становления и развития. За ее плечами более 20 лет службы независимому Казахстану.</w:t>
      </w:r>
    </w:p>
    <w:p w:rsidR="00A874DD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rStyle w:val="a4"/>
          <w:color w:val="000000"/>
          <w:sz w:val="36"/>
          <w:szCs w:val="36"/>
        </w:rPr>
      </w:pPr>
      <w:r w:rsidRPr="00A874DD">
        <w:rPr>
          <w:rStyle w:val="a4"/>
          <w:color w:val="000000"/>
          <w:sz w:val="36"/>
          <w:szCs w:val="36"/>
        </w:rPr>
        <w:t xml:space="preserve">18 августа 1992 года в соответствии с Законом Республики Казахстан «О государственной независимости Республики Казахстан» и соглашением глав государств-участников Содружества Независимых Государств «Об охране государственных границ и морских экономических зон участников СНГ» был выпущен Указ Президента Республики Казахстан Нурсултана Назарбаева «О Пограничных войсках РК». </w:t>
      </w:r>
    </w:p>
    <w:p w:rsidR="00017E30" w:rsidRPr="00A874DD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rStyle w:val="a4"/>
          <w:color w:val="000000"/>
          <w:sz w:val="36"/>
          <w:szCs w:val="36"/>
          <w:lang w:val="kk-KZ"/>
        </w:rPr>
      </w:pPr>
      <w:r w:rsidRPr="00A874DD">
        <w:rPr>
          <w:rStyle w:val="a4"/>
          <w:color w:val="000000"/>
          <w:sz w:val="36"/>
          <w:szCs w:val="36"/>
        </w:rPr>
        <w:lastRenderedPageBreak/>
        <w:t>Основной базой для их создания стали соединения и части Краснознаменного Восточного пограничного округа КГБ СССР. С этого дня 18 августа отмечается как День образования Пограничных войск.</w:t>
      </w:r>
    </w:p>
    <w:p w:rsidR="00017E30" w:rsidRPr="00A874DD" w:rsidRDefault="00017E30" w:rsidP="00BB17A5">
      <w:pPr>
        <w:pStyle w:val="a3"/>
        <w:shd w:val="clear" w:color="auto" w:fill="FFFFFF"/>
        <w:spacing w:before="0" w:beforeAutospacing="0" w:after="270" w:afterAutospacing="0"/>
        <w:jc w:val="center"/>
        <w:rPr>
          <w:color w:val="000000"/>
          <w:sz w:val="36"/>
          <w:szCs w:val="36"/>
          <w:lang w:val="kk-KZ"/>
        </w:rPr>
      </w:pPr>
      <w:r w:rsidRPr="00A874DD">
        <w:rPr>
          <w:noProof/>
          <w:sz w:val="36"/>
          <w:szCs w:val="36"/>
        </w:rPr>
        <w:drawing>
          <wp:inline distT="0" distB="0" distL="0" distR="0">
            <wp:extent cx="4501256" cy="3743325"/>
            <wp:effectExtent l="19050" t="0" r="0" b="0"/>
            <wp:docPr id="4" name="Рисунок 4" descr="http://www.easttime.ru/sites/default/files/pogran-05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asttime.ru/sites/default/files/pogran-05-02-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74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30" w:rsidRPr="00A874DD" w:rsidRDefault="00017E30" w:rsidP="00017E30">
      <w:pPr>
        <w:pStyle w:val="a3"/>
        <w:shd w:val="clear" w:color="auto" w:fill="FFFFFF"/>
        <w:spacing w:before="0" w:beforeAutospacing="0" w:after="270" w:afterAutospacing="0"/>
        <w:rPr>
          <w:color w:val="000000"/>
          <w:sz w:val="36"/>
          <w:szCs w:val="36"/>
        </w:rPr>
      </w:pP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Становление и вся деятельность Пограничной службы Комитета национальной безопасности Республики Казахстан органически связаны с вступлением Казахстана в цивилизованное мировое сообщество, когда народ осознанно выбрал путь независимости и провозгласил его в своей Декларации о государственном суверенитете, Законе «О Государственной независимости Республики Казахстан» и Конституции Республики, провозгласившей приоритет общечеловеческих ценностей.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Созданные Указом Президента Республики Казахстан от 18 августа 1992г. №862 Пограничные войска вошли в состав Комитета национальной безопасности Республики Казахстан. Этим же Указом первым Командующим Пограничными войсками – заместителем Председателя КНБ Республики Казахстан был назначен генерал-лейтенант Евгений Николаевич </w:t>
      </w:r>
      <w:proofErr w:type="spellStart"/>
      <w:r w:rsidRPr="009C72EC">
        <w:rPr>
          <w:color w:val="000000"/>
          <w:sz w:val="34"/>
          <w:szCs w:val="34"/>
        </w:rPr>
        <w:t>Неверовский</w:t>
      </w:r>
      <w:proofErr w:type="spellEnd"/>
      <w:r w:rsidRPr="009C72EC">
        <w:rPr>
          <w:color w:val="000000"/>
          <w:sz w:val="34"/>
          <w:szCs w:val="34"/>
        </w:rPr>
        <w:t>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С первых дней своего существования Пограничные войска находились под пристальным вниманием руководства страны и самого Главы государства. В 1992 году Президент Республики Казахстан </w:t>
      </w:r>
      <w:r w:rsidRPr="009C72EC">
        <w:rPr>
          <w:color w:val="000000"/>
          <w:sz w:val="34"/>
          <w:szCs w:val="34"/>
        </w:rPr>
        <w:lastRenderedPageBreak/>
        <w:t xml:space="preserve">Н.А.Назарбаев, совершая поездку по </w:t>
      </w:r>
      <w:proofErr w:type="spellStart"/>
      <w:r w:rsidRPr="009C72EC">
        <w:rPr>
          <w:color w:val="000000"/>
          <w:sz w:val="34"/>
          <w:szCs w:val="34"/>
        </w:rPr>
        <w:t>Нарынколскому</w:t>
      </w:r>
      <w:proofErr w:type="spellEnd"/>
      <w:r w:rsidRPr="009C72EC">
        <w:rPr>
          <w:color w:val="000000"/>
          <w:sz w:val="34"/>
          <w:szCs w:val="34"/>
        </w:rPr>
        <w:t xml:space="preserve"> району </w:t>
      </w:r>
      <w:proofErr w:type="spellStart"/>
      <w:r w:rsidRPr="009C72EC">
        <w:rPr>
          <w:color w:val="000000"/>
          <w:sz w:val="34"/>
          <w:szCs w:val="34"/>
        </w:rPr>
        <w:t>Алматинской</w:t>
      </w:r>
      <w:proofErr w:type="spellEnd"/>
      <w:r w:rsidRPr="009C72EC">
        <w:rPr>
          <w:color w:val="000000"/>
          <w:sz w:val="34"/>
          <w:szCs w:val="34"/>
        </w:rPr>
        <w:t xml:space="preserve"> области, посетил пограничную заставу «</w:t>
      </w:r>
      <w:proofErr w:type="spellStart"/>
      <w:r w:rsidRPr="009C72EC">
        <w:rPr>
          <w:color w:val="000000"/>
          <w:sz w:val="34"/>
          <w:szCs w:val="34"/>
        </w:rPr>
        <w:t>Баянкол</w:t>
      </w:r>
      <w:proofErr w:type="spellEnd"/>
      <w:r w:rsidRPr="009C72EC">
        <w:rPr>
          <w:color w:val="000000"/>
          <w:sz w:val="34"/>
          <w:szCs w:val="34"/>
        </w:rPr>
        <w:t xml:space="preserve">» </w:t>
      </w:r>
      <w:proofErr w:type="spellStart"/>
      <w:r w:rsidRPr="009C72EC">
        <w:rPr>
          <w:color w:val="000000"/>
          <w:sz w:val="34"/>
          <w:szCs w:val="34"/>
        </w:rPr>
        <w:t>Чунджинского</w:t>
      </w:r>
      <w:proofErr w:type="spellEnd"/>
      <w:r w:rsidRPr="009C72EC">
        <w:rPr>
          <w:color w:val="000000"/>
          <w:sz w:val="34"/>
          <w:szCs w:val="34"/>
        </w:rPr>
        <w:t xml:space="preserve"> пограничного отряда, в ходе которой ознакомился с условиями прохождения службы воинами-пограничниками, отметил в ходе беседы, что, бывая на границе, он не мог не встретиться с пограничниками.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В соответствии с принятыми Законами «О Государственной границе Республики Казахстан» и «О Пограничных войсках Республики Казахстан» в апреле 1993 года состоялся Военный Совет Пограничных войск Республики Казахстан, на котором был рассмотрен и принят за основу проект новой Концепции охраны Государственной границы. Проект Концепции предусматривал приведение служебно-боевой деятельности Пограничных войск в соответствие со сложившейся обстановкой, современной политике Республики Казахстан в области обороны и безопасности.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На основании Постановления Кабинета Министерства РК от 03 мая 1993 года № 342 о мерах по реализации Указа Президента РК «О создании Военно-Морских сил РК» началось формирование морских частей Пограничных войск Республики Казахстан. Целью их создания являлась, защита суверенитета независимого Казахстана и ее территориальной целостности, охраны полезных ископаемых и морских природных ресурсов континентального шельфа, прилегающих к берегам РК, осуществление пограничного режима в прилегающих водах. Местом базирования Военно-Морских сил и морских частей Погранвойск РК был определен морской порт Актау </w:t>
      </w:r>
      <w:proofErr w:type="spellStart"/>
      <w:r w:rsidRPr="009C72EC">
        <w:rPr>
          <w:color w:val="000000"/>
          <w:sz w:val="34"/>
          <w:szCs w:val="34"/>
        </w:rPr>
        <w:t>Мангистауской</w:t>
      </w:r>
      <w:proofErr w:type="spellEnd"/>
      <w:r w:rsidRPr="009C72EC">
        <w:rPr>
          <w:color w:val="000000"/>
          <w:sz w:val="34"/>
          <w:szCs w:val="34"/>
        </w:rPr>
        <w:t xml:space="preserve"> области.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В 1994 году служебно-боевая деятельность войск на Государственной границе осуществлялась на фоне позитивного развития межгосударственных отношений, основанных на подписанном в мае 1994 года Соглашении «О казахстанско-китайской Государственной границе», а также социально-политических и экономических процессах, проходящих в Республике Казахстан и Китайской Народной Республике.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В целях совершенствования охраны государственной границы 19 мая 1995 года Указом Президента Республики Казахстан Главное управление Пограничных войск Республики Казахстан было преобразовано в Государственный комитет Республики Казахстан по охране Государственной границы. Председателем самостоятельного ведомства был назначен генерал-майор </w:t>
      </w:r>
      <w:proofErr w:type="spellStart"/>
      <w:r w:rsidRPr="009C72EC">
        <w:rPr>
          <w:color w:val="000000"/>
          <w:sz w:val="34"/>
          <w:szCs w:val="34"/>
        </w:rPr>
        <w:t>Болат</w:t>
      </w:r>
      <w:proofErr w:type="spellEnd"/>
      <w:r w:rsidRPr="009C72EC">
        <w:rPr>
          <w:color w:val="000000"/>
          <w:sz w:val="34"/>
          <w:szCs w:val="34"/>
        </w:rPr>
        <w:t xml:space="preserve"> </w:t>
      </w:r>
      <w:proofErr w:type="spellStart"/>
      <w:r w:rsidRPr="009C72EC">
        <w:rPr>
          <w:color w:val="000000"/>
          <w:sz w:val="34"/>
          <w:szCs w:val="34"/>
        </w:rPr>
        <w:t>Закиев</w:t>
      </w:r>
      <w:proofErr w:type="spellEnd"/>
      <w:r w:rsidRPr="009C72EC">
        <w:rPr>
          <w:color w:val="000000"/>
          <w:sz w:val="34"/>
          <w:szCs w:val="34"/>
        </w:rPr>
        <w:t>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lastRenderedPageBreak/>
        <w:t>В городе Актау на территории морского торгового порта 25 октября 1995 года морские части Пограничных войск Республики Казахстан торжественно подняли на мачты нового сторожевого катера «Абай» впервые в истории независимого Казахстана государственный флаг Республики Казахстан и флаг морских частей Пограничных войск.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Важным этапом урегулирования Пограничных вопросов между Россией (западная часть), Казахстаном, Кыргызстаном, Таджикистаном и Китайской Народной Республикой явилось завершение работы совместной топографической рабочей группы, результатом которой явился обмен топографическими картами согласованных участков государственных границ этих государств в совершенный в министерстве иностранных дел Китайской Народной Республики в январе 1996 года.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Указом Президента Республики Казахстан от 20.11.1996 №3228 «О воинских символах Пограничной службы КНБ РК, Министерства внутренних дел Республики Казахстан, Внутренних войск МВД РК, Службы охраны Президента Республики Казахстан и Республиканской гвардии» установлены воинские символы Пограничной службы КНБ РК, а именно флаг Пограничной службы Комитета национальной безопасности Республики Казахстан и военно-морской флаг, вымпелы кораблей и судов, флаги и брейд-вымпелы должностных лиц Пограничной службы.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В январе 2000 года Главами Республики Казахстан и Китайской Народной Республики было подписано совместное Коммюнике о полном урегулировании пограничных вопросов между Республикой Казахстан и Китайской Народной Республикой. В соответствии с данным документом казахстанско-китайская граница получила четкое обозначение на местности. Данное Коммюнике имеет важное историческое значение в двусторонних отношениях и способствует только дальнейшему развитию отношений добрососедства и дружбы между Казахстаном и Китаем, но и благоприятствует поддержанию мира и стабильности в данном регионе.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Для прикрытия южных рубежей, в целях пресечения деятельности экстремистских групп на Государственной границе в пределах приграничной территории, а также преступных группировок, занятых в сфере контрабанды оружия, боеприпасов, наркотических средств и незаконной миграции граждан, в 2000 году для обеспечения охраны государственной границы на Южном стратегическом направлении было </w:t>
      </w:r>
      <w:r w:rsidRPr="009C72EC">
        <w:rPr>
          <w:color w:val="000000"/>
          <w:sz w:val="34"/>
          <w:szCs w:val="34"/>
        </w:rPr>
        <w:lastRenderedPageBreak/>
        <w:t>сформировано Региональное управление «Оңтүстік» Пограничной службы КНБ РК.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Для прикрытия восточных рубежей Республики Казахстан, на основании приказа Председателя КНБ Республики Казахстан 31 мая 2002 года, сформировано Региональное управление «</w:t>
      </w:r>
      <w:proofErr w:type="spellStart"/>
      <w:r w:rsidRPr="009C72EC">
        <w:rPr>
          <w:color w:val="000000"/>
          <w:sz w:val="34"/>
          <w:szCs w:val="34"/>
        </w:rPr>
        <w:t>Шыгыс</w:t>
      </w:r>
      <w:proofErr w:type="spellEnd"/>
      <w:r w:rsidRPr="009C72EC">
        <w:rPr>
          <w:color w:val="000000"/>
          <w:sz w:val="34"/>
          <w:szCs w:val="34"/>
        </w:rPr>
        <w:t>» Пограничной службы КНБ Республики Казахстан.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Одним из главных достижений Республики Казахстан как суверенного государства является то, что в течение достаточно короткого периода времени – с 1992 по 2005 годы Казахстан сумел определить современные сухопутные границы. К 1991 году Казахстан имел устаревшую и во многом противоречивую правовую базу разграничения с сопредельными государствами, что могло стать основой для возникновения острых конфликтных ситуаций. Кроме того, его геополитическое расположение между двумя крупными державами – Россией и Китаем – обусловило повышенное внимание к вопросам прохождения границы с этими странами как непосредственными соседями Казахстана. В июле 1998 года был завершен процесс делимитации границы между Казахстаном и Китаем, а в мае 2002 года был подписан Протокол между Правительством Республики Казахстан и Правительством Китайской Народной Республики о демаркации линии казахстанско-китайской границы.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18 января 2005 года Президент Республики Казахстан и Президент Российской Федерации подписали Договор о казахстанско-российской государственной границе. 2 декабря 2005 года в Казахстане и России синхронно были приняты законы о ратификации Договора о государственной границе между Республикой Казахстан и Российской Федерацией, который определяет линию прохождения самой протяженной непрерывной сухопутной границы в мире протяженностью более 7,5 тысяч километров.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>Современное поколение воинов границы достойно выполняет, стоящие перед ними задачи, обеспечивает надежный заслон терроризму, незаконному обороту наркотиков и оружия, контрабанде и расхищению природных ресурсов, нелегальной миграции.</w:t>
      </w:r>
    </w:p>
    <w:p w:rsidR="00017E30" w:rsidRPr="009C72EC" w:rsidRDefault="00017E30" w:rsidP="00017E30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/>
          <w:sz w:val="34"/>
          <w:szCs w:val="34"/>
        </w:rPr>
      </w:pPr>
      <w:r w:rsidRPr="009C72EC">
        <w:rPr>
          <w:color w:val="000000"/>
          <w:sz w:val="34"/>
          <w:szCs w:val="34"/>
        </w:rPr>
        <w:t xml:space="preserve">Благодаря вниманию государства повышается престиж профессии стража границы. Сегодняшний пограничник – это патриот свой Родины, обладающий глубокими знаниями и высокими человеческими </w:t>
      </w:r>
      <w:r w:rsidRPr="009C72EC">
        <w:rPr>
          <w:color w:val="000000"/>
          <w:sz w:val="34"/>
          <w:szCs w:val="34"/>
        </w:rPr>
        <w:lastRenderedPageBreak/>
        <w:t>качествами, среди которых стремление прийти на помощь гражданам в трудную минуту. Об этом говорят факты участия пограничников в ликвидации чрезвычайных происшествий, в спасении погибающих, в стремлении выполнить свой воинский и гражданский долг до конца…</w:t>
      </w:r>
    </w:p>
    <w:p w:rsidR="00627511" w:rsidRPr="00A874DD" w:rsidRDefault="0062751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17E30" w:rsidRDefault="009C72EC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noProof/>
        </w:rPr>
        <w:drawing>
          <wp:inline distT="0" distB="0" distL="0" distR="0">
            <wp:extent cx="6840220" cy="5133015"/>
            <wp:effectExtent l="19050" t="0" r="0" b="0"/>
            <wp:docPr id="19" name="Рисунок 19" descr="http://uslide.ru/images/3/9651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slide.ru/images/3/9651/960/im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EC" w:rsidRDefault="009C72EC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9C72EC" w:rsidRPr="007D02B8" w:rsidRDefault="007D02B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7D02B8">
        <w:rPr>
          <w:rFonts w:ascii="Times New Roman" w:hAnsi="Times New Roman" w:cs="Times New Roman"/>
          <w:sz w:val="28"/>
          <w:szCs w:val="28"/>
          <w:lang w:val="kk-KZ"/>
        </w:rPr>
        <w:t xml:space="preserve">Преподаватель - организатор НВП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7D02B8">
        <w:rPr>
          <w:rFonts w:ascii="Times New Roman" w:hAnsi="Times New Roman" w:cs="Times New Roman"/>
          <w:sz w:val="28"/>
          <w:szCs w:val="28"/>
          <w:lang w:val="kk-KZ"/>
        </w:rPr>
        <w:t xml:space="preserve"> Варакасов М.А.</w:t>
      </w:r>
    </w:p>
    <w:p w:rsidR="00017E30" w:rsidRPr="00A874DD" w:rsidRDefault="00017E3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17E30" w:rsidRPr="00A874DD" w:rsidRDefault="00017E3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17E30" w:rsidRPr="00A874DD" w:rsidRDefault="00017E3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p w:rsidR="00017E30" w:rsidRDefault="00017E30">
      <w:pPr>
        <w:rPr>
          <w:lang w:val="kk-KZ"/>
        </w:rPr>
      </w:pPr>
    </w:p>
    <w:sectPr w:rsidR="00017E30" w:rsidSect="008E48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017E30"/>
    <w:rsid w:val="00017E30"/>
    <w:rsid w:val="00627511"/>
    <w:rsid w:val="007D02B8"/>
    <w:rsid w:val="008E48A8"/>
    <w:rsid w:val="009C72EC"/>
    <w:rsid w:val="00A874DD"/>
    <w:rsid w:val="00BB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7E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2016-11-22T05:35:00Z</dcterms:created>
  <dcterms:modified xsi:type="dcterms:W3CDTF">2016-11-22T06:26:00Z</dcterms:modified>
</cp:coreProperties>
</file>