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0C" w:rsidRPr="00E421DD" w:rsidRDefault="0098760C" w:rsidP="009876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Ибраева Ж.М.</w:t>
      </w:r>
    </w:p>
    <w:p w:rsidR="0098760C" w:rsidRPr="00E421DD" w:rsidRDefault="0098760C" w:rsidP="009876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9Б</w:t>
      </w:r>
    </w:p>
    <w:p w:rsidR="0098760C" w:rsidRPr="005D3441" w:rsidRDefault="0098760C" w:rsidP="0098760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5D34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английский</w:t>
      </w:r>
      <w:r w:rsidRPr="005D34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язык</w:t>
      </w:r>
    </w:p>
    <w:p w:rsidR="0098760C" w:rsidRPr="005D3441" w:rsidRDefault="0098760C" w:rsidP="0098760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5D344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 and American writers</w:t>
      </w:r>
    </w:p>
    <w:p w:rsidR="0098760C" w:rsidRPr="005D3441" w:rsidRDefault="0098760C" w:rsidP="009876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Ибраева Ж.М.</w:t>
      </w:r>
    </w:p>
    <w:p w:rsidR="0098760C" w:rsidRPr="00E421DD" w:rsidRDefault="0098760C" w:rsidP="0098760C">
      <w:pPr>
        <w:rPr>
          <w:rFonts w:ascii="Times New Roman" w:hAnsi="Times New Roman" w:cs="Times New Roman"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E421DD">
        <w:rPr>
          <w:rFonts w:ascii="Times New Roman" w:hAnsi="Times New Roman" w:cs="Times New Roman"/>
          <w:sz w:val="28"/>
          <w:szCs w:val="28"/>
        </w:rPr>
        <w:t xml:space="preserve">:  «Устный урок- 2 ».  Методическое руководство для учителя «Стандарт содержания» ___ класс   </w:t>
      </w:r>
    </w:p>
    <w:p w:rsidR="0098760C" w:rsidRPr="00E421DD" w:rsidRDefault="0098760C" w:rsidP="0098760C">
      <w:pPr>
        <w:rPr>
          <w:rFonts w:ascii="Times New Roman" w:hAnsi="Times New Roman" w:cs="Times New Roman"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Цель</w:t>
      </w:r>
      <w:r w:rsidRPr="00E421DD">
        <w:rPr>
          <w:rFonts w:ascii="Times New Roman" w:hAnsi="Times New Roman" w:cs="Times New Roman"/>
          <w:sz w:val="28"/>
          <w:szCs w:val="28"/>
        </w:rPr>
        <w:t xml:space="preserve">: Усвоение учебного материала 63% учащихся посредством самостоятельной  </w:t>
      </w:r>
      <w:proofErr w:type="gramStart"/>
      <w:r w:rsidRPr="00E421DD">
        <w:rPr>
          <w:rFonts w:ascii="Times New Roman" w:hAnsi="Times New Roman" w:cs="Times New Roman"/>
          <w:sz w:val="28"/>
          <w:szCs w:val="28"/>
        </w:rPr>
        <w:t>поисково- творческой</w:t>
      </w:r>
      <w:proofErr w:type="gramEnd"/>
      <w:r w:rsidRPr="00E421DD">
        <w:rPr>
          <w:rFonts w:ascii="Times New Roman" w:hAnsi="Times New Roman" w:cs="Times New Roman"/>
          <w:sz w:val="28"/>
          <w:szCs w:val="28"/>
        </w:rPr>
        <w:t xml:space="preserve"> работы. Выработка устойчивой положительной мотивации и рефлексии у детей на результаты своего труда. Повышение скорости качества и объема техники чтения. Развитие скорости мышления памяти внимания. Выработка интереса к качественному усвоению предмета как критерию  успешного человека.</w:t>
      </w:r>
    </w:p>
    <w:p w:rsidR="0098760C" w:rsidRPr="00E421DD" w:rsidRDefault="0098760C" w:rsidP="0098760C">
      <w:pPr>
        <w:rPr>
          <w:rFonts w:ascii="Times New Roman" w:hAnsi="Times New Roman" w:cs="Times New Roman"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Задача</w:t>
      </w:r>
      <w:r w:rsidRPr="00E421DD">
        <w:rPr>
          <w:rFonts w:ascii="Times New Roman" w:hAnsi="Times New Roman" w:cs="Times New Roman"/>
          <w:sz w:val="28"/>
          <w:szCs w:val="28"/>
        </w:rPr>
        <w:t>: выполнение регламента технологической карты.</w:t>
      </w:r>
    </w:p>
    <w:p w:rsidR="0098760C" w:rsidRPr="00E421DD" w:rsidRDefault="0098760C" w:rsidP="0098760C">
      <w:pPr>
        <w:rPr>
          <w:rFonts w:ascii="Times New Roman" w:hAnsi="Times New Roman" w:cs="Times New Roman"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E421DD">
        <w:rPr>
          <w:rFonts w:ascii="Times New Roman" w:hAnsi="Times New Roman" w:cs="Times New Roman"/>
          <w:sz w:val="28"/>
          <w:szCs w:val="28"/>
        </w:rPr>
        <w:t xml:space="preserve">: достижение поставленной цели. 2 тип. </w:t>
      </w:r>
      <w:proofErr w:type="gramStart"/>
      <w:r w:rsidRPr="00E421DD">
        <w:rPr>
          <w:rFonts w:ascii="Times New Roman" w:hAnsi="Times New Roman" w:cs="Times New Roman"/>
          <w:sz w:val="28"/>
          <w:szCs w:val="28"/>
        </w:rPr>
        <w:t>Учебное занятие по закреплению знаний и способов деятельности: мотивация, актуализация ведущих знаний и способов действий, конструирование образца и применения знаний в стандартной  измененной ситуациях, самостоятельное применение знаний, контроль и самоконтроль, коррекция, рефлексия</w:t>
      </w:r>
      <w:proofErr w:type="gramEnd"/>
    </w:p>
    <w:p w:rsidR="0098760C" w:rsidRPr="00113FF0" w:rsidRDefault="0098760C" w:rsidP="0098760C">
      <w:pPr>
        <w:rPr>
          <w:rFonts w:ascii="Times New Roman" w:hAnsi="Times New Roman" w:cs="Times New Roman"/>
          <w:sz w:val="24"/>
          <w:szCs w:val="24"/>
        </w:rPr>
      </w:pPr>
    </w:p>
    <w:p w:rsidR="0098760C" w:rsidRPr="007D0C00" w:rsidRDefault="0098760C" w:rsidP="009876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760C" w:rsidRPr="007D0C00" w:rsidRDefault="0098760C" w:rsidP="009876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760C" w:rsidRDefault="0098760C" w:rsidP="009876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760C" w:rsidRPr="007D0C00" w:rsidRDefault="0098760C" w:rsidP="009876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760C" w:rsidRPr="007D0C00" w:rsidRDefault="0098760C" w:rsidP="009876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760C" w:rsidRPr="005D3441" w:rsidRDefault="0098760C" w:rsidP="00987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41">
        <w:rPr>
          <w:rFonts w:ascii="Times New Roman" w:hAnsi="Times New Roman" w:cs="Times New Roman"/>
          <w:b/>
          <w:sz w:val="24"/>
          <w:szCs w:val="24"/>
        </w:rPr>
        <w:t>Структура и порядок работы по карте «Устный урок -2»</w:t>
      </w:r>
    </w:p>
    <w:tbl>
      <w:tblPr>
        <w:tblStyle w:val="a3"/>
        <w:tblW w:w="0" w:type="auto"/>
        <w:tblLook w:val="04A0"/>
      </w:tblPr>
      <w:tblGrid>
        <w:gridCol w:w="456"/>
        <w:gridCol w:w="2018"/>
        <w:gridCol w:w="4584"/>
        <w:gridCol w:w="2513"/>
      </w:tblGrid>
      <w:tr w:rsidR="0098760C" w:rsidRPr="005D3441" w:rsidTr="002B2E46">
        <w:tc>
          <w:tcPr>
            <w:tcW w:w="392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gramStart"/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омент.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</w:p>
        </w:tc>
        <w:tc>
          <w:tcPr>
            <w:tcW w:w="828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Мотивация учащихся как клас</w:t>
            </w: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 команды: и успешности в жизни после школы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Объясняется порядок работы по карте. Для активизации класса дается слово лидеру.</w:t>
            </w:r>
          </w:p>
        </w:tc>
        <w:tc>
          <w:tcPr>
            <w:tcW w:w="369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В правом верхнем углу доски ставится число нормы 63%, таблица №1</w:t>
            </w:r>
          </w:p>
        </w:tc>
      </w:tr>
      <w:tr w:rsidR="0098760C" w:rsidRPr="005D3441" w:rsidTr="002B2E46">
        <w:tc>
          <w:tcPr>
            <w:tcW w:w="392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</w:t>
            </w: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субъектного опыта учащихся</w:t>
            </w:r>
          </w:p>
        </w:tc>
        <w:tc>
          <w:tcPr>
            <w:tcW w:w="828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Перекрестный опрос по теме </w:t>
            </w:r>
            <w:r w:rsidRPr="005D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предыдущего урока.</w:t>
            </w:r>
          </w:p>
        </w:tc>
        <w:tc>
          <w:tcPr>
            <w:tcW w:w="369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Первая отметка</w:t>
            </w: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r w:rsidRPr="005D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доске записать результат: 1 этап &lt;  или  &gt;     нормы </w:t>
            </w:r>
          </w:p>
        </w:tc>
      </w:tr>
      <w:tr w:rsidR="0098760C" w:rsidRPr="005D3441" w:rsidTr="002B2E46">
        <w:tc>
          <w:tcPr>
            <w:tcW w:w="392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восприятия</w:t>
            </w:r>
          </w:p>
        </w:tc>
        <w:tc>
          <w:tcPr>
            <w:tcW w:w="828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Первая критическая точка. Учитель делает краткое введение  в новую тему, важно правильно нацелить учащихся на тот объем знаний,  который должен быть изучен в рамках этой темы. Учащиеся должны прочитать текст из расчета указанной нормы на лист учебника  и найти опорные слова по изучаемой теме. Затем они должны  поднять руку и  называть слово. Если оно совпадает со списком учителя, то ученик получает + в свою ячейку в матрице и продолжает читать до окончания времени нормы. Если слово не совпало, то ученик продолжает читать,  пока не добьется совпадения или окончания времени.</w:t>
            </w:r>
          </w:p>
        </w:tc>
        <w:tc>
          <w:tcPr>
            <w:tcW w:w="369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Вторая отметка.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5-6 классы – 3минуты на лист текста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7-11- 4 минуты на лист текста.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Понятие из двух слов считается как два слова.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На доске записать результат: 2 этап &lt;  или    &gt;   нормы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0C" w:rsidRPr="005D3441" w:rsidTr="002B2E46">
        <w:tc>
          <w:tcPr>
            <w:tcW w:w="392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осмысления</w:t>
            </w:r>
          </w:p>
        </w:tc>
        <w:tc>
          <w:tcPr>
            <w:tcW w:w="828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Опорные слова от 7-21 выносятся на доску. Учащиеся должны запомнить все слова. По окончанию нормы времени на запоминание, слова закрываются и ученики  воспроизводят слова за тоже время, за  которое    запоминали</w:t>
            </w: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По окончании времени на запись, опорные слова открываются, ученики обмениваются листочками и подсчитывают друг у друга кол-во слов, а затем сообщают учителю, который заносит результаты в МПМ. После этого учитель проводит выборочный контроль у тех учащихся</w:t>
            </w: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которые получили + ,и если находит неверно данные результаты, то  - получают оба ученика за фальсификацию результатов.</w:t>
            </w:r>
          </w:p>
        </w:tc>
        <w:tc>
          <w:tcPr>
            <w:tcW w:w="369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Третья отметка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Норматив времени на запоминание: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7 слов- 30 секунд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10 слов- 45 секунд 12 слов- 1мин.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14 слов- 1мин. 15 сек. 16 слов- 1мин 50 сек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18 слов- 2мин 15 сек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21 слово- 2мин 30 сек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На доске записать результат: 3 этап &lt;  или    &gt;   нормы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60C" w:rsidRPr="005D3441" w:rsidTr="002B2E46">
        <w:tc>
          <w:tcPr>
            <w:tcW w:w="392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828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Перекрестный опрос. Учитель по МПМ опрашивает учащихся по теме урока</w:t>
            </w: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но не по порядку. Если один ученик не ответил</w:t>
            </w: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 то учитель повторяет вопрос,  опрашивает любого у кого стоит _-. По окончании этапа нужно бросить «спасательный круг» учащимся, у кого два минуса .Учитель задает три вопроса и каждый из них может ответить и исправить свой  -.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Вторая критическая точка. Учитель по результатам опроса определяет те области изучаемой темы,  которые учащиеся не поняли. Объясняет проблемные зоны</w:t>
            </w:r>
          </w:p>
        </w:tc>
        <w:tc>
          <w:tcPr>
            <w:tcW w:w="369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отметка.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опроса </w:t>
            </w: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gramEnd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ответили  то 1 вариант составляет тесты второй вариант продолжает читать и готовиться</w:t>
            </w: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На доске записать результат: 4 этап &lt;  или    &gt;   нормы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60C" w:rsidRPr="005D3441" w:rsidTr="002B2E46">
        <w:tc>
          <w:tcPr>
            <w:tcW w:w="392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первичного </w:t>
            </w: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закрепления время 5 минут</w:t>
            </w:r>
          </w:p>
        </w:tc>
        <w:tc>
          <w:tcPr>
            <w:tcW w:w="828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Взаимотестирование </w:t>
            </w:r>
          </w:p>
          <w:p w:rsidR="0098760C" w:rsidRPr="005D3441" w:rsidRDefault="0098760C" w:rsidP="0098760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Если времени достаточно – </w:t>
            </w:r>
            <w:r w:rsidRPr="005D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тестовая дуэль</w:t>
            </w:r>
          </w:p>
          <w:p w:rsidR="0098760C" w:rsidRPr="005D3441" w:rsidRDefault="0098760C" w:rsidP="0098760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Если мало времени – первый вариант тестирует второй.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Третья критическая точка. Учитель по результатам тестирования  определяет те области изучаемой темы,  которые учащиеся не поняли. Объясняет проблемные зоны</w:t>
            </w: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 По окончании этапа нужно бросить «спасательный круг» учащимся, у кого два минуса .Учитель задает три вопроса и каждый из них может ответить и исправить свой  -.</w:t>
            </w:r>
          </w:p>
          <w:p w:rsidR="0098760C" w:rsidRPr="005D3441" w:rsidRDefault="0098760C" w:rsidP="002B2E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Пятая отметка 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+ ставится  </w:t>
            </w:r>
            <w:r w:rsidRPr="005D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победителю (ответивший на вопрос)</w:t>
            </w:r>
            <w:proofErr w:type="gramEnd"/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- ставится побежденному </w:t>
            </w: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задававший вопрос)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На доске записать результат: 5 этап &lt;  или    &gt;   нормы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60C" w:rsidRPr="005D3441" w:rsidTr="002B2E46">
        <w:tc>
          <w:tcPr>
            <w:tcW w:w="392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828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Проводится тематический словарный запас по изучаемой теме (</w:t>
            </w: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ТСЗ) </w:t>
            </w:r>
            <w:proofErr w:type="gramEnd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Слова пишутся разборчиво, не сокращая. Разрешается писать в форме сочинения.</w:t>
            </w:r>
          </w:p>
        </w:tc>
        <w:tc>
          <w:tcPr>
            <w:tcW w:w="369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Шестая отметка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На доске записать результат: 6 этап &lt;  или    &gt;   нормы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60C" w:rsidRPr="005D3441" w:rsidTr="002B2E46">
        <w:tc>
          <w:tcPr>
            <w:tcW w:w="392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828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Четвертая критическая точка.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Учитель по результатам урока  определяет те области изучаемой темы,  которые учащиеся не поняли, или не раскрыли в полной мере</w:t>
            </w: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Объясняет проблемные зоны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Учитель анализирует урок по выполнению нормы на каждом этапе, а затем по количеству  оценок 4 и 5  в соответствии с нормой.</w:t>
            </w:r>
          </w:p>
        </w:tc>
        <w:tc>
          <w:tcPr>
            <w:tcW w:w="369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60C" w:rsidRPr="005D3441" w:rsidTr="002B2E46">
        <w:tc>
          <w:tcPr>
            <w:tcW w:w="392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28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Норматив выставления оценок в журнал: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4-5 отметки  - 5 баллов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3 отметки  - 4 балла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2 отметки  - 3 балла</w:t>
            </w:r>
          </w:p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1  отметка  - 2 балла</w:t>
            </w:r>
          </w:p>
        </w:tc>
        <w:tc>
          <w:tcPr>
            <w:tcW w:w="369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 качества по карте считается </w:t>
            </w:r>
            <w:proofErr w:type="gramStart"/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выполненным</w:t>
            </w:r>
            <w:proofErr w:type="gramEnd"/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63% учащихся получили 5 баллов.</w:t>
            </w:r>
          </w:p>
        </w:tc>
      </w:tr>
      <w:tr w:rsidR="0098760C" w:rsidRPr="005D3441" w:rsidTr="002B2E46">
        <w:tc>
          <w:tcPr>
            <w:tcW w:w="392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 </w:t>
            </w:r>
          </w:p>
        </w:tc>
        <w:tc>
          <w:tcPr>
            <w:tcW w:w="828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Домашнее задание задается тем учащимся</w:t>
            </w:r>
            <w:proofErr w:type="gramStart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D3441">
              <w:rPr>
                <w:rFonts w:ascii="Times New Roman" w:hAnsi="Times New Roman" w:cs="Times New Roman"/>
                <w:sz w:val="24"/>
                <w:szCs w:val="24"/>
              </w:rPr>
              <w:t>которые получили мене 4 отметок.</w:t>
            </w:r>
          </w:p>
        </w:tc>
        <w:tc>
          <w:tcPr>
            <w:tcW w:w="3697" w:type="dxa"/>
          </w:tcPr>
          <w:p w:rsidR="0098760C" w:rsidRPr="005D3441" w:rsidRDefault="0098760C" w:rsidP="002B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760C" w:rsidRPr="00113FF0" w:rsidRDefault="0098760C" w:rsidP="0098760C">
      <w:pPr>
        <w:rPr>
          <w:rFonts w:ascii="Times New Roman" w:hAnsi="Times New Roman" w:cs="Times New Roman"/>
          <w:sz w:val="24"/>
          <w:szCs w:val="24"/>
        </w:rPr>
      </w:pPr>
    </w:p>
    <w:p w:rsidR="0098760C" w:rsidRPr="007D0C00" w:rsidRDefault="0098760C" w:rsidP="0098760C">
      <w:pPr>
        <w:rPr>
          <w:rFonts w:ascii="Times New Roman" w:hAnsi="Times New Roman" w:cs="Times New Roman"/>
        </w:rPr>
      </w:pPr>
    </w:p>
    <w:p w:rsidR="0098760C" w:rsidRPr="007D0C00" w:rsidRDefault="0098760C" w:rsidP="0098760C">
      <w:pPr>
        <w:rPr>
          <w:rFonts w:ascii="Times New Roman" w:hAnsi="Times New Roman" w:cs="Times New Roman"/>
        </w:rPr>
      </w:pPr>
    </w:p>
    <w:p w:rsidR="0098760C" w:rsidRPr="007D0C00" w:rsidRDefault="0098760C" w:rsidP="0098760C">
      <w:pPr>
        <w:rPr>
          <w:rFonts w:ascii="Times New Roman" w:hAnsi="Times New Roman" w:cs="Times New Roman"/>
        </w:rPr>
      </w:pPr>
    </w:p>
    <w:p w:rsidR="0098760C" w:rsidRPr="007D0C00" w:rsidRDefault="0098760C" w:rsidP="0098760C">
      <w:pPr>
        <w:rPr>
          <w:rFonts w:ascii="Times New Roman" w:hAnsi="Times New Roman" w:cs="Times New Roman"/>
        </w:rPr>
      </w:pPr>
    </w:p>
    <w:p w:rsidR="0098760C" w:rsidRPr="005D3441" w:rsidRDefault="0098760C" w:rsidP="0098760C">
      <w:pPr>
        <w:rPr>
          <w:rFonts w:ascii="Times New Roman" w:hAnsi="Times New Roman" w:cs="Times New Roman"/>
        </w:rPr>
      </w:pPr>
    </w:p>
    <w:p w:rsidR="0098760C" w:rsidRPr="005D3441" w:rsidRDefault="0098760C" w:rsidP="0098760C">
      <w:pPr>
        <w:rPr>
          <w:rFonts w:ascii="Times New Roman" w:hAnsi="Times New Roman" w:cs="Times New Roman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"/>
        <w:gridCol w:w="1063"/>
        <w:gridCol w:w="3811"/>
        <w:gridCol w:w="1955"/>
        <w:gridCol w:w="2807"/>
      </w:tblGrid>
      <w:tr w:rsidR="0098760C" w:rsidRPr="006A33A7" w:rsidTr="002B2E46">
        <w:trPr>
          <w:trHeight w:val="28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C" w:rsidRPr="00F1227A" w:rsidRDefault="0098760C" w:rsidP="002B2E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22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#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C" w:rsidRPr="00F1227A" w:rsidRDefault="0098760C" w:rsidP="002B2E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22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C" w:rsidRPr="00F1227A" w:rsidRDefault="0098760C" w:rsidP="002B2E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22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Thematic vocabulary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C" w:rsidRPr="00F1227A" w:rsidRDefault="0098760C" w:rsidP="002B2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22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Cross questionnaire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C" w:rsidRPr="00F1227A" w:rsidRDefault="0098760C" w:rsidP="002B2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22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Critical questionnaire</w:t>
            </w:r>
          </w:p>
        </w:tc>
      </w:tr>
      <w:tr w:rsidR="0098760C" w:rsidRPr="0098760C" w:rsidTr="002B2E46">
        <w:trPr>
          <w:trHeight w:val="28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C" w:rsidRPr="00F1227A" w:rsidRDefault="0098760C" w:rsidP="002B2E4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C" w:rsidRPr="00F1227A" w:rsidRDefault="0098760C" w:rsidP="002B2E46">
            <w:pPr>
              <w:rPr>
                <w:b/>
                <w:sz w:val="24"/>
                <w:szCs w:val="24"/>
                <w:lang w:val="en-US"/>
              </w:rPr>
            </w:pPr>
            <w:r w:rsidRPr="00F1227A">
              <w:rPr>
                <w:b/>
                <w:sz w:val="24"/>
                <w:szCs w:val="24"/>
                <w:lang w:val="en-US"/>
              </w:rPr>
              <w:t>Mark Twain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Twain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born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Missouri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United  States 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1835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unsuccessful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lawyer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writer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popularity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printer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reporter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Mississipi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translated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 Sawyer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novels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 name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Sammuel Clemens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 name</w:t>
            </w:r>
          </w:p>
          <w:p w:rsidR="0098760C" w:rsidRPr="00F1227A" w:rsidRDefault="0098760C" w:rsidP="002B2E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William Shakespear?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have been translated into all world major languages?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was W. Sh. born?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was his father?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W. study?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he marry?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W. leave is hometown?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was in 1596 founded?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W. die?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his literary heritage include?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W. coin?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is W. called?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he write?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charackter</w:t>
            </w: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 did W. write?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was the top of an actor’s career? </w:t>
            </w: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8760C" w:rsidRPr="00F1227A" w:rsidRDefault="0098760C" w:rsidP="002B2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8760C" w:rsidRPr="00F1227A" w:rsidRDefault="0098760C" w:rsidP="002B2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William Shakespeare is one of the most famous and influential poets and playwrights in the world history.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2His plays, poems and sonnets have been translated into all world major languages. 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Shakespeare’s plays are often performed in the theatres, and most of them have been filmed.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William Shakespeare was born in Stratford-upon-Avon on 23 April 1574. 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 father was John Shakespeare, a craftsman and trader. 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William went to a secondary school where he studied grammar, logics, rhetoric and Latin.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1585 Shakespeare married Anne Hathaway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proofErr w:type="gramStart"/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1587  Shakespeare</w:t>
            </w:r>
            <w:proofErr w:type="gramEnd"/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left his hometown and moved to London. 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was the co-owner of a playing company Lord Chamberlain's Men. 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1604, the company came under the patronage of King James I and changed its name to the King's Men.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In 1596 the troupe founded their own theater called the Globe – a lot of Shakespeare’s plays were performed on its stage. 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Shakespeare died in Stratford on 23 April 1617.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literary heritage includes about 39 plays, 155 sonnets and some poems.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coined more than 1800 English words and created a lot of common expressions, which are widely used in modern English.</w:t>
            </w:r>
          </w:p>
          <w:p w:rsidR="0098760C" w:rsidRPr="00F1227A" w:rsidRDefault="0098760C" w:rsidP="0098760C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wrote comedies and tragedies, histories and romances which have become immortal.</w:t>
            </w:r>
          </w:p>
          <w:p w:rsidR="0098760C" w:rsidRPr="00F1227A" w:rsidRDefault="0098760C" w:rsidP="002B2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760C" w:rsidRPr="00F1227A" w:rsidRDefault="0098760C" w:rsidP="002B2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760C" w:rsidRPr="00F1227A" w:rsidRDefault="0098760C" w:rsidP="002B2E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760C" w:rsidRPr="0098760C" w:rsidTr="002B2E46">
        <w:trPr>
          <w:trHeight w:val="281"/>
        </w:trPr>
        <w:tc>
          <w:tcPr>
            <w:tcW w:w="638" w:type="dxa"/>
          </w:tcPr>
          <w:p w:rsidR="0098760C" w:rsidRPr="006A33A7" w:rsidRDefault="0098760C" w:rsidP="002B2E46">
            <w:pPr>
              <w:rPr>
                <w:b/>
                <w:lang w:val="en-US"/>
              </w:rPr>
            </w:pPr>
          </w:p>
        </w:tc>
        <w:tc>
          <w:tcPr>
            <w:tcW w:w="1600" w:type="dxa"/>
          </w:tcPr>
          <w:p w:rsidR="0098760C" w:rsidRPr="006A33A7" w:rsidRDefault="0098760C" w:rsidP="002B2E46">
            <w:pPr>
              <w:rPr>
                <w:b/>
                <w:lang w:val="en-US"/>
              </w:rPr>
            </w:pPr>
          </w:p>
        </w:tc>
        <w:tc>
          <w:tcPr>
            <w:tcW w:w="2755" w:type="dxa"/>
          </w:tcPr>
          <w:p w:rsidR="0098760C" w:rsidRPr="006A33A7" w:rsidRDefault="0098760C" w:rsidP="002B2E46">
            <w:pPr>
              <w:rPr>
                <w:b/>
                <w:lang w:val="en-US"/>
              </w:rPr>
            </w:pPr>
          </w:p>
        </w:tc>
        <w:tc>
          <w:tcPr>
            <w:tcW w:w="4038" w:type="dxa"/>
          </w:tcPr>
          <w:p w:rsidR="0098760C" w:rsidRPr="006A33A7" w:rsidRDefault="0098760C" w:rsidP="002B2E4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187" w:type="dxa"/>
          </w:tcPr>
          <w:p w:rsidR="0098760C" w:rsidRPr="006A33A7" w:rsidRDefault="0098760C" w:rsidP="002B2E46">
            <w:pPr>
              <w:jc w:val="center"/>
              <w:rPr>
                <w:b/>
                <w:lang w:val="en-US"/>
              </w:rPr>
            </w:pPr>
          </w:p>
        </w:tc>
      </w:tr>
      <w:tr w:rsidR="0098760C" w:rsidRPr="0098760C" w:rsidTr="002B2E46">
        <w:trPr>
          <w:trHeight w:val="281"/>
        </w:trPr>
        <w:tc>
          <w:tcPr>
            <w:tcW w:w="638" w:type="dxa"/>
          </w:tcPr>
          <w:p w:rsidR="0098760C" w:rsidRPr="006A33A7" w:rsidRDefault="0098760C" w:rsidP="002B2E46">
            <w:pPr>
              <w:rPr>
                <w:b/>
                <w:lang w:val="en-US"/>
              </w:rPr>
            </w:pPr>
          </w:p>
        </w:tc>
        <w:tc>
          <w:tcPr>
            <w:tcW w:w="1600" w:type="dxa"/>
          </w:tcPr>
          <w:p w:rsidR="0098760C" w:rsidRPr="006A33A7" w:rsidRDefault="0098760C" w:rsidP="002B2E46">
            <w:pPr>
              <w:rPr>
                <w:b/>
                <w:lang w:val="en-US"/>
              </w:rPr>
            </w:pPr>
          </w:p>
        </w:tc>
        <w:tc>
          <w:tcPr>
            <w:tcW w:w="2755" w:type="dxa"/>
          </w:tcPr>
          <w:p w:rsidR="0098760C" w:rsidRPr="00980A10" w:rsidRDefault="0098760C" w:rsidP="0098760C">
            <w:pPr>
              <w:pStyle w:val="a4"/>
              <w:numPr>
                <w:ilvl w:val="0"/>
                <w:numId w:val="1"/>
              </w:numPr>
              <w:tabs>
                <w:tab w:val="left" w:pos="512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038" w:type="dxa"/>
          </w:tcPr>
          <w:p w:rsidR="0098760C" w:rsidRPr="006A33A7" w:rsidRDefault="0098760C" w:rsidP="002B2E4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187" w:type="dxa"/>
          </w:tcPr>
          <w:p w:rsidR="0098760C" w:rsidRPr="006A33A7" w:rsidRDefault="0098760C" w:rsidP="002B2E46">
            <w:pPr>
              <w:jc w:val="center"/>
              <w:rPr>
                <w:b/>
                <w:lang w:val="en-US"/>
              </w:rPr>
            </w:pPr>
          </w:p>
        </w:tc>
      </w:tr>
    </w:tbl>
    <w:p w:rsidR="0098760C" w:rsidRDefault="0098760C" w:rsidP="0098760C">
      <w:pPr>
        <w:rPr>
          <w:rFonts w:ascii="Times New Roman" w:hAnsi="Times New Roman" w:cs="Times New Roman"/>
          <w:lang w:val="en-US"/>
        </w:rPr>
      </w:pPr>
    </w:p>
    <w:p w:rsidR="0098760C" w:rsidRPr="00F1227A" w:rsidRDefault="0098760C" w:rsidP="0098760C">
      <w:pPr>
        <w:rPr>
          <w:rFonts w:ascii="Times New Roman" w:hAnsi="Times New Roman" w:cs="Times New Roman"/>
          <w:lang w:val="en-US"/>
        </w:rPr>
      </w:pPr>
    </w:p>
    <w:p w:rsidR="0098760C" w:rsidRPr="00F1227A" w:rsidRDefault="0098760C" w:rsidP="0098760C">
      <w:pPr>
        <w:rPr>
          <w:rFonts w:ascii="Times New Roman" w:hAnsi="Times New Roman" w:cs="Times New Roman"/>
          <w:lang w:val="en-US"/>
        </w:rPr>
      </w:pPr>
    </w:p>
    <w:p w:rsidR="0098760C" w:rsidRPr="00F1227A" w:rsidRDefault="0098760C" w:rsidP="0098760C">
      <w:pPr>
        <w:rPr>
          <w:rFonts w:ascii="Times New Roman" w:hAnsi="Times New Roman" w:cs="Times New Roman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F1227A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98760C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98760C" w:rsidRPr="0098760C" w:rsidRDefault="0098760C" w:rsidP="0098760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F63FBD" w:rsidRPr="0098760C" w:rsidRDefault="00F63FBD">
      <w:pPr>
        <w:rPr>
          <w:lang w:val="en-US"/>
        </w:rPr>
      </w:pPr>
    </w:p>
    <w:sectPr w:rsidR="00F63FBD" w:rsidRPr="0098760C" w:rsidSect="00F6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693A"/>
    <w:multiLevelType w:val="hybridMultilevel"/>
    <w:tmpl w:val="C736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31D6A"/>
    <w:multiLevelType w:val="hybridMultilevel"/>
    <w:tmpl w:val="6A10843C"/>
    <w:lvl w:ilvl="0" w:tplc="A5ECF97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6090424E"/>
    <w:multiLevelType w:val="hybridMultilevel"/>
    <w:tmpl w:val="46102F04"/>
    <w:lvl w:ilvl="0" w:tplc="73E47CAC">
      <w:start w:val="1"/>
      <w:numFmt w:val="decimal"/>
      <w:lvlText w:val="%1."/>
      <w:lvlJc w:val="left"/>
      <w:pPr>
        <w:ind w:left="720" w:hanging="360"/>
      </w:pPr>
      <w:rPr>
        <w:rFonts w:ascii="Noto Sans" w:hAnsi="Noto Sans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C7154"/>
    <w:multiLevelType w:val="hybridMultilevel"/>
    <w:tmpl w:val="1A1AC8B4"/>
    <w:lvl w:ilvl="0" w:tplc="6F2AFDF4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6061D81"/>
    <w:multiLevelType w:val="hybridMultilevel"/>
    <w:tmpl w:val="2458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8760C"/>
    <w:rsid w:val="0098760C"/>
    <w:rsid w:val="00F6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7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Comp3</cp:lastModifiedBy>
  <cp:revision>1</cp:revision>
  <dcterms:created xsi:type="dcterms:W3CDTF">2016-11-21T06:33:00Z</dcterms:created>
  <dcterms:modified xsi:type="dcterms:W3CDTF">2016-11-21T06:33:00Z</dcterms:modified>
</cp:coreProperties>
</file>