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D55" w:rsidRPr="008A31A4" w:rsidRDefault="00EE7D55" w:rsidP="000D6B6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bookmark0"/>
      <w:r w:rsidRPr="008A31A4">
        <w:rPr>
          <w:rFonts w:ascii="Times New Roman" w:hAnsi="Times New Roman" w:cs="Times New Roman"/>
          <w:b/>
          <w:sz w:val="28"/>
          <w:szCs w:val="28"/>
          <w:lang w:eastAsia="ru-RU"/>
        </w:rPr>
        <w:t>В гостях у словарей</w:t>
      </w:r>
      <w:bookmarkEnd w:id="0"/>
    </w:p>
    <w:p w:rsidR="00EE7D55" w:rsidRPr="000D6B62" w:rsidRDefault="00EE7D55" w:rsidP="000D6B6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1" w:name="bookmark1"/>
      <w:r w:rsidRPr="000D6B62">
        <w:rPr>
          <w:rFonts w:ascii="Times New Roman" w:hAnsi="Times New Roman" w:cs="Times New Roman"/>
          <w:b/>
          <w:bCs/>
          <w:i/>
          <w:iCs/>
          <w:spacing w:val="-30"/>
          <w:sz w:val="28"/>
          <w:szCs w:val="28"/>
          <w:lang w:eastAsia="ru-RU"/>
        </w:rPr>
        <w:t>Урок-заседание</w:t>
      </w:r>
      <w:bookmarkEnd w:id="1"/>
    </w:p>
    <w:p w:rsidR="000D6B62" w:rsidRDefault="000D6B62" w:rsidP="000D6B62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7D55" w:rsidRPr="00EE7D55" w:rsidRDefault="00EE7D55" w:rsidP="000D6B62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7D55">
        <w:rPr>
          <w:rFonts w:ascii="Times New Roman" w:hAnsi="Times New Roman" w:cs="Times New Roman"/>
          <w:sz w:val="28"/>
          <w:szCs w:val="28"/>
          <w:lang w:eastAsia="ru-RU"/>
        </w:rPr>
        <w:t>Мы, педагоги-словесники, хотим не только дать своим ученикам знания по русской грамматике, круг кото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рых очерчен в программе, — мы стре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мимся воспитать у них речевую культуру, пробудить интерес к рус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скому слову, умение пользоваться им. А для этого нам нужно научить школьников «общаться» со словаря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ми, выработать потребность обра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щаться к ним, пользоваться справоч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ной лингвистической литературой. Чтобы сделать это, важно использо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вать возможности урока и внеуроч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ных занятий.</w:t>
      </w:r>
      <w:r w:rsidR="000D6B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E7D55" w:rsidRPr="00EE7D55" w:rsidRDefault="00EE7D55" w:rsidP="000D6B62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7D55">
        <w:rPr>
          <w:rFonts w:ascii="Times New Roman" w:hAnsi="Times New Roman" w:cs="Times New Roman"/>
          <w:sz w:val="28"/>
          <w:szCs w:val="28"/>
          <w:lang w:eastAsia="ru-RU"/>
        </w:rPr>
        <w:t>Знакомству со словарями я посвя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щаю специальный урок в средних классах, где эта тема предусмотрена программой. Усложнив материал, можно провести такой урок нетра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диционной формы и в старших клас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сах, предложив, например, десяти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классникам подготовить сообщения- рефераты о словарях.</w:t>
      </w:r>
      <w:r w:rsidR="000D6B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E7D55" w:rsidRPr="00EE7D55" w:rsidRDefault="00EE7D55" w:rsidP="000D6B62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7D55">
        <w:rPr>
          <w:rFonts w:ascii="Times New Roman" w:hAnsi="Times New Roman" w:cs="Times New Roman"/>
          <w:sz w:val="28"/>
          <w:szCs w:val="28"/>
          <w:lang w:eastAsia="ru-RU"/>
        </w:rPr>
        <w:t>Цель урока-заседания «В гостях у словарей» — познакомить учени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ков со словарями разного типа, их структурой и назначением, научить пользоваться ими и находить в них нужную информацию. К уроку я готовлюсь вместе с учениками, кото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рые получают опережающие задания, оформляю выставку словарей. Хоро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шо рисующие ребята иллюстриру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ют отдельные статьи из фразеологи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ческого словаря. В ходе урока, ха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рактеризуя словари, мы повторяем сведения по разделу «Лексика».</w:t>
      </w:r>
    </w:p>
    <w:p w:rsidR="00EE7D55" w:rsidRDefault="00EE7D55" w:rsidP="000D6B62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7D55">
        <w:rPr>
          <w:rFonts w:ascii="Times New Roman" w:hAnsi="Times New Roman" w:cs="Times New Roman"/>
          <w:sz w:val="28"/>
          <w:szCs w:val="28"/>
          <w:lang w:eastAsia="ru-RU"/>
        </w:rPr>
        <w:t>В начале урока я обращаю вни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мание учащихся на книжную вы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ставку, где представлены разнообраз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ные словари русского языка, кото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рые помогут им в путешествиях по всем областям Страны Лексики — Полисемии, Синонимии, Антонимии, Фразеологии и др. Руководствуясь цифровой таблицей, ребята «собира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ют» высказывание известного фран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цузского писателя Анатоля Франса: «Словарь — это целый мир, располо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женный в алфавитном порядке». А вот что писал о словаре в одно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именном стихотворении прекрасный детский поэт и переводчик Самуил Яковлевич Маршак:</w:t>
      </w:r>
      <w:r w:rsidR="000D6B62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0D6B62" w:rsidRPr="00EE7D55" w:rsidRDefault="000D6B62" w:rsidP="000D6B62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D6B62" w:rsidRPr="000D6B62" w:rsidRDefault="00EE7D55" w:rsidP="000D6B62">
      <w:pPr>
        <w:pStyle w:val="a3"/>
        <w:ind w:left="-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D6B62">
        <w:rPr>
          <w:rFonts w:ascii="Times New Roman" w:hAnsi="Times New Roman" w:cs="Times New Roman"/>
          <w:bCs/>
          <w:sz w:val="28"/>
          <w:szCs w:val="28"/>
          <w:lang w:eastAsia="ru-RU"/>
        </w:rPr>
        <w:t>Усердней с каждым днем гляжу в словарь.</w:t>
      </w:r>
    </w:p>
    <w:p w:rsidR="00EE7D55" w:rsidRPr="000D6B62" w:rsidRDefault="00EE7D55" w:rsidP="000D6B62">
      <w:pPr>
        <w:pStyle w:val="a3"/>
        <w:ind w:left="-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D6B6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его столбцах мерцают искры чувства.</w:t>
      </w:r>
    </w:p>
    <w:p w:rsidR="000D6B62" w:rsidRPr="000D6B62" w:rsidRDefault="00EE7D55" w:rsidP="000D6B62">
      <w:pPr>
        <w:pStyle w:val="a3"/>
        <w:ind w:left="-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D6B62">
        <w:rPr>
          <w:rFonts w:ascii="Times New Roman" w:hAnsi="Times New Roman" w:cs="Times New Roman"/>
          <w:bCs/>
          <w:sz w:val="28"/>
          <w:szCs w:val="28"/>
          <w:lang w:eastAsia="ru-RU"/>
        </w:rPr>
        <w:t>В подвалы слов не раз сойдет искусство,</w:t>
      </w:r>
    </w:p>
    <w:p w:rsidR="00EE7D55" w:rsidRPr="000D6B62" w:rsidRDefault="00EE7D55" w:rsidP="000D6B62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B6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Держа в руке свой потайной фонарь.</w:t>
      </w:r>
    </w:p>
    <w:p w:rsidR="000D6B62" w:rsidRPr="000D6B62" w:rsidRDefault="000D6B62" w:rsidP="000D6B62">
      <w:pPr>
        <w:pStyle w:val="a3"/>
        <w:ind w:left="-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EE7D55" w:rsidRPr="000D6B62" w:rsidRDefault="00EE7D55" w:rsidP="000D6B62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B62">
        <w:rPr>
          <w:rFonts w:ascii="Times New Roman" w:hAnsi="Times New Roman" w:cs="Times New Roman"/>
          <w:bCs/>
          <w:sz w:val="28"/>
          <w:szCs w:val="28"/>
          <w:lang w:eastAsia="ru-RU"/>
        </w:rPr>
        <w:t>На всех словах — события печать,</w:t>
      </w:r>
    </w:p>
    <w:p w:rsidR="00EE7D55" w:rsidRPr="000D6B62" w:rsidRDefault="00EE7D55" w:rsidP="000D6B62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B62">
        <w:rPr>
          <w:rFonts w:ascii="Times New Roman" w:hAnsi="Times New Roman" w:cs="Times New Roman"/>
          <w:bCs/>
          <w:sz w:val="28"/>
          <w:szCs w:val="28"/>
          <w:lang w:eastAsia="ru-RU"/>
        </w:rPr>
        <w:t>Они дались недаром человеку.</w:t>
      </w:r>
    </w:p>
    <w:p w:rsidR="00EE7D55" w:rsidRPr="000D6B62" w:rsidRDefault="00EE7D55" w:rsidP="000D6B62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B62">
        <w:rPr>
          <w:rFonts w:ascii="Times New Roman" w:hAnsi="Times New Roman" w:cs="Times New Roman"/>
          <w:bCs/>
          <w:sz w:val="28"/>
          <w:szCs w:val="28"/>
          <w:lang w:eastAsia="ru-RU"/>
        </w:rPr>
        <w:t>Читаю: «Век. От века. Вековать.</w:t>
      </w:r>
    </w:p>
    <w:p w:rsidR="00EE7D55" w:rsidRPr="000D6B62" w:rsidRDefault="00EE7D55" w:rsidP="000D6B62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B62">
        <w:rPr>
          <w:rFonts w:ascii="Times New Roman" w:hAnsi="Times New Roman" w:cs="Times New Roman"/>
          <w:bCs/>
          <w:sz w:val="28"/>
          <w:szCs w:val="28"/>
          <w:lang w:eastAsia="ru-RU"/>
        </w:rPr>
        <w:t>Век доживать. Бог сыну не дал веку.</w:t>
      </w:r>
    </w:p>
    <w:p w:rsidR="000D6B62" w:rsidRDefault="000D6B62" w:rsidP="000D6B62">
      <w:pPr>
        <w:pStyle w:val="a3"/>
        <w:ind w:left="-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EE7D55" w:rsidRPr="000D6B62" w:rsidRDefault="00EE7D55" w:rsidP="000D6B62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B62">
        <w:rPr>
          <w:rFonts w:ascii="Times New Roman" w:hAnsi="Times New Roman" w:cs="Times New Roman"/>
          <w:bCs/>
          <w:sz w:val="28"/>
          <w:szCs w:val="28"/>
          <w:lang w:eastAsia="ru-RU"/>
        </w:rPr>
        <w:t>Век заедать, век заживать чужой...».</w:t>
      </w:r>
    </w:p>
    <w:p w:rsidR="000D6B62" w:rsidRDefault="00EE7D55" w:rsidP="000D6B62">
      <w:pPr>
        <w:pStyle w:val="a3"/>
        <w:ind w:left="-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D6B62">
        <w:rPr>
          <w:rFonts w:ascii="Times New Roman" w:hAnsi="Times New Roman" w:cs="Times New Roman"/>
          <w:bCs/>
          <w:sz w:val="28"/>
          <w:szCs w:val="28"/>
          <w:lang w:eastAsia="ru-RU"/>
        </w:rPr>
        <w:t>В словах звучат укор, и гнев, и совесть.</w:t>
      </w:r>
    </w:p>
    <w:p w:rsidR="00EE7D55" w:rsidRPr="000D6B62" w:rsidRDefault="00EE7D55" w:rsidP="000D6B62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B6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Нет, не словарь лежит передо мной,</w:t>
      </w:r>
    </w:p>
    <w:p w:rsidR="000D6B62" w:rsidRDefault="00EE7D55" w:rsidP="000D6B62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B62">
        <w:rPr>
          <w:rFonts w:ascii="Times New Roman" w:hAnsi="Times New Roman" w:cs="Times New Roman"/>
          <w:bCs/>
          <w:sz w:val="28"/>
          <w:szCs w:val="28"/>
          <w:lang w:eastAsia="ru-RU"/>
        </w:rPr>
        <w:t>А древняя рассыпанная повесть.</w:t>
      </w:r>
    </w:p>
    <w:p w:rsidR="000D6B62" w:rsidRDefault="000D6B62" w:rsidP="000D6B62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7D55" w:rsidRPr="00EE7D55" w:rsidRDefault="00EE7D55" w:rsidP="000D6B62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7D55">
        <w:rPr>
          <w:rFonts w:ascii="Times New Roman" w:hAnsi="Times New Roman" w:cs="Times New Roman"/>
          <w:sz w:val="28"/>
          <w:szCs w:val="28"/>
          <w:lang w:eastAsia="ru-RU"/>
        </w:rPr>
        <w:t>Стихотворение читает наизусть ученик, и я дополняю его второй частью высказывания А. Франса: «Здесь мысли, радости, труды, горести наших предков и наши собственные».</w:t>
      </w:r>
      <w:r w:rsidR="000D6B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E7D55" w:rsidRPr="00EE7D55" w:rsidRDefault="00EE7D55" w:rsidP="000D6B62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7D5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Начинается заседание съезда сло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варей русского языка, в роли кото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рых выступают ученики. Прежде все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го им предстоит выбрать делегата от русских слов. Это должно быть са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мое достойное слово: на нем </w:t>
      </w:r>
      <w:r w:rsidR="000D6B62" w:rsidRPr="000D6B62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мир сто</w:t>
      </w:r>
      <w:r w:rsidR="000D6B62" w:rsidRPr="000D6B62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softHyphen/>
        <w:t>ит, он</w:t>
      </w:r>
      <w:r w:rsidRPr="000D6B62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о сверкает ярче солнца, в огне не горит, в в</w:t>
      </w:r>
      <w:r w:rsidR="000D6B62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оде не тонет, суда не боит</w:t>
      </w:r>
      <w:r w:rsidR="000D6B62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softHyphen/>
        <w:t xml:space="preserve">ся, </w:t>
      </w:r>
      <w:r w:rsidRPr="000D6B62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с ложью не дружит, всегда живет с хорошим человеком.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отталки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ваясь от выражения </w:t>
      </w:r>
      <w:r w:rsidRPr="000D6B62">
        <w:rPr>
          <w:rFonts w:ascii="Times New Roman" w:hAnsi="Times New Roman" w:cs="Times New Roman"/>
          <w:sz w:val="28"/>
          <w:szCs w:val="28"/>
          <w:lang w:eastAsia="ru-RU"/>
        </w:rPr>
        <w:t xml:space="preserve">с </w:t>
      </w:r>
      <w:r w:rsidRPr="000D6B62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 xml:space="preserve">ложью не </w:t>
      </w:r>
      <w:proofErr w:type="spellStart"/>
      <w:r w:rsidRPr="000D6B62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дру</w:t>
      </w:r>
      <w:proofErr w:type="spellEnd"/>
      <w:r w:rsidRPr="000D6B62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-. жит,</w:t>
      </w:r>
      <w:r w:rsidRPr="000D6B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t xml:space="preserve">выбирают слово </w:t>
      </w:r>
      <w:r w:rsidRPr="000D6B62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правда</w:t>
      </w:r>
      <w:r w:rsidRPr="00EE7D55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="000D6B6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EE7D55" w:rsidRPr="00EE7D55" w:rsidRDefault="00DB294B" w:rsidP="000D6B62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Каждый из </w:t>
      </w:r>
      <w:r w:rsidR="00EE7D55" w:rsidRPr="00EE7D55">
        <w:rPr>
          <w:rFonts w:ascii="Times New Roman" w:hAnsi="Times New Roman" w:cs="Times New Roman"/>
          <w:sz w:val="28"/>
          <w:szCs w:val="28"/>
          <w:lang w:eastAsia="ru-RU"/>
        </w:rPr>
        <w:t>словарей (они работа</w:t>
      </w:r>
      <w:r w:rsidR="00EE7D55"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ют в группах) рассказывает всё, что ему известно о слове </w:t>
      </w:r>
      <w:r w:rsidR="00EE7D55" w:rsidRPr="00DB294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правда</w:t>
      </w:r>
      <w:r w:rsidR="00EE7D55" w:rsidRPr="00EE7D55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EE7D55" w:rsidRPr="00EE7D55" w:rsidRDefault="00DB294B" w:rsidP="000D6B62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— Если мы хотим узнать всю </w:t>
      </w:r>
      <w:r w:rsidR="00EE7D55" w:rsidRPr="00EE7D55">
        <w:rPr>
          <w:rFonts w:ascii="Times New Roman" w:hAnsi="Times New Roman" w:cs="Times New Roman"/>
          <w:sz w:val="28"/>
          <w:szCs w:val="28"/>
          <w:lang w:eastAsia="ru-RU"/>
        </w:rPr>
        <w:t>под</w:t>
      </w:r>
      <w:r w:rsidR="00EE7D55"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ноготную о слове, нам не обойтись без этимологического словаря. По</w:t>
      </w:r>
      <w:r w:rsidR="00EE7D55"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чему он так называется? </w:t>
      </w:r>
      <w:r w:rsidR="00EE7D55" w:rsidRPr="00DB294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 xml:space="preserve">Этимон </w:t>
      </w:r>
      <w:r w:rsidR="00EE7D55" w:rsidRPr="00DB294B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="00EE7D55" w:rsidRPr="00DB294B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etymon</w:t>
      </w:r>
      <w:r w:rsidR="00EE7D55" w:rsidRPr="00DB294B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  <w:r w:rsidR="00EE7D55" w:rsidRPr="00EE7D55">
        <w:rPr>
          <w:rFonts w:ascii="Times New Roman" w:hAnsi="Times New Roman" w:cs="Times New Roman"/>
          <w:sz w:val="28"/>
          <w:szCs w:val="28"/>
          <w:lang w:eastAsia="ru-RU"/>
        </w:rPr>
        <w:t>— по-гречески «истина». В этимологическом словаре мы нахо</w:t>
      </w:r>
      <w:r w:rsidR="00EE7D55"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дим сведения о происхождении слов. О слове </w:t>
      </w:r>
      <w:r w:rsidR="00EE7D55" w:rsidRPr="00DB294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правда</w:t>
      </w:r>
      <w:r w:rsidR="00EE7D55" w:rsidRPr="00EE7D55">
        <w:rPr>
          <w:rFonts w:ascii="Times New Roman" w:hAnsi="Times New Roman" w:cs="Times New Roman"/>
          <w:sz w:val="28"/>
          <w:szCs w:val="28"/>
          <w:lang w:eastAsia="ru-RU"/>
        </w:rPr>
        <w:t xml:space="preserve"> в нем сказано, что оно общеславянское, образовано с помо</w:t>
      </w:r>
      <w:r w:rsidR="00EE7D55"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щью суффикса </w:t>
      </w:r>
      <w:r w:rsidR="00EE7D55" w:rsidRPr="00DB294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-да</w:t>
      </w:r>
      <w:r w:rsidR="00EE7D55" w:rsidRPr="00EE7D55">
        <w:rPr>
          <w:rFonts w:ascii="Times New Roman" w:hAnsi="Times New Roman" w:cs="Times New Roman"/>
          <w:sz w:val="28"/>
          <w:szCs w:val="28"/>
          <w:lang w:eastAsia="ru-RU"/>
        </w:rPr>
        <w:t xml:space="preserve"> от слова </w:t>
      </w:r>
      <w:r w:rsidR="00EE7D55" w:rsidRPr="00DB294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правый</w:t>
      </w:r>
      <w:r w:rsidR="00EE7D55" w:rsidRPr="00EE7D55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EE7D55" w:rsidRPr="00EE7D55">
        <w:rPr>
          <w:rFonts w:ascii="Times New Roman" w:hAnsi="Times New Roman" w:cs="Times New Roman"/>
          <w:sz w:val="28"/>
          <w:szCs w:val="28"/>
          <w:lang w:eastAsia="ru-RU"/>
        </w:rPr>
        <w:t>(«истинный»).</w:t>
      </w:r>
    </w:p>
    <w:p w:rsidR="00EE7D55" w:rsidRPr="00EE7D55" w:rsidRDefault="00EE7D55" w:rsidP="00DB29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7D55">
        <w:rPr>
          <w:rFonts w:ascii="Times New Roman" w:hAnsi="Times New Roman" w:cs="Times New Roman"/>
          <w:sz w:val="28"/>
          <w:szCs w:val="28"/>
          <w:lang w:eastAsia="ru-RU"/>
        </w:rPr>
        <w:t>«Определи точно каждое слово, и ты избавишься от половины заблуж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дений», — писал французский фило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соф и ученый Рене Декарт. Его сло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ва предваряют выступление группы толковых словарей.</w:t>
      </w:r>
      <w:r w:rsidR="00DB294B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EE7D55" w:rsidRPr="00EE7D55" w:rsidRDefault="00EE7D55" w:rsidP="00DB29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7D55">
        <w:rPr>
          <w:rFonts w:ascii="Times New Roman" w:hAnsi="Times New Roman" w:cs="Times New Roman"/>
          <w:sz w:val="28"/>
          <w:szCs w:val="28"/>
          <w:lang w:eastAsia="ru-RU"/>
        </w:rPr>
        <w:t>Первый «докладчик» коротко рас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сказывает о самых известных слова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рях этого типа: о «Толковом словаре живого великорусского языка» В. И. Даля, в 4 томах которого со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держится более 200 тысяч слов; 4-томном «Толковом словаре русского языка» под редакцией Д. Н. Ушако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ва (более 85 тысяч слов); 17-томном «Словаре современного русского ли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тературного языка» и 4-томном «Сло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варе русского языка», изданных Ака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демией наук СССР. Особое внимание он уделяет самому популярному — однотомному «Словарю русского язы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ка» С. И. Ожегова, который переиз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давался много раз. Задача этих сло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варей — краткое определение значе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ний слов, их толкование, поэтому они и называются толковыми. Все они служат руководством к правильно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му употреблению, произношению, написанию слов и образованию их форм. В толковых словарях даются грамматические и стилистические по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меты, характеризующие слово.</w:t>
      </w:r>
      <w:r w:rsidR="00DB29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E7D55" w:rsidRPr="00EE7D55" w:rsidRDefault="00EE7D55" w:rsidP="00DB29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7D55">
        <w:rPr>
          <w:rFonts w:ascii="Times New Roman" w:hAnsi="Times New Roman" w:cs="Times New Roman"/>
          <w:sz w:val="28"/>
          <w:szCs w:val="28"/>
          <w:lang w:eastAsia="ru-RU"/>
        </w:rPr>
        <w:t>Второй «докладчик» посвящает свое выступление многозначности, которая отражена в словарях, и ил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люстрирует это явление лексики на примере слова </w:t>
      </w:r>
      <w:r w:rsidRPr="00DB294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правда</w:t>
      </w:r>
      <w:r w:rsidRPr="00EE7D55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t xml:space="preserve"> Группа, рабо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тавшая с толковыми словарями, про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следила, как это слово описано в не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скольких из них, и «докладчик» при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водит основные значения:</w:t>
      </w:r>
    </w:p>
    <w:p w:rsidR="00EE7D55" w:rsidRPr="00DB294B" w:rsidRDefault="00EE7D55" w:rsidP="00DB29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7D55">
        <w:rPr>
          <w:rFonts w:ascii="Times New Roman" w:hAnsi="Times New Roman" w:cs="Times New Roman"/>
          <w:sz w:val="28"/>
          <w:szCs w:val="28"/>
          <w:lang w:eastAsia="ru-RU"/>
        </w:rPr>
        <w:t>то, что соответствует действи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тельности, истина </w:t>
      </w:r>
      <w:r w:rsidRPr="00DB294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(сказа</w:t>
      </w:r>
      <w:r w:rsidR="00DB294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ть правду, су</w:t>
      </w:r>
      <w:r w:rsidRPr="00DB294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щая</w:t>
      </w:r>
      <w:r w:rsidR="00DB294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 xml:space="preserve"> пра</w:t>
      </w:r>
      <w:r w:rsidRPr="00DB294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вда</w:t>
      </w:r>
      <w:r w:rsidRPr="00DB294B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EE7D55" w:rsidRPr="00DB294B" w:rsidRDefault="00EE7D55" w:rsidP="00DB29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94B">
        <w:rPr>
          <w:rFonts w:ascii="Times New Roman" w:hAnsi="Times New Roman" w:cs="Times New Roman"/>
          <w:sz w:val="28"/>
          <w:szCs w:val="28"/>
          <w:lang w:eastAsia="ru-RU"/>
        </w:rPr>
        <w:t>то, что исполнено истины; прав</w:t>
      </w:r>
      <w:r w:rsidRPr="00DB294B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дивость; правота </w:t>
      </w:r>
      <w:r w:rsidRPr="00DB294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(почувств</w:t>
      </w:r>
      <w:r w:rsidR="00DB294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овать прав</w:t>
      </w:r>
      <w:r w:rsidR="00DB294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softHyphen/>
        <w:t>ду, доказать правду)</w:t>
      </w:r>
      <w:r w:rsidRPr="00DB294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,</w:t>
      </w:r>
      <w:r w:rsidR="00DB294B" w:rsidRPr="00DB294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</w:p>
    <w:p w:rsidR="00EE7D55" w:rsidRPr="00DB294B" w:rsidRDefault="00EE7D55" w:rsidP="00DB29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7D55">
        <w:rPr>
          <w:rFonts w:ascii="Times New Roman" w:hAnsi="Times New Roman" w:cs="Times New Roman"/>
          <w:sz w:val="28"/>
          <w:szCs w:val="28"/>
          <w:lang w:eastAsia="ru-RU"/>
        </w:rPr>
        <w:t>справедливость; порядок, осно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ванный на справедливости </w:t>
      </w:r>
      <w:r w:rsidRPr="00DB294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(искать правды, стоять за правду);</w:t>
      </w:r>
    </w:p>
    <w:p w:rsidR="00EE7D55" w:rsidRPr="00EE7D55" w:rsidRDefault="00DB294B" w:rsidP="00DB29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пого</w:t>
      </w:r>
      <w:r w:rsidR="00EE7D55" w:rsidRPr="00EE7D55">
        <w:rPr>
          <w:rFonts w:ascii="Times New Roman" w:hAnsi="Times New Roman" w:cs="Times New Roman"/>
          <w:sz w:val="28"/>
          <w:szCs w:val="28"/>
          <w:lang w:eastAsia="ru-RU"/>
        </w:rPr>
        <w:t xml:space="preserve">ворки со словом </w:t>
      </w:r>
      <w:r w:rsidR="00EE7D55" w:rsidRPr="00EE7D55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правда,</w:t>
      </w:r>
      <w:r w:rsidR="00EE7D55" w:rsidRPr="00EE7D55">
        <w:rPr>
          <w:rFonts w:ascii="Times New Roman" w:hAnsi="Times New Roman" w:cs="Times New Roman"/>
          <w:sz w:val="28"/>
          <w:szCs w:val="28"/>
          <w:lang w:eastAsia="ru-RU"/>
        </w:rPr>
        <w:t xml:space="preserve"> которые были выписаны из словарных статей в тол</w:t>
      </w:r>
      <w:r w:rsidR="00EE7D55"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ковых словарях.</w:t>
      </w:r>
    </w:p>
    <w:p w:rsidR="00EE7D55" w:rsidRPr="00EE7D55" w:rsidRDefault="00EE7D55" w:rsidP="00DB294B">
      <w:pPr>
        <w:pStyle w:val="a3"/>
        <w:ind w:left="-709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7D55">
        <w:rPr>
          <w:rFonts w:ascii="Times New Roman" w:hAnsi="Times New Roman" w:cs="Times New Roman"/>
          <w:sz w:val="28"/>
          <w:szCs w:val="28"/>
          <w:lang w:eastAsia="ru-RU"/>
        </w:rPr>
        <w:t>С некоторыми фразеологизмами учащиеся составляют предложения, а затем слушают сообщение орфо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графического словаря. Он говорит, что само слово </w:t>
      </w:r>
      <w:r w:rsidRPr="00DB294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правда</w:t>
      </w:r>
      <w:r w:rsidRPr="00DB29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t>не требует справки, а вот в производных пишу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щие иногда допускают ошибки. Это в основном сложные слова с корнем </w:t>
      </w:r>
      <w:r w:rsidRPr="00DB294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правд-.</w:t>
      </w:r>
      <w:r w:rsidR="00DB294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EE7D55" w:rsidRPr="008A31A4" w:rsidRDefault="00EE7D55" w:rsidP="00DB294B">
      <w:pPr>
        <w:pStyle w:val="a3"/>
        <w:ind w:left="-709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7D55">
        <w:rPr>
          <w:rFonts w:ascii="Times New Roman" w:hAnsi="Times New Roman" w:cs="Times New Roman"/>
          <w:sz w:val="28"/>
          <w:szCs w:val="28"/>
          <w:lang w:eastAsia="ru-RU"/>
        </w:rPr>
        <w:t>В разговор включается русско-ка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захский словарь. Он показывает, как в казахском языке передаются раз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ные значения слова </w:t>
      </w:r>
      <w:r w:rsidRPr="008A31A4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правда</w:t>
      </w:r>
      <w:r w:rsidRPr="008A31A4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A31A4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шын</w:t>
      </w:r>
      <w:proofErr w:type="spellEnd"/>
      <w:r w:rsidRPr="008A31A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8A31A4" w:rsidRPr="008A31A4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 xml:space="preserve">рас, </w:t>
      </w:r>
      <w:proofErr w:type="spellStart"/>
      <w:r w:rsidR="008A31A4" w:rsidRPr="008A31A4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шынды</w:t>
      </w:r>
      <w:proofErr w:type="spellEnd"/>
      <w:r w:rsidR="008A31A4" w:rsidRPr="008A31A4">
        <w:rPr>
          <w:rFonts w:ascii="Times New Roman" w:hAnsi="Times New Roman" w:cs="Times New Roman"/>
          <w:bCs/>
          <w:i/>
          <w:iCs/>
          <w:sz w:val="28"/>
          <w:szCs w:val="28"/>
          <w:lang w:val="kk-KZ" w:eastAsia="ru-RU"/>
        </w:rPr>
        <w:t>қ</w:t>
      </w:r>
      <w:r w:rsidR="008A31A4" w:rsidRPr="008A31A4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 xml:space="preserve">, </w:t>
      </w:r>
      <w:proofErr w:type="spellStart"/>
      <w:r w:rsidR="008A31A4" w:rsidRPr="008A31A4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дұрыстық</w:t>
      </w:r>
      <w:proofErr w:type="spellEnd"/>
      <w:r w:rsidR="008A31A4" w:rsidRPr="008A31A4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 xml:space="preserve">, </w:t>
      </w:r>
      <w:proofErr w:type="spellStart"/>
      <w:r w:rsidR="008A31A4" w:rsidRPr="008A31A4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ақиқат</w:t>
      </w:r>
      <w:proofErr w:type="spellEnd"/>
      <w:r w:rsidRPr="008A31A4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)</w:t>
      </w:r>
      <w:r w:rsidRPr="00EE7D55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,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t xml:space="preserve"> приво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дит казахский эквивалент русской пословицы: </w:t>
      </w:r>
      <w:r w:rsidRPr="008A31A4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Правда глаза колет.</w:t>
      </w:r>
      <w:r w:rsidRPr="008A31A4">
        <w:rPr>
          <w:rFonts w:ascii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="008A31A4" w:rsidRPr="008A31A4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Шынд</w:t>
      </w:r>
      <w:proofErr w:type="spellEnd"/>
      <w:r w:rsidR="008A31A4" w:rsidRPr="008A31A4">
        <w:rPr>
          <w:rFonts w:ascii="Times New Roman" w:hAnsi="Times New Roman" w:cs="Times New Roman"/>
          <w:bCs/>
          <w:i/>
          <w:iCs/>
          <w:sz w:val="28"/>
          <w:szCs w:val="28"/>
          <w:lang w:val="kk-KZ" w:eastAsia="ru-RU"/>
        </w:rPr>
        <w:t>ық</w:t>
      </w:r>
      <w:r w:rsidR="008A31A4" w:rsidRPr="008A31A4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="008A31A4" w:rsidRPr="008A31A4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кө</w:t>
      </w:r>
      <w:r w:rsidRPr="008A31A4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з</w:t>
      </w:r>
      <w:proofErr w:type="spellEnd"/>
      <w:r w:rsidR="008A31A4" w:rsidRPr="008A31A4">
        <w:rPr>
          <w:rFonts w:ascii="Times New Roman" w:hAnsi="Times New Roman" w:cs="Times New Roman"/>
          <w:bCs/>
          <w:i/>
          <w:iCs/>
          <w:sz w:val="28"/>
          <w:szCs w:val="28"/>
          <w:lang w:val="kk-KZ" w:eastAsia="ru-RU"/>
        </w:rPr>
        <w:t xml:space="preserve"> </w:t>
      </w:r>
      <w:proofErr w:type="spellStart"/>
      <w:r w:rsidR="008A31A4" w:rsidRPr="008A31A4">
        <w:rPr>
          <w:rFonts w:ascii="Times New Roman" w:hAnsi="Times New Roman" w:cs="Times New Roman"/>
          <w:bCs/>
          <w:i/>
          <w:iCs/>
          <w:sz w:val="28"/>
          <w:szCs w:val="28"/>
          <w:lang w:val="kk-KZ" w:eastAsia="ru-RU"/>
        </w:rPr>
        <w:t>шұкиды</w:t>
      </w:r>
      <w:proofErr w:type="spellEnd"/>
      <w:r w:rsidRPr="008A31A4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="00DB294B" w:rsidRPr="008A31A4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8A31A4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</w:p>
    <w:p w:rsidR="00EE7D55" w:rsidRPr="00EE7D55" w:rsidRDefault="00EE7D55" w:rsidP="008A31A4">
      <w:pPr>
        <w:pStyle w:val="a3"/>
        <w:ind w:left="-709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7D5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Завершается наша встреча со сло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варями. Я говорю, что некоторые из них не успели рассказать о себе. Это словарь иностранных слов, словарь трудностей русского языка, орфоэпический и другие. Так что нас ждут еще новые встречи и открытия. Я предлагаю уже срабо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тавшимся группам, поменявшись ро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лями (выбрав сло</w:t>
      </w:r>
      <w:r w:rsidR="008A31A4">
        <w:rPr>
          <w:rFonts w:ascii="Times New Roman" w:hAnsi="Times New Roman" w:cs="Times New Roman"/>
          <w:sz w:val="28"/>
          <w:szCs w:val="28"/>
          <w:lang w:eastAsia="ru-RU"/>
        </w:rPr>
        <w:t>варь другого типа), рассмотреть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t xml:space="preserve"> слово </w:t>
      </w:r>
      <w:r w:rsidRPr="008A31A4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родина</w:t>
      </w:r>
      <w:r w:rsidRPr="00EE7D55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EE7D55" w:rsidRPr="00EE7D55" w:rsidRDefault="00EE7D55" w:rsidP="008A31A4">
      <w:pPr>
        <w:pStyle w:val="a3"/>
        <w:ind w:left="-709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7D55">
        <w:rPr>
          <w:rFonts w:ascii="Times New Roman" w:hAnsi="Times New Roman" w:cs="Times New Roman"/>
          <w:sz w:val="28"/>
          <w:szCs w:val="28"/>
          <w:lang w:eastAsia="ru-RU"/>
        </w:rPr>
        <w:t>Делаем вывод: в словарях собра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но бесценное богатство — слова, без которых немыслима наша речь, наше общение. Одни из них стареют и ухо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дят, другие рождаются на наших гла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зах.</w:t>
      </w:r>
      <w:r w:rsidR="008A31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A31A4" w:rsidRDefault="008A31A4" w:rsidP="000D6B62">
      <w:pPr>
        <w:pStyle w:val="a3"/>
        <w:ind w:left="-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A31A4" w:rsidRDefault="00EE7D55" w:rsidP="000D6B62">
      <w:pPr>
        <w:pStyle w:val="a3"/>
        <w:ind w:left="-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A31A4">
        <w:rPr>
          <w:rFonts w:ascii="Times New Roman" w:hAnsi="Times New Roman" w:cs="Times New Roman"/>
          <w:bCs/>
          <w:sz w:val="28"/>
          <w:szCs w:val="28"/>
          <w:lang w:eastAsia="ru-RU"/>
        </w:rPr>
        <w:t>Ненужные слова</w:t>
      </w:r>
    </w:p>
    <w:p w:rsidR="00EE7D55" w:rsidRPr="008A31A4" w:rsidRDefault="00EE7D55" w:rsidP="000D6B62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31A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Уходят на покой,</w:t>
      </w:r>
    </w:p>
    <w:p w:rsidR="008A31A4" w:rsidRDefault="00EE7D55" w:rsidP="000D6B62">
      <w:pPr>
        <w:pStyle w:val="a3"/>
        <w:ind w:left="-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A31A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 нужные слова </w:t>
      </w:r>
    </w:p>
    <w:p w:rsidR="00EE7D55" w:rsidRPr="008A31A4" w:rsidRDefault="00EE7D55" w:rsidP="000D6B62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31A4">
        <w:rPr>
          <w:rFonts w:ascii="Times New Roman" w:hAnsi="Times New Roman" w:cs="Times New Roman"/>
          <w:bCs/>
          <w:sz w:val="28"/>
          <w:szCs w:val="28"/>
          <w:lang w:eastAsia="ru-RU"/>
        </w:rPr>
        <w:t>Остались под рукой.</w:t>
      </w:r>
    </w:p>
    <w:p w:rsidR="00EE7D55" w:rsidRPr="008A31A4" w:rsidRDefault="00EE7D55" w:rsidP="000D6B62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31A4">
        <w:rPr>
          <w:rFonts w:ascii="Times New Roman" w:hAnsi="Times New Roman" w:cs="Times New Roman"/>
          <w:bCs/>
          <w:sz w:val="28"/>
          <w:szCs w:val="28"/>
          <w:lang w:eastAsia="ru-RU"/>
        </w:rPr>
        <w:t>Они всегда нужны,</w:t>
      </w:r>
    </w:p>
    <w:p w:rsidR="00EE7D55" w:rsidRPr="008A31A4" w:rsidRDefault="00EE7D55" w:rsidP="000D6B62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31A4">
        <w:rPr>
          <w:rFonts w:ascii="Times New Roman" w:hAnsi="Times New Roman" w:cs="Times New Roman"/>
          <w:bCs/>
          <w:sz w:val="28"/>
          <w:szCs w:val="28"/>
          <w:lang w:eastAsia="ru-RU"/>
        </w:rPr>
        <w:t>Они всегда важны,</w:t>
      </w:r>
    </w:p>
    <w:p w:rsidR="008A31A4" w:rsidRDefault="00EE7D55" w:rsidP="000D6B62">
      <w:pPr>
        <w:pStyle w:val="a3"/>
        <w:ind w:left="-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A31A4">
        <w:rPr>
          <w:rFonts w:ascii="Times New Roman" w:hAnsi="Times New Roman" w:cs="Times New Roman"/>
          <w:bCs/>
          <w:sz w:val="28"/>
          <w:szCs w:val="28"/>
          <w:lang w:eastAsia="ru-RU"/>
        </w:rPr>
        <w:t>И нету им замены</w:t>
      </w:r>
    </w:p>
    <w:p w:rsidR="00EE7D55" w:rsidRPr="008A31A4" w:rsidRDefault="00EE7D55" w:rsidP="000D6B62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31A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смены никакой.</w:t>
      </w:r>
    </w:p>
    <w:p w:rsidR="008A31A4" w:rsidRDefault="008A31A4" w:rsidP="000D6B62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7D55" w:rsidRPr="00EE7D55" w:rsidRDefault="00EE7D55" w:rsidP="008A31A4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7D55">
        <w:rPr>
          <w:rFonts w:ascii="Times New Roman" w:hAnsi="Times New Roman" w:cs="Times New Roman"/>
          <w:sz w:val="28"/>
          <w:szCs w:val="28"/>
          <w:lang w:eastAsia="ru-RU"/>
        </w:rPr>
        <w:t>Эти строки из стихотворения Ю. Яковлева, прочитанные учеником, заключают наше занятие, которое должно пробудить желание как мож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но чаще обращаться к словарям, что</w:t>
      </w:r>
      <w:r w:rsidRPr="00EE7D55">
        <w:rPr>
          <w:rFonts w:ascii="Times New Roman" w:hAnsi="Times New Roman" w:cs="Times New Roman"/>
          <w:sz w:val="28"/>
          <w:szCs w:val="28"/>
          <w:lang w:eastAsia="ru-RU"/>
        </w:rPr>
        <w:softHyphen/>
        <w:t>бы докопаться до глубин слова.</w:t>
      </w:r>
      <w:r w:rsidR="008A31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E7D55" w:rsidRPr="00EE7D55" w:rsidRDefault="00EE7D55" w:rsidP="000D6B62">
      <w:pPr>
        <w:pStyle w:val="a3"/>
        <w:ind w:left="-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11069" w:rsidRPr="00EE7D55" w:rsidRDefault="00911069" w:rsidP="008A31A4">
      <w:pPr>
        <w:pStyle w:val="a3"/>
        <w:ind w:left="-709"/>
        <w:jc w:val="right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911069" w:rsidRPr="00EE7D55" w:rsidSect="000D6B6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3A423810"/>
    <w:multiLevelType w:val="hybridMultilevel"/>
    <w:tmpl w:val="E53852CC"/>
    <w:lvl w:ilvl="0" w:tplc="C0FC3EA0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2D2"/>
    <w:rsid w:val="000D6B62"/>
    <w:rsid w:val="00292196"/>
    <w:rsid w:val="008A31A4"/>
    <w:rsid w:val="00911069"/>
    <w:rsid w:val="009D72D2"/>
    <w:rsid w:val="00A97750"/>
    <w:rsid w:val="00B843E3"/>
    <w:rsid w:val="00C55767"/>
    <w:rsid w:val="00DB294B"/>
    <w:rsid w:val="00EE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7D5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7D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ProBook 4</cp:lastModifiedBy>
  <cp:revision>4</cp:revision>
  <dcterms:created xsi:type="dcterms:W3CDTF">2016-09-16T05:13:00Z</dcterms:created>
  <dcterms:modified xsi:type="dcterms:W3CDTF">2016-09-27T16:04:00Z</dcterms:modified>
</cp:coreProperties>
</file>