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1DF" w:rsidRPr="00EB71DF" w:rsidRDefault="00EB71DF" w:rsidP="00EB71DF">
      <w:pPr>
        <w:shd w:val="clear" w:color="auto" w:fill="F3F3F3"/>
        <w:spacing w:after="0"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bookmarkStart w:id="0" w:name="_GoBack"/>
      <w:r w:rsidRPr="00EB71DF">
        <w:rPr>
          <w:rFonts w:ascii="Times New Roman" w:eastAsia="Times New Roman" w:hAnsi="Times New Roman" w:cs="Times New Roman"/>
          <w:b/>
          <w:bCs/>
          <w:color w:val="000000"/>
          <w:sz w:val="18"/>
          <w:szCs w:val="18"/>
          <w:lang w:eastAsia="ru-RU"/>
        </w:rPr>
        <w:t>Рабочая программа по литературному чтению для 1 класса «Перспектива»</w:t>
      </w:r>
    </w:p>
    <w:bookmarkEnd w:id="0"/>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1. Пояснительная записка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shd w:val="clear" w:color="auto" w:fill="FFFFFF"/>
          <w:lang w:eastAsia="ru-RU"/>
        </w:rPr>
        <w:t>Рабочая программа по математике является неотъемлемой частью Основной образовательной программы начального общего образования МБОУ «Гимназия» </w:t>
      </w:r>
      <w:r w:rsidRPr="00EB71DF">
        <w:rPr>
          <w:rFonts w:ascii="Times New Roman" w:eastAsia="Times New Roman" w:hAnsi="Times New Roman" w:cs="Times New Roman"/>
          <w:color w:val="000000"/>
          <w:sz w:val="18"/>
          <w:szCs w:val="18"/>
          <w:lang w:eastAsia="ru-RU"/>
        </w:rPr>
        <w:t>на основе УМК «Перспектива» по литературному чтению для 1 класса, авторы:</w:t>
      </w:r>
      <w:r w:rsidRPr="00EB71DF">
        <w:rPr>
          <w:rFonts w:ascii="Times New Roman" w:eastAsia="Times New Roman" w:hAnsi="Times New Roman" w:cs="Times New Roman"/>
          <w:color w:val="231E1F"/>
          <w:sz w:val="18"/>
          <w:szCs w:val="18"/>
          <w:lang w:eastAsia="ru-RU"/>
        </w:rPr>
        <w:t>Л.Ф.Климанова, С.Г. Макеева</w:t>
      </w:r>
      <w:r w:rsidRPr="00EB71DF">
        <w:rPr>
          <w:rFonts w:ascii="Times New Roman" w:eastAsia="Times New Roman" w:hAnsi="Times New Roman" w:cs="Times New Roman"/>
          <w:color w:val="000000"/>
          <w:sz w:val="18"/>
          <w:szCs w:val="18"/>
          <w:lang w:eastAsia="ru-RU"/>
        </w:rPr>
        <w:t>, «Просвещение», 2015г.</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Формы организации учебных занятий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Для формирования УУД учащихся используются фронтальная, групповая, индивидуальная работа, работа в парах. Особое место в овладении данным курсом отводится работе по формированию самоконтроля и самопроверки.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Основной составляющей содержания курса являются художественные произведения отечественных и зарубежных писателей, которые изучаются в сопоставлении с научно-популярными произведениями, имеющими с ними общую тему, но разные способы осмысления мира (логические понятия и художественный образ). Сравнение произведений разного вида (художественных и научно-познавательных) создаёт условия для более глубокого понимания словесного искусства.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великой духовно-нравственной культурой России.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2. Содержание учебного предмета</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Содержание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Основные виды деятельности учащихся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Планируемые результаты</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1</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2</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3</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4</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«Дайте знакомиться!» Добукварный период – 20 часов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1</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Мир общения.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Введение в мир общения. Слово в общении. Помощники слова в общении. Общение без слов. Рисунки и предметы в общении. Мир полон звуков. Гласные и согласные звуки. Твердые и мягкие согласные. Звуковая структура слова. Звучание и значение слова. Слова и слоги. Ударение в слове. Слово и предложение.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Моделировать ситуацию общения (кто с кем общается, какие слова использует). Составлять диалоги при работе в паре. Разыгрывать сценки общения героев сказок.</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Обводить и раскрашивать рисунки, штриховать. Называть предметы по рисункам. Употреблять слова речевого этикета. Подбирать слова с обобщающим значением. Составлять рассказ по названию и картинкам. Обводить и раскрашивать рисунки, штриховать</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Разыгрывать сценки по сюжетам народных сказок; наблюдать за жестами, мимикой и интонацией героев сказок. Рассказывать эпизоды из сказок, использовать жесты и различные виды интонации.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Наблюдать за ролью интонации в речи.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Использовать разные виды интонации для выражения своего отношения к предмету рассказывания.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Составлять рассказы с помощью предметов. Сравнивать степень точности выражения мысли в рассказе, составленном с помощью предметов, и в рассказе, составленном с помощью Моделировать ситуацию общения с использованием меток, рисунков, знаков. Составлять рассказ-объяснение «Как найти дорогу» с использованием меток, знаков, символов.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Составлять простейшие сообщения.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Овладевать знаково-символической деятельностью: составлять устные высказывания, «записывать» их с помощью рисунков, пиктограмм или условных знаков (с помощью учителя).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Создавать свои знаки-символы для обозначения парной и познавательной работы; сравнивать их с условными знаками в учебнике. Коллективно составлять знаки-символы, обозначающие результаты работы, их оценку (хорошо, отлично, удовлетворительно).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Расшифровывать знаки: понимать их значение, придумывать и рисовать (запись) простейшие знаки-символы.</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Делить сообщения на слова, определять их количество, последовательность.</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Составлять простейшие сообщения, оформлять их на письме с помощью схем. Обозначать слово любыми средствами: фишками, символическим рисунком, знаком. Выполнять один из элементов звукового анализа: интонационно выделять в словах звуки речи.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Фиксировать их последовательность с помощью бусинок, фишек, условных обозначений. Определять последовательность звуков в слове.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Выделять гласные и согласные звуки, различать их и характеризовать. Сравнивать и характеризовать твёрдые и мягкие согласные звуки, использовать условные знаки для их обозначения. Моделировать структуру слова: указывать его значение, заполнять звуковые схемы (самостоятельно и в паре). Сравнивать слова по звучанию; составлять группы слов с одинаковым звуком в начале. Подбирать слова с искомым звуком. Фиксировать звуки в слове на звуковых схемах. Делить слова на слоги. Называть в слоге гласный звук.</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Моделировать слова, характеризовать их слоговую структуру. Проводить слого-звуковой анализ слов.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Использовать условные обозначения слога (дуга, вертикальные линии).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Расставлять знак ударения в звуковых схемах слов.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Находить ударный слог в словах, обозначать его знаком ударения. Воспроизводить звучание слова с ориентировкой на знак ударения. Оценивать самостоятельно свою работу на основе образца. Различать слово и предложение по их функциям (без терминологии), назначению. Оформлять начало и конец предложения с ориентировкой на модель предложения. Записывать сообщение с помощью графической схемы.</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Переводить устные сообщения в предложения, записывать их с помощью схем.</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lastRenderedPageBreak/>
        <w:t>Личностные: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проявлять интерес к новому учебному материалу, ориентироваться в нравственном содержании поступков, развивать этические чувства (стыда, вины, совести), проявлять эмпатию – понимание чувств других, сопереживание.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Регулятивные: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принимать и сохранять учебную задачу, действовать с учетом выделенных учителем ориентиров действия, адекватно воспринимать оценки учителя, товарищей, вносить необходимые коррективы и действовать на основе результатов обсуждения.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Познавательные: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осуществлять поиск нужной информации в учебнике, пользоваться моделями предложений, звуковыми схемами слов, приведенными в учебниках, высказываться в устной форме, анализировать объекты, выделять главное, осуществлять синтез (целое из частей), проводить сравнение, классификацию по разным критериям, обобщать (выделять класс объектов по заданному признаку).</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Коммуникативные: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допускать существование различных точек зрения, принимать другое мнение и позицию, формулировать собственное мнение и позицию.</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«Страна АБВГДейка</w:t>
      </w:r>
      <w:r w:rsidRPr="00EB71DF">
        <w:rPr>
          <w:rFonts w:ascii="Times New Roman" w:eastAsia="Times New Roman" w:hAnsi="Times New Roman" w:cs="Times New Roman"/>
          <w:b/>
          <w:bCs/>
          <w:color w:val="000000"/>
          <w:shd w:val="clear" w:color="auto" w:fill="FFFFFF"/>
          <w:lang w:eastAsia="ru-RU"/>
        </w:rPr>
        <w:t>» </w:t>
      </w:r>
      <w:r w:rsidRPr="00EB71DF">
        <w:rPr>
          <w:rFonts w:ascii="Times New Roman" w:eastAsia="Times New Roman" w:hAnsi="Times New Roman" w:cs="Times New Roman"/>
          <w:b/>
          <w:bCs/>
          <w:color w:val="000000"/>
          <w:sz w:val="18"/>
          <w:szCs w:val="18"/>
          <w:lang w:eastAsia="ru-RU"/>
        </w:rPr>
        <w:t>Букварный период. – 64 часа.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2</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Гласные звуки и буквы.</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Согласные звуки и буквы.</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hd w:val="clear" w:color="auto" w:fill="FFFFFF"/>
          <w:lang w:eastAsia="ru-RU"/>
        </w:rPr>
        <w:t>Буквы</w:t>
      </w:r>
      <w:r w:rsidRPr="00EB71DF">
        <w:rPr>
          <w:rFonts w:ascii="Times New Roman" w:eastAsia="Times New Roman" w:hAnsi="Times New Roman" w:cs="Times New Roman"/>
          <w:color w:val="000000"/>
          <w:lang w:eastAsia="ru-RU"/>
        </w:rPr>
        <w:t> е, ё, ю, я.</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Буквы</w:t>
      </w:r>
      <w:r w:rsidRPr="00EB71DF">
        <w:rPr>
          <w:rFonts w:ascii="Times New Roman" w:eastAsia="Times New Roman" w:hAnsi="Times New Roman" w:cs="Times New Roman"/>
          <w:color w:val="000000"/>
          <w:shd w:val="clear" w:color="auto" w:fill="FFFFFF"/>
          <w:lang w:eastAsia="ru-RU"/>
        </w:rPr>
        <w:t> ъ</w:t>
      </w:r>
      <w:r w:rsidRPr="00EB71DF">
        <w:rPr>
          <w:rFonts w:ascii="Times New Roman" w:eastAsia="Times New Roman" w:hAnsi="Times New Roman" w:cs="Times New Roman"/>
          <w:color w:val="000000"/>
          <w:lang w:eastAsia="ru-RU"/>
        </w:rPr>
        <w:t> и</w:t>
      </w:r>
      <w:r w:rsidRPr="00EB71DF">
        <w:rPr>
          <w:rFonts w:ascii="Times New Roman" w:eastAsia="Times New Roman" w:hAnsi="Times New Roman" w:cs="Times New Roman"/>
          <w:color w:val="000000"/>
          <w:shd w:val="clear" w:color="auto" w:fill="FFFFFF"/>
          <w:lang w:eastAsia="ru-RU"/>
        </w:rPr>
        <w:t> ъ.</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Повторение - мать учения! Старинные азбуки и буквари.</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Проводить звуковой анализ слов. Различать и соотносить звуки и буквы. Объяснять роль букв (обозначение звуков).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Характеризовать гласные звуки, обозначать шесть гласных звуков буквами. Различать звучание и значение слова. Находить изученные буквы в тексте. Находить изученные буквы в тексте. Подписывать изученные буквы под звуковыми схемами.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Различать согласные и гласные звуки, обозначать согласные звуки на схеме условными знаками и буквами.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Характеризовать и различать твёрдые и мягкие согласные звуки, звонкие и глухие. Сравнивать слова-омонимы (без терминологии) по значению и по звучанию. Ставить в словах знак ударения, выделять ударный слог.</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Читать слова, предложения и тексты. Анализировать примеры звукописи в стихотворной речи, в скороговорках.</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lastRenderedPageBreak/>
        <w:t>Наблюдать за смыслоразличительной ролью звуков в словах. Делить слова на слоги, определять количество слогов в слове.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Читать открытые слоги с гласными буквами: [ы — и], [о — ё], [а — я], [э — е], [у — ю].</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Читать предложения и Находить буквы е, ё, ю, я в словах, различать их функцию: обозначать два звука или указывать на мягкость предшествующего согласного. Обозначать мягкость согласных с помощью букв е, ё, ю, я (лук — люк, мак — мяч).</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Читать слова с соблюдением элементарных правил орфоэпии, т. е. так, как они произносятся, с элементами самоконтроля за пониманием прочитанного.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Делить слова на слоги.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Произносить сложные по звуко-слоговой структуре слова в соответствии с нормами орфоэпии, с соблюдением правильного ударения Обозначать мягкость согласных с помощью мягкого знака (угол — уголь). Объяснять функцию мягкого знака как показателя мягкости.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Читать небольшой текст с использованием правил выразительности: делать паузы между словами и в конце предложения, соблюдать интонацию предложений, разных по цели высказывания.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Самостоятельно выразительно читать небольшие тексты. Объяснять происхождение слов «азбука» и «букварь».</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Формулировать (с помощью учителя) основную мысль текстов.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Личностные: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сохранять мотивацию к учебе, ориентироваться на понимание причин успеха в учебе, проявлять интерес к новому учебному материалу, развивать способность к самооценке.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Регулятивные: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принимать и сохранять учебную задачу, учитывать выделенные учителем ориентиры действия, планировать свои действия, осуществлять итоговый и пошаговый контроль, адекватно воспринимать оценку учителя.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Познавательные: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осуществлять поиск нужной информации, использовать знаки, символы, модели, схемы, высказываться в устной и письменной форме, ориентироваться на разные способы решения задач, владеть основами смыслового чтения текста, анализировать объекты, выделять главное, осуществлять синтез (целое из частей), проводить сравнение, классификацию по разным критериям, устанавливать причинно-следственные связи, строить рассуждения об объекте.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Коммуникативные: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допускать существование различных точек зрения, учитывать разные мнения, стремиться к координации, формулировать собственное мнение и позицию в высказываниях, задавать вопросы по существу, контролировать действия партнера, использовать речь для регуляции своего действия, владеть монологической и диалогической формой речи.</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«Про все на свете» Послебукварный период - 8 часов.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3</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lastRenderedPageBreak/>
        <w:t>Общение. Позитивная модель общения, основанная на доброжелательности и внимании к собеседнику.</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Устная и письменная речь. Слово, его звуковая (буквенная) форма и значение (содержание).</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Звуко-слоговой состав слов.</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Слово и предложение.</w:t>
      </w:r>
    </w:p>
    <w:p w:rsidR="00EB71DF" w:rsidRPr="00EB71DF" w:rsidRDefault="00EB71DF" w:rsidP="00EB71DF">
      <w:pPr>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Простейший анализ предложений. Порядок и смысл слов в предложении, их взаимосвязь.</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Использовать в общении формулы речевого этикета, ориентируясь на положительный стиль общения: относиться к собеседнику внимательно, терпеливо, выслушивать его; задавать вопросы, уточнять сказанное. Выделять гласные и согласные звуки; обозначать их буквами. Обозначать мягкие согласные условными знаками на схемах несложных слов и буквами и, я, е, ё, ь — на письме. Владеть сознательным, плавным слоговым чтением с переходом на чтение целыми словами (25—30 слов в минуту). Создавать (вместе с учителем) партитуры чтения: расставлять и обозначать в словах ударения, обозначать слоги в многосложных словах с помощью дуг. Составлять предложение по картинке. Определять количество слов в предложении. Отличать предложение от набора слов. Осмыслять роль предложения (высказывания) в речевом общении. Выделять предложения из речи, оформлять их. Устанавливать связь слов в предложении при изменении порядка слов. Дифференцировать слова на одушевлённые и неодушевлённые по вопросам кто? что?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Составлять простые предложения по рисунку (серии рисунков), определять количество слов в предложении. Объединять слова в предложения, устанавливать их связь в предложении.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Уметь практически пользоваться всеми изученными буквами. Расширить представление об устойчивых выражениях (фразеологизмах), об их использовании в речи. Уметь раскрывать смысл фразеологизма, использовать его в собственной речи. Познакомиться с устаревшими словами. Иметь представление о содержании букварей в старину. Познакомиться с устаревшими понятиями. Практически ознакомиться с особенностями устной и письменной речи. Демонстрировать полученные умения в период обучения грамоте. Осознавать красоту и рациональность русского языка. Перейти к учебникам по русскому языку и литературному чтению</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Литературное чтение – 40 часов</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w:t>
      </w:r>
      <w:r w:rsidRPr="00EB71DF">
        <w:rPr>
          <w:rFonts w:ascii="Times New Roman" w:eastAsia="Times New Roman" w:hAnsi="Times New Roman" w:cs="Times New Roman"/>
          <w:b/>
          <w:bCs/>
          <w:color w:val="262626"/>
          <w:sz w:val="18"/>
          <w:szCs w:val="18"/>
          <w:lang w:eastAsia="ru-RU"/>
        </w:rPr>
        <w:t>Книги - мои друзья»</w:t>
      </w:r>
      <w:r w:rsidRPr="00EB71DF">
        <w:rPr>
          <w:rFonts w:ascii="Times New Roman" w:eastAsia="Times New Roman" w:hAnsi="Times New Roman" w:cs="Times New Roman"/>
          <w:color w:val="262626"/>
          <w:sz w:val="18"/>
          <w:szCs w:val="18"/>
          <w:lang w:eastAsia="ru-RU"/>
        </w:rPr>
        <w:t> </w:t>
      </w:r>
      <w:r w:rsidRPr="00EB71DF">
        <w:rPr>
          <w:rFonts w:ascii="Times New Roman" w:eastAsia="Times New Roman" w:hAnsi="Times New Roman" w:cs="Times New Roman"/>
          <w:b/>
          <w:bCs/>
          <w:color w:val="000000"/>
          <w:sz w:val="18"/>
          <w:szCs w:val="18"/>
          <w:lang w:eastAsia="ru-RU"/>
        </w:rPr>
        <w:t>(4 часа)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4</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Скороговорки.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Стихи С.Михалкова, А.С. Пушкина, К. И. Чуковского.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Рассказы В.Осеевой, К.Ушинского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Предполагать на основе названия раздела, какие произведения в нём представлены. Понимать конкретный смыл основных понятий раздела: книга, читатель, писатель. Сравнивать слова с противоположным значением: трудолюбие — леность, честность — ложь, доброта — злость, объяснять их смысл. Бережно относиться к книге и учебникам, понимать значение книги в жизни человека. Различать понятия: книга, писатель, читатель, библиотека.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 xml:space="preserve">Понимать, в чём ценность книги. Обсуждать иллюстрации книги. Называть элементы книги (обложка, иллюстрации, фамилия автора, название произведения). Участвовать в обсуждении проблемной ситуации «Как бы жили мы без книг?». Объяснять нравственный смысл различных слов, употребляемых в произведениях К.Д. Ушинского. Работать в паре, выслушивая мнения друг друга. Придумывать свои записи с помощью различных рисунков. Учиться выбирать книгу в библиотеке. Проверять себя и самостоятельно оценивать свои достижения на основе диагностической работы, представленной в учебнике. Читать вслух целыми словами с постепенным переходом на чтение про себя. Воспроизводить содержание текста по вопросам и самостоятельно. Рассказывать о своих любимых книгах (называть автора, название, тему, основные события). Рассказывать о возникновении письменности. Описывать (представлять) устно картины, изображённые в произведении А.С. Пушкина. Читать, представляя себя в роли разных героев рассказа </w:t>
      </w:r>
      <w:r w:rsidRPr="00EB71DF">
        <w:rPr>
          <w:rFonts w:ascii="Times New Roman" w:eastAsia="Times New Roman" w:hAnsi="Times New Roman" w:cs="Times New Roman"/>
          <w:color w:val="000000"/>
          <w:sz w:val="18"/>
          <w:szCs w:val="18"/>
          <w:lang w:eastAsia="ru-RU"/>
        </w:rPr>
        <w:lastRenderedPageBreak/>
        <w:t>В. Осеевой. Определять героев произведения К. Чуковского. Распределять роли. Определять интонацию, с которой нужно читать данное произведение.  </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shd w:val="clear" w:color="auto" w:fill="FFFFFF"/>
          <w:lang w:eastAsia="ru-RU"/>
        </w:rPr>
        <w:t>Личностные:</w:t>
      </w:r>
      <w:r w:rsidRPr="00EB71DF">
        <w:rPr>
          <w:rFonts w:ascii="Times New Roman" w:eastAsia="Times New Roman" w:hAnsi="Times New Roman" w:cs="Times New Roman"/>
          <w:color w:val="000000"/>
          <w:sz w:val="18"/>
          <w:szCs w:val="18"/>
          <w:shd w:val="clear" w:color="auto" w:fill="FFFFFF"/>
          <w:lang w:eastAsia="ru-RU"/>
        </w:rPr>
        <w:t> проявление интереса к изучаемому предмету, к родному слову; формирование позитивного эмоционально-ценностного отношения к родному языку.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Регулятивные: </w:t>
      </w:r>
      <w:r w:rsidRPr="00EB71DF">
        <w:rPr>
          <w:rFonts w:ascii="Times New Roman" w:eastAsia="Times New Roman" w:hAnsi="Times New Roman" w:cs="Times New Roman"/>
          <w:color w:val="000000"/>
          <w:sz w:val="18"/>
          <w:szCs w:val="18"/>
          <w:shd w:val="clear" w:color="auto" w:fill="FFFFFF"/>
          <w:lang w:eastAsia="ru-RU"/>
        </w:rPr>
        <w:t>способность ориентироваться на учебной задаче, на основе того, что уже известно и усвоено, того, что еще неизвестно; определение последовательности промежуточных целей с учетом конечного результата.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Коммуникативные: </w:t>
      </w:r>
      <w:r w:rsidRPr="00EB71DF">
        <w:rPr>
          <w:rFonts w:ascii="Times New Roman" w:eastAsia="Times New Roman" w:hAnsi="Times New Roman" w:cs="Times New Roman"/>
          <w:color w:val="000000"/>
          <w:sz w:val="18"/>
          <w:szCs w:val="18"/>
          <w:shd w:val="clear" w:color="auto" w:fill="FFFFFF"/>
          <w:lang w:eastAsia="ru-RU"/>
        </w:rPr>
        <w:t>выражать свои мысли и действия в речи; допускать возможность существования разных точек зрения; сотрудничество с учителем и одноклассниками.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Познавательные: </w:t>
      </w:r>
      <w:r w:rsidRPr="00EB71DF">
        <w:rPr>
          <w:rFonts w:ascii="Times New Roman" w:eastAsia="Times New Roman" w:hAnsi="Times New Roman" w:cs="Times New Roman"/>
          <w:color w:val="000000"/>
          <w:sz w:val="18"/>
          <w:szCs w:val="18"/>
          <w:shd w:val="clear" w:color="auto" w:fill="FFFFFF"/>
          <w:lang w:eastAsia="ru-RU"/>
        </w:rPr>
        <w:t>формулировать познавательную цель; поиск и выделение полученной информации; осмысленное чтение и пересказ прочитанного; нахождение главной мысли прочитанного; дополнение к прочитанному; сравнение. </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«Радуга-дуга» (4 ч)</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5</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Вводный урок. Основные понятия раздела: песенки, пословицы, загадки, считалки. Песенки разных народов. Сравнение песенок разных народов. Выразительное чтение песенок. Самостоятельное чтение. Рифмы матушки-гусыни. Загадки. Сравнение загадок с отгадками. Классификация загадок. Сочинение загадок. Пословицы и поговорки разных народов. Нравственный смысл пословицы.</w:t>
      </w:r>
      <w:r w:rsidRPr="00EB71DF">
        <w:rPr>
          <w:rFonts w:ascii="Times New Roman" w:eastAsia="Times New Roman" w:hAnsi="Times New Roman" w:cs="Times New Roman"/>
          <w:b/>
          <w:bCs/>
          <w:color w:val="000000"/>
          <w:sz w:val="18"/>
          <w:szCs w:val="18"/>
          <w:lang w:eastAsia="ru-RU"/>
        </w:rPr>
        <w:t> ЭКК Загадки, скороговорки народов Хакасии</w:t>
      </w:r>
      <w:r w:rsidRPr="00EB71DF">
        <w:rPr>
          <w:rFonts w:ascii="Times New Roman" w:eastAsia="Times New Roman" w:hAnsi="Times New Roman" w:cs="Times New Roman"/>
          <w:color w:val="000000"/>
          <w:sz w:val="18"/>
          <w:szCs w:val="18"/>
          <w:lang w:eastAsia="ru-RU"/>
        </w:rPr>
        <w:t>. По следам семейного чтения. Мудрые мысли разных народов. Мы идём в библиотеку. Произведения устного народного творчества. Выставка книг.Наш театр. Перчатки. Английская народная песенка. Подготовка спектакля по произведению. Маленькие и большие секреты страны Литературии.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Предполагать на основе названия раздела, какие произведения в нём представлены. Рассказывать о жанровом разнообразии произведений устного народного творчества разных народов. Определять нравственный смысл пословицы и поговорки (какая народная мудрость заключена в пословицах и поговорках разных народов). Изменять (убыстрять или замедлять) темп чтения в зависимости от поставленной задачи. Воспроизводить по памяти понравившиеся пословицы и поговорки, обсуждать их смысл. Сравнивать фольклорные произведения разных народов. Называть изученные жанры фольклора, высказываться о своём отношении к русским народным песенкам, загадкам, пословицам, к фольклорным произведениям других народов России. Соотносить загадку и отгадку. Распределять загадки по тематическим группам. Объяснять смысл пословицы. Учить выбирать книги для самостоятельного чтения в школьной библиотеке, ориентируясь на название книги. Проверять себя и самостоятельно оценивать свои достижения на основе диагностической работы, представленной в учебнике. Понимать конкретный смыл основных понятий раздела: песенки, пословицы, загадки, считалки. Читать вслух произведения малых жанров устного народного творчества. Читать выразительно, учитывая интонацию. Различать виды малых жанров устного народного творчества: пословицы, поговорки, песенки, загадки. Сочинять загадки на основе заданных свойств предмета. Придумывать жизненные ситуации, в которых можно было бы использовать одну их прочитанных пословиц. Анализировать содержание текста; называть героев произведения; определять особенности характера героев. Инсценировать произведение.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shd w:val="clear" w:color="auto" w:fill="FFFFFF"/>
          <w:lang w:eastAsia="ru-RU"/>
        </w:rPr>
        <w:t>Личностные: </w:t>
      </w:r>
      <w:r w:rsidRPr="00EB71DF">
        <w:rPr>
          <w:rFonts w:ascii="Times New Roman" w:eastAsia="Times New Roman" w:hAnsi="Times New Roman" w:cs="Times New Roman"/>
          <w:color w:val="000000"/>
          <w:sz w:val="18"/>
          <w:szCs w:val="18"/>
          <w:shd w:val="clear" w:color="auto" w:fill="FFFFFF"/>
          <w:lang w:eastAsia="ru-RU"/>
        </w:rPr>
        <w:t>проявление любознательности, интереса к изучаемому материалу, пробуждение интереса к родному слову; стремление совершенствовать свою речь.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Регулятивные: </w:t>
      </w:r>
      <w:r w:rsidRPr="00EB71DF">
        <w:rPr>
          <w:rFonts w:ascii="Times New Roman" w:eastAsia="Times New Roman" w:hAnsi="Times New Roman" w:cs="Times New Roman"/>
          <w:color w:val="000000"/>
          <w:sz w:val="18"/>
          <w:szCs w:val="18"/>
          <w:shd w:val="clear" w:color="auto" w:fill="FFFFFF"/>
          <w:lang w:eastAsia="ru-RU"/>
        </w:rPr>
        <w:t>способность к мобилизации сил и энергии; способность к волевому усилию; преодолению препятствий; сотрудничать с учителем и одноклассниками.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Коммуникативные: </w:t>
      </w:r>
      <w:r w:rsidRPr="00EB71DF">
        <w:rPr>
          <w:rFonts w:ascii="Times New Roman" w:eastAsia="Times New Roman" w:hAnsi="Times New Roman" w:cs="Times New Roman"/>
          <w:color w:val="000000"/>
          <w:sz w:val="18"/>
          <w:szCs w:val="18"/>
          <w:shd w:val="clear" w:color="auto" w:fill="FFFFFF"/>
          <w:lang w:eastAsia="ru-RU"/>
        </w:rPr>
        <w:t>выражать в речи свои мысли и действия, понятные для партнера, планировать учебное сотрудничество.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Познавательные: </w:t>
      </w:r>
      <w:r w:rsidRPr="00EB71DF">
        <w:rPr>
          <w:rFonts w:ascii="Times New Roman" w:eastAsia="Times New Roman" w:hAnsi="Times New Roman" w:cs="Times New Roman"/>
          <w:color w:val="000000"/>
          <w:sz w:val="18"/>
          <w:szCs w:val="18"/>
          <w:shd w:val="clear" w:color="auto" w:fill="FFFFFF"/>
          <w:lang w:eastAsia="ru-RU"/>
        </w:rPr>
        <w:t> знать о творчестве поэтов и писателей; литературные понятия; выделять главную мысль произведения; бегло и выразительно читать; пересказывать прочитанное; выдвигать гипотезу и ее обосновывать; формулировать проблемы и самостоятельно искать способы решения (творческие проблемы). </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«Здравствуй, сказка!» (5 ч)</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6</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Вводный урок. Основные понятия раздела: сказка, сказка о животных, сказочный герой. Узнай сказку. Рассказывание сказок по рисункам. Работа с книгой.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Жили-были буквы. Г. Юдин. Почему «А» первая? Т. Коти. Катя и буквы. Буквы — сказочные герои. По следам самостоятельного чтения. И. Гамазкова. Живая азбука.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Сравнение сказок. Русская народная сказка. Курочка Ряба. С. Маршак. Курочка Ряба и десять утят.</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Русская народная сказка. Кот, лиса и петух. Главные герои сказки.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lastRenderedPageBreak/>
        <w:t>Л. Пантелеев. Две лягушки. Сравнение героев сказки. По следам семейного чтения. Сказки разных народов.</w:t>
      </w:r>
      <w:r w:rsidRPr="00EB71DF">
        <w:rPr>
          <w:rFonts w:ascii="Times New Roman" w:eastAsia="Times New Roman" w:hAnsi="Times New Roman" w:cs="Times New Roman"/>
          <w:b/>
          <w:bCs/>
          <w:color w:val="000000"/>
          <w:sz w:val="18"/>
          <w:szCs w:val="18"/>
          <w:lang w:eastAsia="ru-RU"/>
        </w:rPr>
        <w:t> ЭКК Сказки народов Хакасии. </w:t>
      </w:r>
      <w:r w:rsidRPr="00EB71DF">
        <w:rPr>
          <w:rFonts w:ascii="Times New Roman" w:eastAsia="Times New Roman" w:hAnsi="Times New Roman" w:cs="Times New Roman"/>
          <w:color w:val="000000"/>
          <w:sz w:val="18"/>
          <w:szCs w:val="18"/>
          <w:lang w:eastAsia="ru-RU"/>
        </w:rPr>
        <w:t>Сравнение русских сказок со сказками народов России. Наш театр. С. Михалков. Сами виноваты. Инсценирование сказки. Маленькие и большие секреты страны Литературии. Семейное чтение. Три дочери. Два лентяя. Заяц и черепаха.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Рассказывать о своём отношении к сказкам. Высказывать своё мнение о прочитанной сказке. Обсуждать проблемную ситуацию «Как бы ты поступил на месте этих героев?». Выбрать сказку после рассматривания иллюстраций и чтения названия. Называть 1—2 сказки народов России. Предполагать на основе названия раздела, какие произведения в нём представлены. Находить нужную сказку в книге. Читать выразительно диалоги сказочных героев. Сравнивать сказки со сходным содержанием. Сравнивать героев сказки: их действия, характеры. Проверять себя и самостоятельно оценивать свои достижения на основе диагностической работы, представленной в учебнике. Понимать конкретный смыл основных понятий раздела: сказка, сказка о животных, сказочный герой. Читать сказку вслух. Рассказывать сказку по серии рисунков. Придумывать возможный конец сказки. Следить за развитием сюжета в народной и литературной сказке. Определять реальное и волшебное в литературной сказке, в стихотворении. Определять героев произведения. Определять характер героев произведения, называть их качества. Распределять роли. Инсценировать произведение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shd w:val="clear" w:color="auto" w:fill="FFFFFF"/>
          <w:lang w:eastAsia="ru-RU"/>
        </w:rPr>
        <w:t>Личностные: </w:t>
      </w:r>
      <w:r w:rsidRPr="00EB71DF">
        <w:rPr>
          <w:rFonts w:ascii="Times New Roman" w:eastAsia="Times New Roman" w:hAnsi="Times New Roman" w:cs="Times New Roman"/>
          <w:color w:val="000000"/>
          <w:sz w:val="18"/>
          <w:szCs w:val="18"/>
          <w:shd w:val="clear" w:color="auto" w:fill="FFFFFF"/>
          <w:lang w:eastAsia="ru-RU"/>
        </w:rPr>
        <w:t>проявление любознательности, интереса к изучаемому материалу, пробуждение интереса к родному слову; стремление совершенствовать свою речь.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Регулятивные: </w:t>
      </w:r>
      <w:r w:rsidRPr="00EB71DF">
        <w:rPr>
          <w:rFonts w:ascii="Times New Roman" w:eastAsia="Times New Roman" w:hAnsi="Times New Roman" w:cs="Times New Roman"/>
          <w:color w:val="000000"/>
          <w:sz w:val="18"/>
          <w:szCs w:val="18"/>
          <w:shd w:val="clear" w:color="auto" w:fill="FFFFFF"/>
          <w:lang w:eastAsia="ru-RU"/>
        </w:rPr>
        <w:t>способность к мобилизации сил и энергии; способность к волевому усилию; преодолению препятствий; сотрудничать с учителем и одноклассниками.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Коммуникативные: </w:t>
      </w:r>
      <w:r w:rsidRPr="00EB71DF">
        <w:rPr>
          <w:rFonts w:ascii="Times New Roman" w:eastAsia="Times New Roman" w:hAnsi="Times New Roman" w:cs="Times New Roman"/>
          <w:color w:val="000000"/>
          <w:sz w:val="18"/>
          <w:szCs w:val="18"/>
          <w:shd w:val="clear" w:color="auto" w:fill="FFFFFF"/>
          <w:lang w:eastAsia="ru-RU"/>
        </w:rPr>
        <w:t>выражать в речи свои мысли и действия, понятные для партнера, планировать учебное сотрудничество.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Познавательные: </w:t>
      </w:r>
      <w:r w:rsidRPr="00EB71DF">
        <w:rPr>
          <w:rFonts w:ascii="Times New Roman" w:eastAsia="Times New Roman" w:hAnsi="Times New Roman" w:cs="Times New Roman"/>
          <w:color w:val="000000"/>
          <w:sz w:val="18"/>
          <w:szCs w:val="18"/>
          <w:shd w:val="clear" w:color="auto" w:fill="FFFFFF"/>
          <w:lang w:eastAsia="ru-RU"/>
        </w:rPr>
        <w:t> знать о творчестве поэтов и писателей; литературные понятия; выделять главную мысль произведения; бегло и выразительно читать; пересказывать прочитанное; выдвигать гипотезу и ее обосновывать; формулировать проблемы и самостоятельно искать способы решения (творческие проблемы). </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«Люблю всё живое» (6 ч)</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7</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Вводный урок. Основные понятия раздела: общение, диалог. В. Лунин. Никого не обижай. Е. Благинина. Котёнок. Нравственный смыл произведений. Семейное чтение. Л. Толстой. Пожарные собаки. Б. Житков. Вечер. Приём звукописи как средство создания образа. И. Токмакова. Лягушки. Разговор синицы и дятла. В. Бианки. Разговор птиц в конце лета. Мы в ответе за тех, кого приручили. И. Пивоварова. Всех угостила. С. Михалков. Зяблик. Герой стихотворения. По следам самостоятельного чтения. С. Маршак. В зоопарке. Общение с миром природы. Н. Сладков. Без слов. </w:t>
      </w:r>
      <w:r w:rsidRPr="00EB71DF">
        <w:rPr>
          <w:rFonts w:ascii="Times New Roman" w:eastAsia="Times New Roman" w:hAnsi="Times New Roman" w:cs="Times New Roman"/>
          <w:b/>
          <w:bCs/>
          <w:color w:val="000000"/>
          <w:sz w:val="18"/>
          <w:szCs w:val="18"/>
          <w:lang w:eastAsia="ru-RU"/>
        </w:rPr>
        <w:t>ЭКК Рассказы о животных писателей Хакасии. </w:t>
      </w:r>
      <w:r w:rsidRPr="00EB71DF">
        <w:rPr>
          <w:rFonts w:ascii="Times New Roman" w:eastAsia="Times New Roman" w:hAnsi="Times New Roman" w:cs="Times New Roman"/>
          <w:color w:val="000000"/>
          <w:sz w:val="18"/>
          <w:szCs w:val="18"/>
          <w:lang w:eastAsia="ru-RU"/>
        </w:rPr>
        <w:t>Создание газеты «Жизнь леса». Создание плаката «Охраняй природу».Мы идём в библиотеку. Книги о природе и животных. Л.Н. Толстой. Обходиться добром со всяким. Не мучить животных.</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Наш театр. С. Маршак. Волк и лиса.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Маленькие и большие секреты страны Литературии.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Предполагать на основе названия раздела, какие произведения в нём представлены. Определять нравственный смысл содержания раздела «Люби всё живое». Рассказывать о своём отношении к животным и растениям. Работать в паре, проявляя внимание к собеседнику: высказывать своё мнение, задавать вопросы о прочитанном. Соблюдать нормы общения со старшими, друг с другом. Выражать своё отношение к животным; составлять рассказ о любимой собаке (кошке). Сравнивать понятия: делать хорошо, делать плохо; объяснять их смысл. Участвовать в диалоге; слушать друг друга; договариваться друг с другом. Отбирать материал для создания плаката, газеты в соответствии с темой. Представлять собственный творческий продукт. Классифицировать книги на выставке по по темам. Сравнивать научный и художественный тексты. Проверять себя и самостоятельно оценивать свои достижения на основе диагностической работы, представленной в учебнике. Читать выразительно стихотворение, передавая особенности разговора различных птиц, своё собственное отношение. Различать научный и художественный тексты.</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Освоить приём звукописи как средство создания образа. Находить слова, которые используют поэты для передачи звуков природы. Находить слова в прозаическом и стихотворном текстах, характеризующие героя. Определять героев произведения и их характеры. Распределять роли. Инсценировать произведение. Создавать произведение по серии рисунков. Определять тему выставки книг, находить нужную книгу.</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Личностные: </w:t>
      </w:r>
      <w:r w:rsidRPr="00EB71DF">
        <w:rPr>
          <w:rFonts w:ascii="Times New Roman" w:eastAsia="Times New Roman" w:hAnsi="Times New Roman" w:cs="Times New Roman"/>
          <w:color w:val="000000"/>
          <w:sz w:val="18"/>
          <w:szCs w:val="18"/>
          <w:lang w:eastAsia="ru-RU"/>
        </w:rPr>
        <w:t>– положительное отношение к уроку литературы; – эмоциональное восприятие поступков героев литературн. произвед. доступных жанров и форм; – способность откликаться на добрые чувства при восприятии образов героев сказок, рассказов, других произведений; – первоначальные представления о нравственных понятиях (доброта и сострадание, взаимопомощь и забота о слабом, смелость, честность), отраженных в литературных текстах; – доброжелательность, доверие, внимательность, готовность к сотрудничеству и дружбе, оказанию помощи; – осознание семейных традиций, уклада жизни своей семьи, традиций чтения в семье; – любовь к природе родного края; – основы для эмоционального переживания художественного текста; – основы для развития творческого воображения.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lastRenderedPageBreak/>
        <w:t>Регулятивные: </w:t>
      </w:r>
      <w:r w:rsidRPr="00EB71DF">
        <w:rPr>
          <w:rFonts w:ascii="Times New Roman" w:eastAsia="Times New Roman" w:hAnsi="Times New Roman" w:cs="Times New Roman"/>
          <w:color w:val="000000"/>
          <w:sz w:val="18"/>
          <w:szCs w:val="18"/>
          <w:lang w:eastAsia="ru-RU"/>
        </w:rPr>
        <w:t>– осуществлять действие по образцу и заданному правилу; – принимать учебную задачу и следовать инструкции учителя; – принимать позиции слушателя, читателя в соответствии с учебной задачей;– принимать и понимать алгоритм выполнения заданий.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Познавательные: </w:t>
      </w:r>
      <w:r w:rsidRPr="00EB71DF">
        <w:rPr>
          <w:rFonts w:ascii="Times New Roman" w:eastAsia="Times New Roman" w:hAnsi="Times New Roman" w:cs="Times New Roman"/>
          <w:color w:val="000000"/>
          <w:sz w:val="18"/>
          <w:szCs w:val="18"/>
          <w:lang w:eastAsia="ru-RU"/>
        </w:rPr>
        <w:t>– работать с учебником, ориентироваться в нем по содержанию (оглавлению) и с помощью значков; – выбирать книгу в библиотеке; – ориентироваться в речевом потоке, находить начало и конец высказывания; – понимать фактическое содержание текста; – выделять события, видеть их последовательность в произведении; – выделять в тексте основные части; – выполнять логические действия (анализ, сравнение); – пользоваться словарными пояснениями учебника.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Коммуникативные: </w:t>
      </w:r>
      <w:r w:rsidRPr="00EB71DF">
        <w:rPr>
          <w:rFonts w:ascii="Times New Roman" w:eastAsia="Times New Roman" w:hAnsi="Times New Roman" w:cs="Times New Roman"/>
          <w:color w:val="000000"/>
          <w:sz w:val="18"/>
          <w:szCs w:val="18"/>
          <w:lang w:eastAsia="ru-RU"/>
        </w:rPr>
        <w:t>–воспринимать мнение о прочитанном произведении сверстников, родителей; – использовать доступные речевые средства для передачи своего впечатления; – принимать участие в обсуждении прочитанного содержания.</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«Хорошие соседи, счастливые друзья» (7 ч)</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8</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Вводный урок. Основные понятия раздела: рассказ, герой рассказа. С. Михалков. Песенка друзей. М. Танич. Когда мои друзья со мной. А. Барто. Сонечка. Выразительное чтение стихотворений.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Характеристика героя произведения. Сравнение произведений по теме, содержанию и главной мысли. Е. Пермяк. Самое страшное. В. Осеева. Хорошее. Э. Шим. Брат и младшая сестра.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Мы идём в библиотеку. Книги о детях.</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Самостоятельное чтение. Е. Благинина. Паровоз, паровоз, что в подарок нам привёз… В. Лунин. Мне туфельки мама вчера подарила… Тема стихотворений.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Наш театр. М. Пляцковский. Солнышко на память. Ю. Мориц. Это — да! Это — нет! Чтение по ролям.</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Семейное чтение. Л. Толстой. Не лениться. Косточка. Нравственно-этический смысл произведений. Главная мысль произведения.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Маленькие и большие секреты страны Литературии. Контроль и проверка результатов обучения.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Предполагать на основе названия раздела, какие произведения в нём представлены. Рассуждать о том, кого можно назвать другом, объяснять, что такое настоящая дружба. Различать, что такое хорошо и что такое плохо. Давать оценку своим и чужим поступкам.</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Обсуждать с другом значение понятий: дружба, забота, взаимопомощь, милосердие; приводить примеры из прочитанных рассказов.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Общаться друг с другом, не обижая собеседника. Оказывать поддержку друг другу, помогать друг другу. Сравнивать произведения по теме, содержанию и главной мысли. Находить книгу в библиотеке по заданным параметрам. Классифицировать книгу по подтемам. Проверять себя и самостоятельно оценивать свои достижения на основе диагностической работы, представленной в учебнике. Понимать конкретный смыл основных понятий раздела: рассказ, герой рассказа.</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Читать выразительно, передавая основной эмоциональный тон произведения. Читать по ролям произведение.</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Определять общую тему произведений. Определять героев произведения. Характеризовать героя произведения по его речи и поступкам. Находить главную мысль произведения, соотносить содержание произведения с пословицей. Распределять роли. Определять тему выставки книг.</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shd w:val="clear" w:color="auto" w:fill="FFFFFF"/>
          <w:lang w:eastAsia="ru-RU"/>
        </w:rPr>
        <w:t>Личностные: </w:t>
      </w:r>
      <w:r w:rsidRPr="00EB71DF">
        <w:rPr>
          <w:rFonts w:ascii="Times New Roman" w:eastAsia="Times New Roman" w:hAnsi="Times New Roman" w:cs="Times New Roman"/>
          <w:color w:val="000000"/>
          <w:sz w:val="18"/>
          <w:szCs w:val="18"/>
          <w:shd w:val="clear" w:color="auto" w:fill="FFFFFF"/>
          <w:lang w:eastAsia="ru-RU"/>
        </w:rPr>
        <w:t>проявление любознательности, интереса к изучаемому материалу, пробуждение интереса к родному слову; стремление совершенствовать свою речь.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Регулятивные: </w:t>
      </w:r>
      <w:r w:rsidRPr="00EB71DF">
        <w:rPr>
          <w:rFonts w:ascii="Times New Roman" w:eastAsia="Times New Roman" w:hAnsi="Times New Roman" w:cs="Times New Roman"/>
          <w:color w:val="000000"/>
          <w:sz w:val="18"/>
          <w:szCs w:val="18"/>
          <w:shd w:val="clear" w:color="auto" w:fill="FFFFFF"/>
          <w:lang w:eastAsia="ru-RU"/>
        </w:rPr>
        <w:t>способность к мобилизации сил и энергии; способность к волевому усилию; преодолению препятствий; сотрудничать с учителем и одноклассниками.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Коммуникативные: </w:t>
      </w:r>
      <w:r w:rsidRPr="00EB71DF">
        <w:rPr>
          <w:rFonts w:ascii="Times New Roman" w:eastAsia="Times New Roman" w:hAnsi="Times New Roman" w:cs="Times New Roman"/>
          <w:color w:val="000000"/>
          <w:sz w:val="18"/>
          <w:szCs w:val="18"/>
          <w:shd w:val="clear" w:color="auto" w:fill="FFFFFF"/>
          <w:lang w:eastAsia="ru-RU"/>
        </w:rPr>
        <w:t>выражать в речи свои мысли и действия, понятные для партнера, планировать учебное сотрудничество.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Познавательные: </w:t>
      </w:r>
      <w:r w:rsidRPr="00EB71DF">
        <w:rPr>
          <w:rFonts w:ascii="Times New Roman" w:eastAsia="Times New Roman" w:hAnsi="Times New Roman" w:cs="Times New Roman"/>
          <w:color w:val="000000"/>
          <w:sz w:val="18"/>
          <w:szCs w:val="18"/>
          <w:shd w:val="clear" w:color="auto" w:fill="FFFFFF"/>
          <w:lang w:eastAsia="ru-RU"/>
        </w:rPr>
        <w:t> знать о творчестве поэтов и писателей; литературные понятия; выделять главную мысль произведения; бегло и выразительно читать; пересказывать прочитанное; выдвигать гипотезу и ее обосновывать; формулировать проблемы и самостоятельно искать способы решения (творческие проблемы). </w:t>
      </w:r>
      <w:r w:rsidRPr="00EB71DF">
        <w:rPr>
          <w:rFonts w:ascii="Times New Roman" w:eastAsia="Times New Roman" w:hAnsi="Times New Roman" w:cs="Times New Roman"/>
          <w:color w:val="000000"/>
          <w:sz w:val="18"/>
          <w:szCs w:val="18"/>
          <w:lang w:eastAsia="ru-RU"/>
        </w:rPr>
        <w:t>.</w:t>
      </w: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lastRenderedPageBreak/>
        <w:t>Раздел: «Край родной, навек любимый» (9 часов)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9</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Вводный урок. Основные понятия раздела: стихи, рифма. Составление устных сообщений о красоте родного края. П. Воронько. Лучше нет родного края. Стихотворения русских поэтов о природе. </w:t>
      </w:r>
      <w:r w:rsidRPr="00EB71DF">
        <w:rPr>
          <w:rFonts w:ascii="Times New Roman" w:eastAsia="Times New Roman" w:hAnsi="Times New Roman" w:cs="Times New Roman"/>
          <w:b/>
          <w:bCs/>
          <w:color w:val="000000"/>
          <w:sz w:val="18"/>
          <w:szCs w:val="18"/>
          <w:lang w:eastAsia="ru-RU"/>
        </w:rPr>
        <w:t>ЭКК – Стихотворения хакасских поэтов о природе. </w:t>
      </w:r>
      <w:r w:rsidRPr="00EB71DF">
        <w:rPr>
          <w:rFonts w:ascii="Times New Roman" w:eastAsia="Times New Roman" w:hAnsi="Times New Roman" w:cs="Times New Roman"/>
          <w:color w:val="000000"/>
          <w:sz w:val="18"/>
          <w:szCs w:val="18"/>
          <w:lang w:eastAsia="ru-RU"/>
        </w:rPr>
        <w:t>Произведения русских художников о природе. А. Плещеев. Весна. С. Есенин. Черёмуха. С. Дрожжин. Пройдёт зима холодная… И. Суриков. Лето. Н. Греков. Летом. А. Пушкин. За весной, красой природы… А. Плещеев. Миновало лето… И. Суриков. Зима. Репродукции картин И. Грабаря, И. Шишкина, И. Левитана, И. Репина, В. Поленова, П. Кончаловского. Выразительное чтение. Приём сравнения как средство создания образа. Рифма. Сравнение произведение литературы и живописи. </w:t>
      </w:r>
      <w:r w:rsidRPr="00EB71DF">
        <w:rPr>
          <w:rFonts w:ascii="Times New Roman" w:eastAsia="Times New Roman" w:hAnsi="Times New Roman" w:cs="Times New Roman"/>
          <w:b/>
          <w:bCs/>
          <w:color w:val="000000"/>
          <w:sz w:val="18"/>
          <w:szCs w:val="18"/>
          <w:lang w:eastAsia="ru-RU"/>
        </w:rPr>
        <w:t>ЭКК – Картины природы хакасских художников. </w:t>
      </w:r>
      <w:r w:rsidRPr="00EB71DF">
        <w:rPr>
          <w:rFonts w:ascii="Times New Roman" w:eastAsia="Times New Roman" w:hAnsi="Times New Roman" w:cs="Times New Roman"/>
          <w:color w:val="000000"/>
          <w:sz w:val="18"/>
          <w:szCs w:val="18"/>
          <w:lang w:eastAsia="ru-RU"/>
        </w:rPr>
        <w:t>Образ природы в литературной сказке. В. Сухомлинский. Четыре сестры. Сочинение сказки. В. Берестов. Любили без особых причин… Г. Виеру. Сколько звёзд на ясном небе! Н. Бромлей. Какое самое первое слово? А. Митяев. За что люблю маму. Стихи для папы. Сравнение произведений на одну и ту же тему. Составление рассказа о своей семье. Мы идём в библиотеку. Книги о Родине. Выставка книг. Самостоятельное чтение. Е. Пермяк. Первая рыбка. Рассказ о своей семье. Семейное чтение. И. Косяков. Всё она. Л. Толстой. Мальчик и отец. К. Ушинский. Лекарство. Объяснение смысла произведений. Маленькие и большие секреты страны Литературии.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Предполагать на основе названия раздела, какие произведения в нем представлены. Рассказывать о своей Родине; о своей семье; о своих чувствах к Родине, месту, где родился и вырос; о любви к своей семье, своим родителям, братьям и сестрам. Передавать при чтении стихов настроение в соответствии с речевой задачей: выразить радость, печаль. Объяснять значение слов «Родина», «Отечество».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Знать названия страны и города, в котором живешь. Выразительно читать стихи, посвященные столице. Объяснять смысл выражения «Родина-мать».</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Рассуждать о том, в чём проявляется заботливое отношение к родным в семье, что такое внимание и любовь к ним. Работать в паре; выслушивать друг друга; договариваться друг с другом. Сравнивать произведения на одну и ту же тему. Сравнивать произведения словесного и изобразительного искусства; находить общее и различия. Находить нужную книгу в библиотеке по тематическому указателю.</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Классифицировать книгу по подтемам. Проверять себя и самостоятельно оценивать свои достижения на основе диагностической работы, представленной в учебнике. Понимать конкретный смыл основных понятий раздела: стихи, рифма. Читать произведения, выражая настроение и собственное отношение к изображаемому. Объяснять смысл прочитанных произведений. Находить рифму в стихотворении. Находить сравнения. Наблюдать за использованием сравнений.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Придумывать сравнения. Определять ритм стихотворения; читать на основе ритма. Чувствовать настроение автора к изображаемому в произведении. Сочинять сказки самостоятельно. Определять тему выставки книг.</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shd w:val="clear" w:color="auto" w:fill="FFFFFF"/>
          <w:lang w:eastAsia="ru-RU"/>
        </w:rPr>
        <w:t>Личностные:</w:t>
      </w:r>
      <w:r w:rsidRPr="00EB71DF">
        <w:rPr>
          <w:rFonts w:ascii="Times New Roman" w:eastAsia="Times New Roman" w:hAnsi="Times New Roman" w:cs="Times New Roman"/>
          <w:color w:val="000000"/>
          <w:sz w:val="18"/>
          <w:szCs w:val="18"/>
          <w:shd w:val="clear" w:color="auto" w:fill="FFFFFF"/>
          <w:lang w:eastAsia="ru-RU"/>
        </w:rPr>
        <w:t> проявление интереса к изучаемому предмету, к родному слову;</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shd w:val="clear" w:color="auto" w:fill="FFFFFF"/>
          <w:lang w:eastAsia="ru-RU"/>
        </w:rPr>
        <w:t>формирование позитивного эмоционально-ценностного отношения к родному языку.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Регулятивные: </w:t>
      </w:r>
      <w:r w:rsidRPr="00EB71DF">
        <w:rPr>
          <w:rFonts w:ascii="Times New Roman" w:eastAsia="Times New Roman" w:hAnsi="Times New Roman" w:cs="Times New Roman"/>
          <w:color w:val="000000"/>
          <w:sz w:val="18"/>
          <w:szCs w:val="18"/>
          <w:shd w:val="clear" w:color="auto" w:fill="FFFFFF"/>
          <w:lang w:eastAsia="ru-RU"/>
        </w:rPr>
        <w:t>способность ориентироваться на учебной задаче, на основе того, что уже известно и усвоено, того, что еще неизвестно; определение последовательности промежуточных целей с учетом конечного результата.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Коммуникативные: </w:t>
      </w:r>
      <w:r w:rsidRPr="00EB71DF">
        <w:rPr>
          <w:rFonts w:ascii="Times New Roman" w:eastAsia="Times New Roman" w:hAnsi="Times New Roman" w:cs="Times New Roman"/>
          <w:color w:val="000000"/>
          <w:sz w:val="18"/>
          <w:szCs w:val="18"/>
          <w:shd w:val="clear" w:color="auto" w:fill="FFFFFF"/>
          <w:lang w:eastAsia="ru-RU"/>
        </w:rPr>
        <w:t>выражать свои мысли и действия в речи; допускать возможность существования разных точек зрения; сотрудничество с учителем и одноклассниками. </w:t>
      </w:r>
      <w:r w:rsidRPr="00EB71DF">
        <w:rPr>
          <w:rFonts w:ascii="Times New Roman" w:eastAsia="Times New Roman" w:hAnsi="Times New Roman" w:cs="Times New Roman"/>
          <w:color w:val="000000"/>
          <w:sz w:val="18"/>
          <w:szCs w:val="18"/>
          <w:lang w:eastAsia="ru-RU"/>
        </w:rPr>
        <w:br/>
      </w:r>
      <w:r w:rsidRPr="00EB71DF">
        <w:rPr>
          <w:rFonts w:ascii="Times New Roman" w:eastAsia="Times New Roman" w:hAnsi="Times New Roman" w:cs="Times New Roman"/>
          <w:b/>
          <w:bCs/>
          <w:color w:val="000000"/>
          <w:sz w:val="18"/>
          <w:szCs w:val="18"/>
          <w:shd w:val="clear" w:color="auto" w:fill="FFFFFF"/>
          <w:lang w:eastAsia="ru-RU"/>
        </w:rPr>
        <w:t>Познавательные: </w:t>
      </w:r>
      <w:r w:rsidRPr="00EB71DF">
        <w:rPr>
          <w:rFonts w:ascii="Times New Roman" w:eastAsia="Times New Roman" w:hAnsi="Times New Roman" w:cs="Times New Roman"/>
          <w:color w:val="000000"/>
          <w:sz w:val="18"/>
          <w:szCs w:val="18"/>
          <w:shd w:val="clear" w:color="auto" w:fill="FFFFFF"/>
          <w:lang w:eastAsia="ru-RU"/>
        </w:rPr>
        <w:t>формулировать познавательную цель; поиск и выделение полученной информации; осмысленное чтение и пересказ прочитанного; нахождение главной мысли прочитанного; дополнение к прочитанному; сравнение. </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B71DF" w:rsidRPr="00EB71DF" w:rsidRDefault="00EB71DF" w:rsidP="00EB71D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Раздел: «Сто фантазий» (5 ч)</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10</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Основные понятия раздела: творчество.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Р. Сеф. Совершенно непонятно. В. Маяковский. Тучкины штучки. В. Викторов. Поэт нашел в себе слова…. Ю. Мориц. Сто фантазий. И. Пивоварова. Я палочкой волшебной… Г. Цыферов. Про меня и про цыпленка. Сочинение своих собственных историй на основе художественных текстов</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t>Предполагать на основе названия раздела, какие произведения будут рассматриваться в данном разделе. Читать вслух с постепенным переходом на чтение про себя. Сочинять свои собственные истории.</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sz w:val="18"/>
          <w:szCs w:val="18"/>
          <w:lang w:eastAsia="ru-RU"/>
        </w:rPr>
        <w:lastRenderedPageBreak/>
        <w:t>Объяснять значение понятия «творчество».</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color w:val="000000"/>
          <w:lang w:eastAsia="ru-RU"/>
        </w:rPr>
        <w:t>Сочинять небольшой рассказ или сказку, подражая писателю прочитанных произведений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shd w:val="clear" w:color="auto" w:fill="FFFFFF"/>
          <w:lang w:eastAsia="ru-RU"/>
        </w:rPr>
        <w:t>Регулятивные: </w:t>
      </w:r>
      <w:r w:rsidRPr="00EB71DF">
        <w:rPr>
          <w:rFonts w:ascii="Times New Roman" w:eastAsia="Times New Roman" w:hAnsi="Times New Roman" w:cs="Times New Roman"/>
          <w:color w:val="000000"/>
          <w:sz w:val="18"/>
          <w:szCs w:val="18"/>
          <w:lang w:eastAsia="ru-RU"/>
        </w:rPr>
        <w:t>адекватно воспринимать оценку учителя.</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Познавательные: </w:t>
      </w:r>
      <w:r w:rsidRPr="00EB71DF">
        <w:rPr>
          <w:rFonts w:ascii="Times New Roman" w:eastAsia="Times New Roman" w:hAnsi="Times New Roman" w:cs="Times New Roman"/>
          <w:color w:val="000000"/>
          <w:sz w:val="18"/>
          <w:szCs w:val="18"/>
          <w:lang w:eastAsia="ru-RU"/>
        </w:rPr>
        <w:t>самостоятельное поэтапное выполнение заданий, структурирование знаний.</w:t>
      </w:r>
    </w:p>
    <w:p w:rsidR="00EB71DF" w:rsidRPr="00EB71DF" w:rsidRDefault="00EB71DF" w:rsidP="00EB71D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B71DF">
        <w:rPr>
          <w:rFonts w:ascii="Times New Roman" w:eastAsia="Times New Roman" w:hAnsi="Times New Roman" w:cs="Times New Roman"/>
          <w:b/>
          <w:bCs/>
          <w:color w:val="000000"/>
          <w:sz w:val="18"/>
          <w:szCs w:val="18"/>
          <w:lang w:eastAsia="ru-RU"/>
        </w:rPr>
        <w:t>Коммуникативные: </w:t>
      </w:r>
      <w:r w:rsidRPr="00EB71DF">
        <w:rPr>
          <w:rFonts w:ascii="Times New Roman" w:eastAsia="Times New Roman" w:hAnsi="Times New Roman" w:cs="Times New Roman"/>
          <w:color w:val="000000"/>
          <w:sz w:val="18"/>
          <w:szCs w:val="18"/>
          <w:lang w:eastAsia="ru-RU"/>
        </w:rPr>
        <w:t>уметь выстраивать коммуникативно-речевые действия, направленные на учет позиции собеседника, направленные на учет позиции собеседника, конструктивные способы взаимодействия с окружающими</w:t>
      </w:r>
    </w:p>
    <w:p w:rsidR="00704132" w:rsidRDefault="00EB71DF"/>
    <w:sectPr w:rsidR="00704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1DF"/>
    <w:rsid w:val="006656D5"/>
    <w:rsid w:val="008850F0"/>
    <w:rsid w:val="00EB7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7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71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B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490648">
      <w:bodyDiv w:val="1"/>
      <w:marLeft w:val="0"/>
      <w:marRight w:val="0"/>
      <w:marTop w:val="0"/>
      <w:marBottom w:val="0"/>
      <w:divBdr>
        <w:top w:val="none" w:sz="0" w:space="0" w:color="auto"/>
        <w:left w:val="none" w:sz="0" w:space="0" w:color="auto"/>
        <w:bottom w:val="none" w:sz="0" w:space="0" w:color="auto"/>
        <w:right w:val="none" w:sz="0" w:space="0" w:color="auto"/>
      </w:divBdr>
      <w:divsChild>
        <w:div w:id="1853958945">
          <w:marLeft w:val="0"/>
          <w:marRight w:val="0"/>
          <w:marTop w:val="0"/>
          <w:marBottom w:val="0"/>
          <w:divBdr>
            <w:top w:val="none" w:sz="0" w:space="0" w:color="auto"/>
            <w:left w:val="none" w:sz="0" w:space="0" w:color="auto"/>
            <w:bottom w:val="none" w:sz="0" w:space="0" w:color="auto"/>
            <w:right w:val="none" w:sz="0" w:space="0" w:color="auto"/>
          </w:divBdr>
        </w:div>
        <w:div w:id="2014256269">
          <w:marLeft w:val="0"/>
          <w:marRight w:val="0"/>
          <w:marTop w:val="0"/>
          <w:marBottom w:val="0"/>
          <w:divBdr>
            <w:top w:val="none" w:sz="0" w:space="0" w:color="auto"/>
            <w:left w:val="none" w:sz="0" w:space="0" w:color="auto"/>
            <w:bottom w:val="none" w:sz="0" w:space="0" w:color="auto"/>
            <w:right w:val="none" w:sz="0" w:space="0" w:color="auto"/>
          </w:divBdr>
          <w:divsChild>
            <w:div w:id="3178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4656</Words>
  <Characters>26542</Characters>
  <Application>Microsoft Office Word</Application>
  <DocSecurity>0</DocSecurity>
  <Lines>221</Lines>
  <Paragraphs>62</Paragraphs>
  <ScaleCrop>false</ScaleCrop>
  <Company>Microsoft</Company>
  <LinksUpToDate>false</LinksUpToDate>
  <CharactersWithSpaces>31136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2016-09-14T14:15:00Z</dcterms:created>
  <dcterms:modified xsi:type="dcterms:W3CDTF">2016-09-14T14:15:00Z</dcterms:modified>
</cp:coreProperties>
</file>