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77" w:rsidRPr="006E2108" w:rsidRDefault="00632A6A" w:rsidP="001266EB">
      <w:pPr>
        <w:pStyle w:val="Style1"/>
        <w:widowControl/>
        <w:spacing w:before="94"/>
        <w:ind w:left="770"/>
        <w:jc w:val="both"/>
        <w:rPr>
          <w:rStyle w:val="FontStyle26"/>
          <w:u w:val="single"/>
        </w:rPr>
      </w:pPr>
      <w:r w:rsidRPr="006E2108">
        <w:rPr>
          <w:rStyle w:val="FontStyle29"/>
        </w:rPr>
        <w:t xml:space="preserve">Тема: </w:t>
      </w:r>
      <w:r w:rsidRPr="006E2108">
        <w:rPr>
          <w:rStyle w:val="FontStyle26"/>
          <w:u w:val="single"/>
        </w:rPr>
        <w:t>Появление в Казахстане кочевой</w:t>
      </w:r>
      <w:r w:rsidR="001266EB" w:rsidRPr="006E2108">
        <w:rPr>
          <w:rStyle w:val="FontStyle26"/>
          <w:u w:val="single"/>
        </w:rPr>
        <w:t xml:space="preserve"> </w:t>
      </w:r>
      <w:r w:rsidRPr="006E2108">
        <w:rPr>
          <w:rStyle w:val="FontStyle26"/>
          <w:u w:val="single"/>
        </w:rPr>
        <w:t>цивилизации и ее развитие.</w:t>
      </w:r>
    </w:p>
    <w:p w:rsidR="00E74277" w:rsidRPr="006E2108" w:rsidRDefault="00E74277">
      <w:pPr>
        <w:pStyle w:val="Style3"/>
        <w:widowControl/>
        <w:spacing w:line="240" w:lineRule="exact"/>
        <w:rPr>
          <w:sz w:val="20"/>
          <w:szCs w:val="20"/>
          <w:u w:val="single"/>
        </w:rPr>
      </w:pPr>
    </w:p>
    <w:p w:rsidR="00E74277" w:rsidRPr="006E2108" w:rsidRDefault="00632A6A">
      <w:pPr>
        <w:pStyle w:val="Style3"/>
        <w:widowControl/>
        <w:spacing w:before="106"/>
        <w:rPr>
          <w:rStyle w:val="FontStyle27"/>
          <w:sz w:val="28"/>
          <w:szCs w:val="28"/>
        </w:rPr>
      </w:pPr>
      <w:r w:rsidRPr="006E2108">
        <w:rPr>
          <w:rStyle w:val="FontStyle27"/>
          <w:sz w:val="28"/>
          <w:szCs w:val="28"/>
        </w:rPr>
        <w:t>Цель:</w:t>
      </w:r>
    </w:p>
    <w:p w:rsidR="00E74277" w:rsidRPr="006E2108" w:rsidRDefault="00632A6A">
      <w:pPr>
        <w:pStyle w:val="Style4"/>
        <w:widowControl/>
        <w:rPr>
          <w:rStyle w:val="FontStyle28"/>
          <w:sz w:val="28"/>
          <w:szCs w:val="28"/>
        </w:rPr>
      </w:pPr>
      <w:r w:rsidRPr="006E2108">
        <w:rPr>
          <w:rStyle w:val="FontStyle28"/>
          <w:sz w:val="28"/>
          <w:szCs w:val="28"/>
        </w:rPr>
        <w:t>-Сформировать знания уч-ся о кочевой цивилизации. Охарактеризовать формы скотоводческих хозяйств, общественный строй кочевников, военное дело кочевников. Показать место кочевой цивилизации в мировой истории.</w:t>
      </w:r>
    </w:p>
    <w:p w:rsidR="00E74277" w:rsidRPr="006E2108" w:rsidRDefault="00632A6A">
      <w:pPr>
        <w:pStyle w:val="Style4"/>
        <w:widowControl/>
        <w:ind w:firstLine="151"/>
        <w:rPr>
          <w:rStyle w:val="FontStyle28"/>
          <w:sz w:val="28"/>
          <w:szCs w:val="28"/>
        </w:rPr>
      </w:pPr>
      <w:r w:rsidRPr="006E2108">
        <w:rPr>
          <w:rStyle w:val="FontStyle28"/>
          <w:sz w:val="28"/>
          <w:szCs w:val="28"/>
        </w:rPr>
        <w:t>-Развивать умение и навыки анализировать факты, выделять главное, давать оценку событиям. Активизировать изучение и закрепление исторических понятий. Развивать память, мышление, реакцию на ситуативность, умение формулировать и конкретизировать ответы.</w:t>
      </w:r>
    </w:p>
    <w:p w:rsidR="00E74277" w:rsidRPr="006E2108" w:rsidRDefault="00632A6A">
      <w:pPr>
        <w:pStyle w:val="Style5"/>
        <w:widowControl/>
        <w:spacing w:line="367" w:lineRule="exact"/>
        <w:rPr>
          <w:rStyle w:val="FontStyle28"/>
          <w:sz w:val="28"/>
          <w:szCs w:val="28"/>
        </w:rPr>
      </w:pPr>
      <w:r w:rsidRPr="006E2108">
        <w:rPr>
          <w:rStyle w:val="FontStyle28"/>
          <w:sz w:val="28"/>
          <w:szCs w:val="28"/>
        </w:rPr>
        <w:t>-Воспитывать казахстанский патриотизм, прививать уважение и любовь к культуре кочевников и истории казахского народа.</w:t>
      </w:r>
    </w:p>
    <w:p w:rsidR="00E74277" w:rsidRPr="006E2108" w:rsidRDefault="00E74277">
      <w:pPr>
        <w:pStyle w:val="Style7"/>
        <w:widowControl/>
        <w:spacing w:line="240" w:lineRule="exact"/>
        <w:jc w:val="left"/>
        <w:rPr>
          <w:sz w:val="28"/>
          <w:szCs w:val="28"/>
        </w:rPr>
      </w:pPr>
    </w:p>
    <w:p w:rsidR="00E74277" w:rsidRPr="006E2108" w:rsidRDefault="00E74277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E74277" w:rsidRPr="006E2108" w:rsidRDefault="00632A6A">
      <w:pPr>
        <w:pStyle w:val="Style7"/>
        <w:widowControl/>
        <w:spacing w:before="211" w:line="317" w:lineRule="exact"/>
        <w:jc w:val="left"/>
        <w:rPr>
          <w:rStyle w:val="FontStyle36"/>
          <w:sz w:val="32"/>
          <w:szCs w:val="32"/>
        </w:rPr>
      </w:pPr>
      <w:r w:rsidRPr="006E2108">
        <w:rPr>
          <w:rStyle w:val="FontStyle30"/>
          <w:sz w:val="32"/>
          <w:szCs w:val="32"/>
        </w:rPr>
        <w:t xml:space="preserve">Тип урока: </w:t>
      </w:r>
      <w:r w:rsidRPr="006E2108">
        <w:rPr>
          <w:rStyle w:val="FontStyle36"/>
          <w:sz w:val="32"/>
          <w:szCs w:val="32"/>
        </w:rPr>
        <w:t>усвоение новых знаний.</w:t>
      </w:r>
    </w:p>
    <w:p w:rsidR="00E74277" w:rsidRPr="006E2108" w:rsidRDefault="00632A6A">
      <w:pPr>
        <w:pStyle w:val="Style7"/>
        <w:widowControl/>
        <w:spacing w:line="317" w:lineRule="exact"/>
        <w:jc w:val="left"/>
        <w:rPr>
          <w:rStyle w:val="FontStyle36"/>
          <w:sz w:val="32"/>
          <w:szCs w:val="32"/>
        </w:rPr>
      </w:pPr>
      <w:r w:rsidRPr="006E2108">
        <w:rPr>
          <w:rStyle w:val="FontStyle30"/>
          <w:sz w:val="32"/>
          <w:szCs w:val="32"/>
        </w:rPr>
        <w:t xml:space="preserve">Методы проведения: </w:t>
      </w:r>
      <w:r w:rsidRPr="006E2108">
        <w:rPr>
          <w:rStyle w:val="FontStyle36"/>
          <w:sz w:val="32"/>
          <w:szCs w:val="32"/>
        </w:rPr>
        <w:t>словесный, наглядный, проблемно-поисковый.</w:t>
      </w:r>
    </w:p>
    <w:p w:rsidR="001266EB" w:rsidRPr="006E2108" w:rsidRDefault="00632A6A">
      <w:pPr>
        <w:pStyle w:val="Style8"/>
        <w:widowControl/>
        <w:spacing w:line="317" w:lineRule="exact"/>
        <w:ind w:right="2880"/>
        <w:rPr>
          <w:rStyle w:val="FontStyle36"/>
          <w:sz w:val="32"/>
          <w:szCs w:val="32"/>
        </w:rPr>
      </w:pPr>
      <w:r w:rsidRPr="006E2108">
        <w:rPr>
          <w:rStyle w:val="FontStyle30"/>
          <w:sz w:val="32"/>
          <w:szCs w:val="32"/>
        </w:rPr>
        <w:t xml:space="preserve">Методика преподавания: </w:t>
      </w:r>
      <w:r w:rsidRPr="006E2108">
        <w:rPr>
          <w:rStyle w:val="FontStyle36"/>
          <w:sz w:val="32"/>
          <w:szCs w:val="32"/>
        </w:rPr>
        <w:t xml:space="preserve">интерактивная. </w:t>
      </w:r>
    </w:p>
    <w:p w:rsidR="00E74277" w:rsidRPr="006E2108" w:rsidRDefault="00632A6A">
      <w:pPr>
        <w:pStyle w:val="Style8"/>
        <w:widowControl/>
        <w:spacing w:line="317" w:lineRule="exact"/>
        <w:ind w:right="2880"/>
        <w:rPr>
          <w:rStyle w:val="FontStyle36"/>
          <w:sz w:val="32"/>
          <w:szCs w:val="32"/>
        </w:rPr>
      </w:pPr>
      <w:r w:rsidRPr="006E2108">
        <w:rPr>
          <w:rStyle w:val="FontStyle30"/>
          <w:sz w:val="32"/>
          <w:szCs w:val="32"/>
        </w:rPr>
        <w:t xml:space="preserve">Оборудование: </w:t>
      </w:r>
      <w:r w:rsidRPr="006E2108">
        <w:rPr>
          <w:rStyle w:val="FontStyle36"/>
          <w:sz w:val="32"/>
          <w:szCs w:val="32"/>
        </w:rPr>
        <w:t>интерактивная доска.</w:t>
      </w:r>
    </w:p>
    <w:p w:rsidR="00E74277" w:rsidRPr="006E2108" w:rsidRDefault="00E74277">
      <w:pPr>
        <w:pStyle w:val="Style9"/>
        <w:widowControl/>
        <w:spacing w:line="240" w:lineRule="exact"/>
        <w:rPr>
          <w:sz w:val="20"/>
          <w:szCs w:val="20"/>
        </w:rPr>
      </w:pPr>
    </w:p>
    <w:p w:rsidR="00E74277" w:rsidRPr="006E2108" w:rsidRDefault="00E74277">
      <w:pPr>
        <w:pStyle w:val="Style9"/>
        <w:widowControl/>
        <w:spacing w:line="240" w:lineRule="exact"/>
        <w:rPr>
          <w:sz w:val="20"/>
          <w:szCs w:val="20"/>
        </w:rPr>
      </w:pPr>
    </w:p>
    <w:p w:rsidR="00E74277" w:rsidRPr="006E2108" w:rsidRDefault="00632A6A">
      <w:pPr>
        <w:pStyle w:val="Style9"/>
        <w:widowControl/>
        <w:spacing w:before="132"/>
        <w:rPr>
          <w:rStyle w:val="FontStyle35"/>
          <w:u w:val="single"/>
        </w:rPr>
      </w:pPr>
      <w:r w:rsidRPr="006E2108">
        <w:rPr>
          <w:rStyle w:val="FontStyle32"/>
        </w:rPr>
        <w:t xml:space="preserve">Ход урока: </w:t>
      </w:r>
      <w:r w:rsidR="001266EB" w:rsidRPr="006E2108">
        <w:rPr>
          <w:rStyle w:val="FontStyle35"/>
          <w:u w:val="single"/>
          <w:lang w:val="kk-KZ"/>
        </w:rPr>
        <w:t xml:space="preserve">І. </w:t>
      </w:r>
      <w:r w:rsidRPr="006E2108">
        <w:rPr>
          <w:rStyle w:val="FontStyle35"/>
          <w:u w:val="single"/>
        </w:rPr>
        <w:t xml:space="preserve"> Организационный момент.</w:t>
      </w:r>
    </w:p>
    <w:p w:rsidR="00E74277" w:rsidRPr="006E2108" w:rsidRDefault="00E74277">
      <w:pPr>
        <w:pStyle w:val="Style10"/>
        <w:widowControl/>
        <w:spacing w:line="240" w:lineRule="exact"/>
        <w:ind w:left="792" w:right="2880"/>
        <w:rPr>
          <w:sz w:val="28"/>
          <w:szCs w:val="28"/>
        </w:rPr>
      </w:pPr>
    </w:p>
    <w:p w:rsidR="001266EB" w:rsidRPr="006E2108" w:rsidRDefault="00632A6A">
      <w:pPr>
        <w:pStyle w:val="Style10"/>
        <w:widowControl/>
        <w:spacing w:before="48" w:line="317" w:lineRule="exact"/>
        <w:ind w:left="792" w:right="2880"/>
        <w:rPr>
          <w:rStyle w:val="FontStyle29"/>
          <w:sz w:val="28"/>
          <w:szCs w:val="28"/>
        </w:rPr>
      </w:pPr>
      <w:r w:rsidRPr="006E2108">
        <w:rPr>
          <w:rStyle w:val="FontStyle29"/>
          <w:spacing w:val="30"/>
          <w:sz w:val="28"/>
          <w:szCs w:val="28"/>
        </w:rPr>
        <w:t>А)</w:t>
      </w:r>
      <w:r w:rsidRPr="006E2108">
        <w:rPr>
          <w:rStyle w:val="FontStyle29"/>
          <w:sz w:val="28"/>
          <w:szCs w:val="28"/>
        </w:rPr>
        <w:t xml:space="preserve"> проверка порядка в классе. </w:t>
      </w:r>
    </w:p>
    <w:p w:rsidR="001266EB" w:rsidRPr="006E2108" w:rsidRDefault="00632A6A">
      <w:pPr>
        <w:pStyle w:val="Style10"/>
        <w:widowControl/>
        <w:spacing w:before="48" w:line="317" w:lineRule="exact"/>
        <w:ind w:left="792" w:right="2880"/>
        <w:rPr>
          <w:rStyle w:val="FontStyle29"/>
          <w:sz w:val="28"/>
          <w:szCs w:val="28"/>
        </w:rPr>
      </w:pPr>
      <w:r w:rsidRPr="006E2108">
        <w:rPr>
          <w:rStyle w:val="FontStyle29"/>
          <w:sz w:val="28"/>
          <w:szCs w:val="28"/>
        </w:rPr>
        <w:t xml:space="preserve">Б) проверка уч-ся. </w:t>
      </w:r>
    </w:p>
    <w:p w:rsidR="00E74277" w:rsidRPr="006E2108" w:rsidRDefault="00632A6A">
      <w:pPr>
        <w:pStyle w:val="Style10"/>
        <w:widowControl/>
        <w:spacing w:before="48" w:line="317" w:lineRule="exact"/>
        <w:ind w:left="792" w:right="2880"/>
        <w:rPr>
          <w:rStyle w:val="FontStyle29"/>
          <w:sz w:val="28"/>
          <w:szCs w:val="28"/>
        </w:rPr>
      </w:pPr>
      <w:r w:rsidRPr="006E2108">
        <w:rPr>
          <w:rStyle w:val="FontStyle29"/>
          <w:spacing w:val="30"/>
          <w:sz w:val="28"/>
          <w:szCs w:val="28"/>
        </w:rPr>
        <w:t>В)</w:t>
      </w:r>
      <w:r w:rsidRPr="006E2108">
        <w:rPr>
          <w:rStyle w:val="FontStyle29"/>
          <w:sz w:val="28"/>
          <w:szCs w:val="28"/>
        </w:rPr>
        <w:t xml:space="preserve"> знакомство с новым разделом.</w:t>
      </w:r>
    </w:p>
    <w:p w:rsidR="00E74277" w:rsidRPr="006E2108" w:rsidRDefault="00E74277">
      <w:pPr>
        <w:pStyle w:val="Style11"/>
        <w:widowControl/>
        <w:spacing w:line="240" w:lineRule="exact"/>
        <w:ind w:left="713"/>
        <w:rPr>
          <w:sz w:val="20"/>
          <w:szCs w:val="20"/>
        </w:rPr>
      </w:pPr>
    </w:p>
    <w:p w:rsidR="00E74277" w:rsidRPr="006E2108" w:rsidRDefault="00632A6A">
      <w:pPr>
        <w:pStyle w:val="Style11"/>
        <w:widowControl/>
        <w:tabs>
          <w:tab w:val="left" w:pos="713"/>
        </w:tabs>
        <w:spacing w:before="41" w:line="367" w:lineRule="exact"/>
        <w:ind w:left="713"/>
        <w:rPr>
          <w:rStyle w:val="FontStyle38"/>
          <w:sz w:val="32"/>
          <w:szCs w:val="32"/>
        </w:rPr>
      </w:pPr>
      <w:r w:rsidRPr="006E2108">
        <w:rPr>
          <w:rStyle w:val="FontStyle38"/>
          <w:sz w:val="32"/>
          <w:szCs w:val="32"/>
        </w:rPr>
        <w:t>-</w:t>
      </w:r>
      <w:r w:rsidRPr="006E2108">
        <w:rPr>
          <w:rStyle w:val="FontStyle38"/>
          <w:sz w:val="32"/>
          <w:szCs w:val="32"/>
        </w:rPr>
        <w:tab/>
        <w:t>Здравствуйте, дорогие ученики и гости нашего урока. Мы с сегодняшнего дня начинаем изучать новый раздел «Цивилизация кочевников».</w:t>
      </w:r>
    </w:p>
    <w:p w:rsidR="00E74277" w:rsidRPr="006E2108" w:rsidRDefault="00E74277">
      <w:pPr>
        <w:pStyle w:val="Style12"/>
        <w:widowControl/>
        <w:spacing w:line="240" w:lineRule="exact"/>
        <w:jc w:val="center"/>
        <w:rPr>
          <w:sz w:val="20"/>
          <w:szCs w:val="20"/>
        </w:rPr>
      </w:pPr>
    </w:p>
    <w:p w:rsidR="00E74277" w:rsidRPr="006E2108" w:rsidRDefault="00632A6A">
      <w:pPr>
        <w:pStyle w:val="Style12"/>
        <w:widowControl/>
        <w:spacing w:before="91"/>
        <w:jc w:val="center"/>
        <w:rPr>
          <w:rStyle w:val="FontStyle34"/>
          <w:sz w:val="32"/>
          <w:szCs w:val="32"/>
        </w:rPr>
      </w:pPr>
      <w:r w:rsidRPr="006E2108">
        <w:rPr>
          <w:rStyle w:val="FontStyle34"/>
          <w:sz w:val="32"/>
          <w:szCs w:val="32"/>
        </w:rPr>
        <w:t>План-проспект раздела:</w:t>
      </w:r>
    </w:p>
    <w:p w:rsidR="00E74277" w:rsidRPr="006E2108" w:rsidRDefault="00632A6A" w:rsidP="001266EB">
      <w:pPr>
        <w:pStyle w:val="Style6"/>
        <w:widowControl/>
        <w:numPr>
          <w:ilvl w:val="0"/>
          <w:numId w:val="1"/>
        </w:numPr>
        <w:tabs>
          <w:tab w:val="left" w:pos="713"/>
        </w:tabs>
        <w:spacing w:before="360"/>
        <w:ind w:left="403"/>
        <w:rPr>
          <w:rStyle w:val="FontStyle36"/>
          <w:sz w:val="32"/>
          <w:szCs w:val="32"/>
        </w:rPr>
      </w:pPr>
      <w:r w:rsidRPr="006E2108">
        <w:rPr>
          <w:rStyle w:val="FontStyle36"/>
          <w:sz w:val="32"/>
          <w:szCs w:val="32"/>
        </w:rPr>
        <w:t xml:space="preserve"> </w:t>
      </w:r>
      <w:r w:rsidR="006E2108" w:rsidRPr="006E2108">
        <w:rPr>
          <w:rStyle w:val="FontStyle36"/>
          <w:noProof/>
          <w:sz w:val="32"/>
          <w:szCs w:val="32"/>
          <w:lang w:val="kk-KZ"/>
        </w:rPr>
        <w:t>П</w:t>
      </w:r>
      <w:r w:rsidRPr="006E2108">
        <w:rPr>
          <w:rStyle w:val="FontStyle36"/>
          <w:noProof/>
          <w:sz w:val="32"/>
          <w:szCs w:val="32"/>
        </w:rPr>
        <w:t xml:space="preserve">оявление </w:t>
      </w:r>
      <w:r w:rsidRPr="006E2108">
        <w:rPr>
          <w:rStyle w:val="FontStyle36"/>
          <w:sz w:val="32"/>
          <w:szCs w:val="32"/>
        </w:rPr>
        <w:t>в Казахстане кочевой цивилизации и ее развитие.</w:t>
      </w:r>
    </w:p>
    <w:p w:rsidR="00E74277" w:rsidRPr="006E2108" w:rsidRDefault="00632A6A" w:rsidP="001266EB">
      <w:pPr>
        <w:pStyle w:val="Style6"/>
        <w:widowControl/>
        <w:numPr>
          <w:ilvl w:val="0"/>
          <w:numId w:val="1"/>
        </w:numPr>
        <w:tabs>
          <w:tab w:val="left" w:pos="713"/>
        </w:tabs>
        <w:spacing w:before="43"/>
        <w:ind w:left="403"/>
        <w:rPr>
          <w:rStyle w:val="FontStyle36"/>
          <w:sz w:val="32"/>
          <w:szCs w:val="32"/>
        </w:rPr>
      </w:pPr>
      <w:r w:rsidRPr="006E2108">
        <w:rPr>
          <w:rStyle w:val="FontStyle36"/>
          <w:sz w:val="32"/>
          <w:szCs w:val="32"/>
        </w:rPr>
        <w:t>Культура кочевников.</w:t>
      </w:r>
    </w:p>
    <w:p w:rsidR="00E74277" w:rsidRPr="006E2108" w:rsidRDefault="00632A6A" w:rsidP="006E2108">
      <w:pPr>
        <w:pStyle w:val="Style7"/>
        <w:widowControl/>
        <w:numPr>
          <w:ilvl w:val="0"/>
          <w:numId w:val="1"/>
        </w:numPr>
        <w:spacing w:before="58" w:line="240" w:lineRule="auto"/>
        <w:ind w:left="284" w:firstLine="142"/>
        <w:rPr>
          <w:rStyle w:val="FontStyle36"/>
          <w:sz w:val="32"/>
          <w:szCs w:val="32"/>
        </w:rPr>
      </w:pPr>
      <w:r w:rsidRPr="006E2108">
        <w:rPr>
          <w:rStyle w:val="FontStyle36"/>
          <w:sz w:val="32"/>
          <w:szCs w:val="32"/>
        </w:rPr>
        <w:t>Взаимодействие кочевой и оседлой цивилизации.</w:t>
      </w:r>
    </w:p>
    <w:p w:rsidR="00E74277" w:rsidRPr="006E2108" w:rsidRDefault="00E74277">
      <w:pPr>
        <w:pStyle w:val="Style8"/>
        <w:widowControl/>
        <w:spacing w:line="240" w:lineRule="exact"/>
        <w:rPr>
          <w:sz w:val="32"/>
          <w:szCs w:val="32"/>
        </w:rPr>
      </w:pPr>
    </w:p>
    <w:p w:rsidR="00E74277" w:rsidRPr="006E2108" w:rsidRDefault="00632A6A" w:rsidP="006E2108">
      <w:pPr>
        <w:pStyle w:val="Style8"/>
        <w:widowControl/>
        <w:spacing w:before="84" w:line="317" w:lineRule="exact"/>
        <w:rPr>
          <w:rStyle w:val="FontStyle36"/>
          <w:b/>
          <w:bCs/>
          <w:i/>
          <w:iCs/>
          <w:sz w:val="32"/>
          <w:szCs w:val="32"/>
        </w:rPr>
      </w:pPr>
      <w:r w:rsidRPr="006E2108">
        <w:rPr>
          <w:rStyle w:val="FontStyle36"/>
          <w:sz w:val="32"/>
          <w:szCs w:val="32"/>
        </w:rPr>
        <w:t xml:space="preserve">Цивилизация </w:t>
      </w:r>
      <w:r w:rsidRPr="006E2108">
        <w:rPr>
          <w:rStyle w:val="FontStyle30"/>
          <w:sz w:val="32"/>
          <w:szCs w:val="32"/>
        </w:rPr>
        <w:t xml:space="preserve">(от лат. </w:t>
      </w:r>
      <w:r w:rsidRPr="006E2108">
        <w:rPr>
          <w:rStyle w:val="FontStyle30"/>
          <w:sz w:val="32"/>
          <w:szCs w:val="32"/>
          <w:lang w:val="en-US"/>
        </w:rPr>
        <w:t>civilis</w:t>
      </w:r>
      <w:r w:rsidRPr="006E2108">
        <w:rPr>
          <w:rStyle w:val="FontStyle30"/>
          <w:noProof/>
          <w:sz w:val="32"/>
          <w:szCs w:val="32"/>
        </w:rPr>
        <w:t xml:space="preserve">-гражданский, </w:t>
      </w:r>
      <w:r w:rsidRPr="006E2108">
        <w:rPr>
          <w:rStyle w:val="FontStyle30"/>
          <w:sz w:val="32"/>
          <w:szCs w:val="32"/>
        </w:rPr>
        <w:t>государственный)-</w:t>
      </w:r>
      <w:r w:rsidR="006E2108" w:rsidRPr="006E2108">
        <w:rPr>
          <w:rStyle w:val="FontStyle30"/>
          <w:sz w:val="32"/>
          <w:szCs w:val="32"/>
          <w:lang w:val="kk-KZ"/>
        </w:rPr>
        <w:t xml:space="preserve"> </w:t>
      </w:r>
      <w:r w:rsidRPr="006E2108">
        <w:rPr>
          <w:rStyle w:val="FontStyle36"/>
          <w:sz w:val="32"/>
          <w:szCs w:val="32"/>
        </w:rPr>
        <w:t>уровень, ступень общественного развития, материальной и духовной культуры.</w:t>
      </w:r>
    </w:p>
    <w:p w:rsidR="001266EB" w:rsidRPr="006E2108" w:rsidRDefault="001266EB" w:rsidP="001266EB">
      <w:pPr>
        <w:pStyle w:val="Style9"/>
        <w:widowControl/>
        <w:spacing w:before="106"/>
        <w:rPr>
          <w:sz w:val="20"/>
          <w:szCs w:val="20"/>
        </w:rPr>
      </w:pPr>
    </w:p>
    <w:p w:rsidR="00E74277" w:rsidRPr="006E2108" w:rsidRDefault="001266EB" w:rsidP="001266EB">
      <w:pPr>
        <w:pStyle w:val="Style9"/>
        <w:widowControl/>
        <w:spacing w:before="106"/>
        <w:rPr>
          <w:rStyle w:val="FontStyle35"/>
          <w:u w:val="single"/>
        </w:rPr>
      </w:pPr>
      <w:r w:rsidRPr="006E2108">
        <w:rPr>
          <w:rStyle w:val="FontStyle35"/>
          <w:u w:val="single"/>
          <w:lang w:val="kk-KZ"/>
        </w:rPr>
        <w:t xml:space="preserve"> </w:t>
      </w:r>
      <w:r w:rsidR="00632A6A" w:rsidRPr="006E2108">
        <w:rPr>
          <w:rStyle w:val="FontStyle35"/>
          <w:u w:val="single"/>
        </w:rPr>
        <w:t>II. План изучения нового материала.</w:t>
      </w:r>
    </w:p>
    <w:p w:rsidR="00E74277" w:rsidRPr="006E2108" w:rsidRDefault="00632A6A" w:rsidP="001266EB">
      <w:pPr>
        <w:pStyle w:val="Style21"/>
        <w:widowControl/>
        <w:numPr>
          <w:ilvl w:val="0"/>
          <w:numId w:val="2"/>
        </w:numPr>
        <w:tabs>
          <w:tab w:val="left" w:pos="698"/>
        </w:tabs>
        <w:spacing w:before="281" w:line="367" w:lineRule="exact"/>
        <w:ind w:left="338"/>
        <w:rPr>
          <w:rStyle w:val="FontStyle31"/>
        </w:rPr>
      </w:pPr>
      <w:r w:rsidRPr="006E2108">
        <w:rPr>
          <w:rStyle w:val="FontStyle32"/>
        </w:rPr>
        <w:t>Появление кочевого скотоводства в Казахстане.</w:t>
      </w:r>
    </w:p>
    <w:p w:rsidR="00E74277" w:rsidRPr="006E2108" w:rsidRDefault="00632A6A" w:rsidP="001266EB">
      <w:pPr>
        <w:pStyle w:val="Style21"/>
        <w:widowControl/>
        <w:numPr>
          <w:ilvl w:val="0"/>
          <w:numId w:val="2"/>
        </w:numPr>
        <w:tabs>
          <w:tab w:val="left" w:pos="698"/>
        </w:tabs>
        <w:spacing w:line="367" w:lineRule="exact"/>
        <w:ind w:left="338"/>
        <w:rPr>
          <w:rStyle w:val="FontStyle32"/>
        </w:rPr>
      </w:pPr>
      <w:r w:rsidRPr="006E2108">
        <w:rPr>
          <w:rStyle w:val="FontStyle32"/>
        </w:rPr>
        <w:t>Развитие кочевого скотоводства.</w:t>
      </w:r>
    </w:p>
    <w:p w:rsidR="00E74277" w:rsidRPr="006E2108" w:rsidRDefault="00632A6A" w:rsidP="001266EB">
      <w:pPr>
        <w:pStyle w:val="Style21"/>
        <w:widowControl/>
        <w:numPr>
          <w:ilvl w:val="0"/>
          <w:numId w:val="2"/>
        </w:numPr>
        <w:tabs>
          <w:tab w:val="left" w:pos="698"/>
        </w:tabs>
        <w:spacing w:line="367" w:lineRule="exact"/>
        <w:ind w:left="338"/>
        <w:rPr>
          <w:rStyle w:val="FontStyle32"/>
        </w:rPr>
      </w:pPr>
      <w:r w:rsidRPr="006E2108">
        <w:rPr>
          <w:rStyle w:val="FontStyle32"/>
        </w:rPr>
        <w:t>Следы кочевой цивилизации в Казахстане.</w:t>
      </w:r>
    </w:p>
    <w:p w:rsidR="00E74277" w:rsidRPr="006E2108" w:rsidRDefault="00632A6A" w:rsidP="001266EB">
      <w:pPr>
        <w:pStyle w:val="Style21"/>
        <w:widowControl/>
        <w:numPr>
          <w:ilvl w:val="0"/>
          <w:numId w:val="2"/>
        </w:numPr>
        <w:tabs>
          <w:tab w:val="left" w:pos="698"/>
        </w:tabs>
        <w:spacing w:line="367" w:lineRule="exact"/>
        <w:ind w:left="338"/>
        <w:rPr>
          <w:rStyle w:val="FontStyle32"/>
        </w:rPr>
      </w:pPr>
      <w:r w:rsidRPr="006E2108">
        <w:rPr>
          <w:rStyle w:val="FontStyle32"/>
        </w:rPr>
        <w:t>Общественный строй.</w:t>
      </w:r>
    </w:p>
    <w:p w:rsidR="00E74277" w:rsidRPr="006E2108" w:rsidRDefault="00632A6A" w:rsidP="001266EB">
      <w:pPr>
        <w:pStyle w:val="Style21"/>
        <w:widowControl/>
        <w:numPr>
          <w:ilvl w:val="0"/>
          <w:numId w:val="2"/>
        </w:numPr>
        <w:tabs>
          <w:tab w:val="left" w:pos="698"/>
        </w:tabs>
        <w:spacing w:line="367" w:lineRule="exact"/>
        <w:ind w:left="338"/>
        <w:rPr>
          <w:rStyle w:val="FontStyle32"/>
        </w:rPr>
      </w:pPr>
      <w:r w:rsidRPr="006E2108">
        <w:rPr>
          <w:rStyle w:val="FontStyle32"/>
        </w:rPr>
        <w:t>Военное дело кочевников.</w:t>
      </w:r>
    </w:p>
    <w:p w:rsidR="00E74277" w:rsidRPr="006E2108" w:rsidRDefault="00E74277">
      <w:pPr>
        <w:pStyle w:val="Style9"/>
        <w:widowControl/>
        <w:spacing w:line="240" w:lineRule="exact"/>
        <w:ind w:left="389"/>
        <w:jc w:val="center"/>
        <w:rPr>
          <w:sz w:val="20"/>
          <w:szCs w:val="20"/>
        </w:rPr>
      </w:pPr>
    </w:p>
    <w:p w:rsidR="00E74277" w:rsidRPr="006E2108" w:rsidRDefault="00632A6A" w:rsidP="006E2108">
      <w:pPr>
        <w:pStyle w:val="Style9"/>
        <w:widowControl/>
        <w:spacing w:before="156"/>
        <w:rPr>
          <w:rStyle w:val="FontStyle35"/>
        </w:rPr>
      </w:pPr>
      <w:r w:rsidRPr="006E2108">
        <w:rPr>
          <w:rStyle w:val="FontStyle35"/>
        </w:rPr>
        <w:t>1. Появление кочевого скотоводства в</w:t>
      </w:r>
      <w:r w:rsidR="006E2108">
        <w:rPr>
          <w:rStyle w:val="FontStyle35"/>
          <w:lang w:val="kk-KZ"/>
        </w:rPr>
        <w:t xml:space="preserve"> </w:t>
      </w:r>
      <w:r w:rsidRPr="006E2108">
        <w:rPr>
          <w:rStyle w:val="FontStyle35"/>
        </w:rPr>
        <w:t>Казахстане.</w:t>
      </w:r>
    </w:p>
    <w:p w:rsidR="00E74277" w:rsidRPr="006E2108" w:rsidRDefault="00632A6A" w:rsidP="001266EB">
      <w:pPr>
        <w:pStyle w:val="Style6"/>
        <w:widowControl/>
        <w:numPr>
          <w:ilvl w:val="0"/>
          <w:numId w:val="3"/>
        </w:numPr>
        <w:tabs>
          <w:tab w:val="left" w:pos="706"/>
        </w:tabs>
        <w:spacing w:before="274" w:line="324" w:lineRule="exact"/>
        <w:ind w:left="346"/>
        <w:rPr>
          <w:rStyle w:val="FontStyle36"/>
        </w:rPr>
      </w:pPr>
      <w:r w:rsidRPr="006E2108">
        <w:rPr>
          <w:rStyle w:val="FontStyle36"/>
        </w:rPr>
        <w:t>3 тыс. лет до н. э. - приручение скота.</w:t>
      </w:r>
    </w:p>
    <w:p w:rsidR="00E74277" w:rsidRPr="006E2108" w:rsidRDefault="00632A6A" w:rsidP="001266EB">
      <w:pPr>
        <w:pStyle w:val="Style6"/>
        <w:widowControl/>
        <w:numPr>
          <w:ilvl w:val="0"/>
          <w:numId w:val="3"/>
        </w:numPr>
        <w:tabs>
          <w:tab w:val="left" w:pos="706"/>
        </w:tabs>
        <w:spacing w:line="324" w:lineRule="exact"/>
        <w:ind w:left="346"/>
        <w:rPr>
          <w:rStyle w:val="FontStyle40"/>
        </w:rPr>
      </w:pPr>
      <w:r w:rsidRPr="006E2108">
        <w:rPr>
          <w:rStyle w:val="FontStyle40"/>
        </w:rPr>
        <w:t>2</w:t>
      </w:r>
      <w:r w:rsidRPr="006E2108">
        <w:rPr>
          <w:rStyle w:val="FontStyle36"/>
        </w:rPr>
        <w:t>-1 тыс. лет до.н.э. - занятие скотоводством и земледелием.</w:t>
      </w:r>
    </w:p>
    <w:p w:rsidR="00E74277" w:rsidRPr="006E2108" w:rsidRDefault="00632A6A" w:rsidP="001266EB">
      <w:pPr>
        <w:pStyle w:val="Style6"/>
        <w:widowControl/>
        <w:numPr>
          <w:ilvl w:val="0"/>
          <w:numId w:val="3"/>
        </w:numPr>
        <w:tabs>
          <w:tab w:val="left" w:pos="706"/>
        </w:tabs>
        <w:spacing w:before="7" w:line="324" w:lineRule="exact"/>
        <w:ind w:left="346"/>
        <w:rPr>
          <w:rStyle w:val="FontStyle36"/>
        </w:rPr>
      </w:pPr>
      <w:r w:rsidRPr="006E2108">
        <w:rPr>
          <w:rStyle w:val="FontStyle36"/>
          <w:lang w:val="en-US" w:eastAsia="en-US"/>
        </w:rPr>
        <w:t>XVII</w:t>
      </w:r>
      <w:r w:rsidRPr="006E2108">
        <w:rPr>
          <w:rStyle w:val="FontStyle36"/>
          <w:lang w:eastAsia="en-US"/>
        </w:rPr>
        <w:t>-</w:t>
      </w:r>
      <w:r w:rsidRPr="006E2108">
        <w:rPr>
          <w:rStyle w:val="FontStyle36"/>
          <w:lang w:val="en-US" w:eastAsia="en-US"/>
        </w:rPr>
        <w:t>XII</w:t>
      </w:r>
      <w:r w:rsidRPr="006E2108">
        <w:rPr>
          <w:rStyle w:val="FontStyle36"/>
          <w:lang w:eastAsia="en-US"/>
        </w:rPr>
        <w:t xml:space="preserve"> вв. до н.э. - начало кочевого скотоводства.</w:t>
      </w:r>
    </w:p>
    <w:p w:rsidR="00E74277" w:rsidRPr="006E2108" w:rsidRDefault="00E74277">
      <w:pPr>
        <w:widowControl/>
        <w:rPr>
          <w:sz w:val="2"/>
          <w:szCs w:val="2"/>
        </w:rPr>
      </w:pPr>
    </w:p>
    <w:p w:rsidR="00E74277" w:rsidRPr="006E2108" w:rsidRDefault="00632A6A" w:rsidP="001266EB">
      <w:pPr>
        <w:pStyle w:val="Style19"/>
        <w:widowControl/>
        <w:numPr>
          <w:ilvl w:val="0"/>
          <w:numId w:val="4"/>
        </w:numPr>
        <w:tabs>
          <w:tab w:val="left" w:pos="259"/>
        </w:tabs>
        <w:spacing w:before="274" w:line="317" w:lineRule="exact"/>
        <w:jc w:val="left"/>
        <w:rPr>
          <w:rStyle w:val="FontStyle33"/>
        </w:rPr>
      </w:pPr>
      <w:r w:rsidRPr="006E2108">
        <w:rPr>
          <w:rStyle w:val="FontStyle34"/>
        </w:rPr>
        <w:t xml:space="preserve">Доклад ученика Байрамовой </w:t>
      </w:r>
      <w:r w:rsidRPr="006E2108">
        <w:rPr>
          <w:rStyle w:val="FontStyle32"/>
        </w:rPr>
        <w:t xml:space="preserve">С. </w:t>
      </w:r>
      <w:r w:rsidRPr="006E2108">
        <w:rPr>
          <w:rStyle w:val="FontStyle34"/>
        </w:rPr>
        <w:t>«Возникновение кочевого скотоводства».</w:t>
      </w:r>
    </w:p>
    <w:p w:rsidR="00E74277" w:rsidRPr="006E2108" w:rsidRDefault="00632A6A" w:rsidP="001266EB">
      <w:pPr>
        <w:pStyle w:val="Style19"/>
        <w:widowControl/>
        <w:numPr>
          <w:ilvl w:val="0"/>
          <w:numId w:val="4"/>
        </w:numPr>
        <w:tabs>
          <w:tab w:val="left" w:pos="259"/>
        </w:tabs>
        <w:spacing w:line="317" w:lineRule="exact"/>
        <w:rPr>
          <w:rStyle w:val="FontStyle36"/>
        </w:rPr>
      </w:pPr>
      <w:r w:rsidRPr="006E2108">
        <w:rPr>
          <w:rStyle w:val="FontStyle34"/>
        </w:rPr>
        <w:t>Демонстрация флипчарта «Причины возникновения кочевого скотоводства».</w:t>
      </w:r>
    </w:p>
    <w:p w:rsidR="00E74277" w:rsidRPr="006E2108" w:rsidRDefault="00E74277">
      <w:pPr>
        <w:pStyle w:val="Style16"/>
        <w:widowControl/>
        <w:spacing w:line="240" w:lineRule="exact"/>
        <w:ind w:left="403"/>
        <w:jc w:val="center"/>
        <w:rPr>
          <w:sz w:val="20"/>
          <w:szCs w:val="20"/>
        </w:rPr>
      </w:pPr>
    </w:p>
    <w:p w:rsidR="00E74277" w:rsidRPr="006E2108" w:rsidRDefault="00E74277">
      <w:pPr>
        <w:pStyle w:val="Style16"/>
        <w:widowControl/>
        <w:spacing w:line="240" w:lineRule="exact"/>
        <w:ind w:left="403"/>
        <w:jc w:val="center"/>
        <w:rPr>
          <w:sz w:val="20"/>
          <w:szCs w:val="20"/>
        </w:rPr>
      </w:pPr>
    </w:p>
    <w:p w:rsidR="00E74277" w:rsidRPr="006E2108" w:rsidRDefault="00632A6A" w:rsidP="006E2108">
      <w:pPr>
        <w:pStyle w:val="Style16"/>
        <w:widowControl/>
        <w:spacing w:before="110"/>
        <w:ind w:left="403"/>
        <w:rPr>
          <w:rStyle w:val="FontStyle32"/>
          <w:sz w:val="32"/>
          <w:szCs w:val="32"/>
        </w:rPr>
      </w:pPr>
      <w:r w:rsidRPr="006E2108">
        <w:rPr>
          <w:rStyle w:val="FontStyle32"/>
          <w:sz w:val="32"/>
          <w:szCs w:val="32"/>
        </w:rPr>
        <w:t>2. Развитие кочевого скотоводства.</w:t>
      </w:r>
    </w:p>
    <w:p w:rsidR="00E74277" w:rsidRPr="006E2108" w:rsidRDefault="00632A6A" w:rsidP="001266EB">
      <w:pPr>
        <w:pStyle w:val="Style6"/>
        <w:widowControl/>
        <w:numPr>
          <w:ilvl w:val="0"/>
          <w:numId w:val="5"/>
        </w:numPr>
        <w:tabs>
          <w:tab w:val="left" w:pos="713"/>
        </w:tabs>
        <w:spacing w:before="324"/>
        <w:ind w:left="374"/>
        <w:rPr>
          <w:rStyle w:val="FontStyle36"/>
        </w:rPr>
      </w:pPr>
      <w:r w:rsidRPr="006E2108">
        <w:rPr>
          <w:rStyle w:val="FontStyle36"/>
        </w:rPr>
        <w:t>демонстрация флипчарта «Формы скотоводческих хозяйств».</w:t>
      </w:r>
    </w:p>
    <w:p w:rsidR="00E74277" w:rsidRPr="006E2108" w:rsidRDefault="00632A6A" w:rsidP="001266EB">
      <w:pPr>
        <w:pStyle w:val="Style6"/>
        <w:widowControl/>
        <w:numPr>
          <w:ilvl w:val="0"/>
          <w:numId w:val="5"/>
        </w:numPr>
        <w:tabs>
          <w:tab w:val="left" w:pos="713"/>
        </w:tabs>
        <w:spacing w:before="36"/>
        <w:ind w:left="374"/>
        <w:rPr>
          <w:rStyle w:val="FontStyle40"/>
        </w:rPr>
      </w:pPr>
      <w:r w:rsidRPr="006E2108">
        <w:rPr>
          <w:rStyle w:val="FontStyle36"/>
        </w:rPr>
        <w:t>демонстрация флипчарта «Виды пастбищ».</w:t>
      </w:r>
    </w:p>
    <w:p w:rsidR="00E74277" w:rsidRPr="006E2108" w:rsidRDefault="00E74277">
      <w:pPr>
        <w:pStyle w:val="Style9"/>
        <w:widowControl/>
        <w:spacing w:line="240" w:lineRule="exact"/>
        <w:ind w:left="626"/>
        <w:rPr>
          <w:sz w:val="20"/>
          <w:szCs w:val="20"/>
        </w:rPr>
      </w:pPr>
    </w:p>
    <w:p w:rsidR="00E74277" w:rsidRPr="006E2108" w:rsidRDefault="00632A6A">
      <w:pPr>
        <w:pStyle w:val="Style9"/>
        <w:widowControl/>
        <w:spacing w:before="120"/>
        <w:ind w:left="626"/>
        <w:rPr>
          <w:rStyle w:val="FontStyle35"/>
        </w:rPr>
      </w:pPr>
      <w:r w:rsidRPr="006E2108">
        <w:rPr>
          <w:rStyle w:val="FontStyle35"/>
        </w:rPr>
        <w:t>3. Следы кочевой цивилизации в Казахстане.</w:t>
      </w:r>
    </w:p>
    <w:p w:rsidR="00E74277" w:rsidRPr="006E2108" w:rsidRDefault="00E74277">
      <w:pPr>
        <w:pStyle w:val="Style6"/>
        <w:widowControl/>
        <w:spacing w:line="240" w:lineRule="exact"/>
        <w:ind w:left="410"/>
        <w:rPr>
          <w:sz w:val="20"/>
          <w:szCs w:val="20"/>
        </w:rPr>
      </w:pPr>
    </w:p>
    <w:p w:rsidR="00E74277" w:rsidRPr="006E2108" w:rsidRDefault="00632A6A">
      <w:pPr>
        <w:pStyle w:val="Style6"/>
        <w:widowControl/>
        <w:tabs>
          <w:tab w:val="left" w:pos="734"/>
        </w:tabs>
        <w:spacing w:before="70"/>
        <w:ind w:left="410"/>
        <w:rPr>
          <w:rStyle w:val="FontStyle36"/>
        </w:rPr>
      </w:pPr>
      <w:r w:rsidRPr="006E2108">
        <w:rPr>
          <w:rStyle w:val="FontStyle36"/>
        </w:rPr>
        <w:t>1.</w:t>
      </w:r>
      <w:r w:rsidRPr="006E2108">
        <w:rPr>
          <w:rStyle w:val="FontStyle36"/>
        </w:rPr>
        <w:tab/>
        <w:t>Демонстрация флипчарта «Кочевая цивилизация».</w:t>
      </w:r>
    </w:p>
    <w:p w:rsidR="00E74277" w:rsidRPr="006E2108" w:rsidRDefault="00E74277">
      <w:pPr>
        <w:pStyle w:val="Style6"/>
        <w:widowControl/>
        <w:spacing w:line="240" w:lineRule="exact"/>
        <w:ind w:left="374"/>
        <w:rPr>
          <w:sz w:val="20"/>
          <w:szCs w:val="20"/>
        </w:rPr>
      </w:pPr>
    </w:p>
    <w:p w:rsidR="00E74277" w:rsidRPr="006E2108" w:rsidRDefault="00632A6A">
      <w:pPr>
        <w:pStyle w:val="Style6"/>
        <w:widowControl/>
        <w:tabs>
          <w:tab w:val="left" w:pos="605"/>
        </w:tabs>
        <w:spacing w:before="41" w:line="317" w:lineRule="exact"/>
        <w:ind w:left="374"/>
        <w:rPr>
          <w:rStyle w:val="FontStyle36"/>
        </w:rPr>
      </w:pPr>
      <w:r w:rsidRPr="006E2108">
        <w:rPr>
          <w:rStyle w:val="FontStyle40"/>
        </w:rPr>
        <w:t>2.</w:t>
      </w:r>
      <w:r w:rsidRPr="006E2108">
        <w:rPr>
          <w:rStyle w:val="FontStyle40"/>
        </w:rPr>
        <w:tab/>
      </w:r>
      <w:r w:rsidRPr="006E2108">
        <w:rPr>
          <w:rStyle w:val="FontStyle36"/>
        </w:rPr>
        <w:t>Доклад ученика Абдр</w:t>
      </w:r>
      <w:r w:rsidR="006E2108">
        <w:rPr>
          <w:rStyle w:val="FontStyle36"/>
        </w:rPr>
        <w:t>асиловой Г. «Достижение кочевой</w:t>
      </w:r>
      <w:r w:rsidR="006E2108">
        <w:rPr>
          <w:rStyle w:val="FontStyle36"/>
          <w:lang w:val="kk-KZ"/>
        </w:rPr>
        <w:t xml:space="preserve"> </w:t>
      </w:r>
      <w:r w:rsidRPr="006E2108">
        <w:rPr>
          <w:rStyle w:val="FontStyle36"/>
        </w:rPr>
        <w:t>цивилизации».</w:t>
      </w:r>
    </w:p>
    <w:p w:rsidR="00E74277" w:rsidRPr="006E2108" w:rsidRDefault="00E74277">
      <w:pPr>
        <w:pStyle w:val="Style7"/>
        <w:widowControl/>
        <w:spacing w:line="240" w:lineRule="exact"/>
        <w:ind w:left="382"/>
        <w:jc w:val="left"/>
        <w:rPr>
          <w:sz w:val="20"/>
          <w:szCs w:val="20"/>
        </w:rPr>
      </w:pPr>
    </w:p>
    <w:p w:rsidR="00E74277" w:rsidRPr="006E2108" w:rsidRDefault="00632A6A">
      <w:pPr>
        <w:pStyle w:val="Style7"/>
        <w:widowControl/>
        <w:spacing w:before="70" w:line="240" w:lineRule="auto"/>
        <w:ind w:left="382"/>
        <w:jc w:val="left"/>
        <w:rPr>
          <w:rStyle w:val="FontStyle36"/>
        </w:rPr>
      </w:pPr>
      <w:r w:rsidRPr="006E2108">
        <w:rPr>
          <w:rStyle w:val="FontStyle36"/>
        </w:rPr>
        <w:lastRenderedPageBreak/>
        <w:t>3.Демонстрация флипчарта «Письменность»</w:t>
      </w:r>
    </w:p>
    <w:p w:rsidR="00E74277" w:rsidRPr="006E2108" w:rsidRDefault="00632A6A">
      <w:pPr>
        <w:pStyle w:val="Style24"/>
        <w:widowControl/>
        <w:tabs>
          <w:tab w:val="left" w:pos="144"/>
        </w:tabs>
        <w:spacing w:before="72" w:line="367" w:lineRule="exact"/>
        <w:rPr>
          <w:rStyle w:val="FontStyle37"/>
          <w:u w:val="single"/>
        </w:rPr>
      </w:pPr>
      <w:r w:rsidRPr="006E2108">
        <w:rPr>
          <w:rStyle w:val="FontStyle37"/>
        </w:rPr>
        <w:t>-</w:t>
      </w:r>
      <w:r w:rsidRPr="006E2108">
        <w:rPr>
          <w:rStyle w:val="FontStyle37"/>
        </w:rPr>
        <w:tab/>
      </w:r>
      <w:r w:rsidRPr="006E2108">
        <w:rPr>
          <w:rStyle w:val="FontStyle37"/>
          <w:u w:val="single"/>
        </w:rPr>
        <w:t>Серебряная чаша, найденная в Иссыкском кургане, доказывает, что у саков была своя письменность. В чаше есть 26 письменных знаков.</w:t>
      </w:r>
    </w:p>
    <w:p w:rsidR="00E74277" w:rsidRPr="006E2108" w:rsidRDefault="00E74277">
      <w:pPr>
        <w:pStyle w:val="Style6"/>
        <w:widowControl/>
        <w:spacing w:line="240" w:lineRule="exact"/>
        <w:ind w:left="353"/>
        <w:rPr>
          <w:sz w:val="20"/>
          <w:szCs w:val="20"/>
        </w:rPr>
      </w:pPr>
    </w:p>
    <w:p w:rsidR="00E74277" w:rsidRPr="006E2108" w:rsidRDefault="00E74277">
      <w:pPr>
        <w:pStyle w:val="Style6"/>
        <w:widowControl/>
        <w:spacing w:line="240" w:lineRule="exact"/>
        <w:ind w:left="353"/>
        <w:rPr>
          <w:sz w:val="20"/>
          <w:szCs w:val="20"/>
        </w:rPr>
      </w:pPr>
    </w:p>
    <w:p w:rsidR="00E74277" w:rsidRPr="006E2108" w:rsidRDefault="00632A6A">
      <w:pPr>
        <w:pStyle w:val="Style6"/>
        <w:widowControl/>
        <w:tabs>
          <w:tab w:val="left" w:pos="590"/>
        </w:tabs>
        <w:spacing w:before="82"/>
        <w:ind w:left="353"/>
        <w:rPr>
          <w:rStyle w:val="FontStyle36"/>
        </w:rPr>
      </w:pPr>
      <w:r w:rsidRPr="006E2108">
        <w:rPr>
          <w:rStyle w:val="FontStyle36"/>
        </w:rPr>
        <w:t>4.</w:t>
      </w:r>
      <w:r w:rsidRPr="006E2108">
        <w:rPr>
          <w:rStyle w:val="FontStyle36"/>
        </w:rPr>
        <w:tab/>
        <w:t>Демонстрация флипчарта «Высокий уровень ремесла ».</w:t>
      </w:r>
    </w:p>
    <w:p w:rsidR="00E74277" w:rsidRPr="006E2108" w:rsidRDefault="00E74277">
      <w:pPr>
        <w:pStyle w:val="Style24"/>
        <w:widowControl/>
        <w:spacing w:line="240" w:lineRule="exact"/>
        <w:rPr>
          <w:sz w:val="20"/>
          <w:szCs w:val="20"/>
        </w:rPr>
      </w:pPr>
    </w:p>
    <w:p w:rsidR="00E74277" w:rsidRPr="006E2108" w:rsidRDefault="00632A6A">
      <w:pPr>
        <w:pStyle w:val="Style24"/>
        <w:widowControl/>
        <w:tabs>
          <w:tab w:val="left" w:pos="144"/>
        </w:tabs>
        <w:spacing w:before="41" w:line="367" w:lineRule="exact"/>
        <w:rPr>
          <w:rStyle w:val="FontStyle37"/>
          <w:u w:val="single"/>
        </w:rPr>
      </w:pPr>
      <w:r w:rsidRPr="006E2108">
        <w:rPr>
          <w:rStyle w:val="FontStyle37"/>
        </w:rPr>
        <w:t>-</w:t>
      </w:r>
      <w:r w:rsidRPr="006E2108">
        <w:rPr>
          <w:rStyle w:val="FontStyle37"/>
        </w:rPr>
        <w:tab/>
      </w:r>
      <w:r w:rsidRPr="006E2108">
        <w:rPr>
          <w:rStyle w:val="FontStyle37"/>
          <w:u w:val="single"/>
        </w:rPr>
        <w:t>У кочевников на высоком уровне развивалось ювелирное дело. Доказательством служат золотые украшения, найденные в различных уголках Казахстана. «Золотой человек» сарматов и саков- это вершина ювелирного дела кочевников.</w:t>
      </w:r>
    </w:p>
    <w:p w:rsidR="00E74277" w:rsidRPr="006E2108" w:rsidRDefault="00E74277">
      <w:pPr>
        <w:pStyle w:val="Style6"/>
        <w:widowControl/>
        <w:spacing w:line="240" w:lineRule="exact"/>
        <w:ind w:left="353"/>
        <w:rPr>
          <w:sz w:val="20"/>
          <w:szCs w:val="20"/>
        </w:rPr>
      </w:pPr>
    </w:p>
    <w:p w:rsidR="00E74277" w:rsidRPr="006E2108" w:rsidRDefault="00632A6A">
      <w:pPr>
        <w:pStyle w:val="Style6"/>
        <w:widowControl/>
        <w:tabs>
          <w:tab w:val="left" w:pos="590"/>
        </w:tabs>
        <w:spacing w:before="62"/>
        <w:ind w:left="353"/>
        <w:rPr>
          <w:rStyle w:val="FontStyle36"/>
        </w:rPr>
      </w:pPr>
      <w:r w:rsidRPr="006E2108">
        <w:rPr>
          <w:rStyle w:val="FontStyle36"/>
        </w:rPr>
        <w:t>5.</w:t>
      </w:r>
      <w:r w:rsidRPr="006E2108">
        <w:rPr>
          <w:rStyle w:val="FontStyle36"/>
        </w:rPr>
        <w:tab/>
        <w:t>Демонстрация флипчарта «Архитектура».</w:t>
      </w:r>
    </w:p>
    <w:p w:rsidR="00E74277" w:rsidRPr="006E2108" w:rsidRDefault="00E74277">
      <w:pPr>
        <w:pStyle w:val="Style24"/>
        <w:widowControl/>
        <w:spacing w:line="240" w:lineRule="exact"/>
        <w:rPr>
          <w:sz w:val="20"/>
          <w:szCs w:val="20"/>
        </w:rPr>
      </w:pPr>
    </w:p>
    <w:p w:rsidR="00E74277" w:rsidRPr="006E2108" w:rsidRDefault="00632A6A">
      <w:pPr>
        <w:pStyle w:val="Style24"/>
        <w:widowControl/>
        <w:tabs>
          <w:tab w:val="left" w:pos="144"/>
        </w:tabs>
        <w:spacing w:before="48" w:line="367" w:lineRule="exact"/>
        <w:rPr>
          <w:rStyle w:val="FontStyle37"/>
          <w:u w:val="single"/>
        </w:rPr>
      </w:pPr>
      <w:r w:rsidRPr="006E2108">
        <w:rPr>
          <w:rStyle w:val="FontStyle37"/>
          <w:u w:val="single"/>
        </w:rPr>
        <w:t>-</w:t>
      </w:r>
      <w:r w:rsidRPr="006E2108">
        <w:rPr>
          <w:rStyle w:val="FontStyle37"/>
        </w:rPr>
        <w:tab/>
      </w:r>
      <w:r w:rsidRPr="006E2108">
        <w:rPr>
          <w:rStyle w:val="FontStyle37"/>
          <w:u w:val="single"/>
        </w:rPr>
        <w:t>Архитектура кочевников представлена городищами и курганами. Город Аркаиым- прототип современных городов. Города кочевников отличались продуманной планировкой.У курганов были свои отличительные черты. На пример, по размеру курганы делились на царские и обычные.</w:t>
      </w:r>
    </w:p>
    <w:p w:rsidR="006E2108" w:rsidRDefault="00632A6A">
      <w:pPr>
        <w:pStyle w:val="Style17"/>
        <w:widowControl/>
        <w:spacing w:before="151"/>
        <w:rPr>
          <w:rStyle w:val="FontStyle29"/>
          <w:lang w:val="kk-KZ"/>
        </w:rPr>
      </w:pPr>
      <w:r w:rsidRPr="006E2108">
        <w:rPr>
          <w:rStyle w:val="FontStyle32"/>
        </w:rPr>
        <w:t xml:space="preserve">ВОПРОС: </w:t>
      </w:r>
      <w:r w:rsidRPr="006E2108">
        <w:rPr>
          <w:rStyle w:val="FontStyle29"/>
        </w:rPr>
        <w:t>Почему курганы по размеру строились по-разному?</w:t>
      </w:r>
    </w:p>
    <w:p w:rsidR="00E74277" w:rsidRPr="006E2108" w:rsidRDefault="00632A6A">
      <w:pPr>
        <w:pStyle w:val="Style17"/>
        <w:widowControl/>
        <w:spacing w:before="151"/>
        <w:rPr>
          <w:rStyle w:val="FontStyle37"/>
          <w:i/>
          <w:iCs/>
          <w:sz w:val="26"/>
          <w:szCs w:val="26"/>
          <w:lang w:val="kk-KZ"/>
        </w:rPr>
      </w:pPr>
      <w:r w:rsidRPr="006E2108">
        <w:rPr>
          <w:rStyle w:val="FontStyle29"/>
        </w:rPr>
        <w:t xml:space="preserve"> </w:t>
      </w:r>
      <w:r w:rsidRPr="006E2108">
        <w:rPr>
          <w:rStyle w:val="FontStyle37"/>
          <w:u w:val="single"/>
        </w:rPr>
        <w:t>Более подробно эту тему изучим на следующем уроке.</w:t>
      </w:r>
    </w:p>
    <w:p w:rsidR="006E2108" w:rsidRDefault="006E2108" w:rsidP="006E2108">
      <w:pPr>
        <w:pStyle w:val="Style9"/>
        <w:widowControl/>
        <w:spacing w:before="19"/>
        <w:rPr>
          <w:sz w:val="20"/>
          <w:szCs w:val="20"/>
          <w:lang w:val="kk-KZ"/>
        </w:rPr>
      </w:pPr>
    </w:p>
    <w:p w:rsidR="00E74277" w:rsidRPr="006E2108" w:rsidRDefault="00632A6A" w:rsidP="006E2108">
      <w:pPr>
        <w:pStyle w:val="Style9"/>
        <w:widowControl/>
        <w:spacing w:before="19"/>
        <w:rPr>
          <w:rStyle w:val="FontStyle35"/>
        </w:rPr>
      </w:pPr>
      <w:r w:rsidRPr="006E2108">
        <w:rPr>
          <w:rStyle w:val="FontStyle35"/>
        </w:rPr>
        <w:t>4. Общественный строй.</w:t>
      </w:r>
    </w:p>
    <w:p w:rsidR="00E74277" w:rsidRPr="006E2108" w:rsidRDefault="00632A6A">
      <w:pPr>
        <w:pStyle w:val="Style6"/>
        <w:widowControl/>
        <w:tabs>
          <w:tab w:val="left" w:pos="756"/>
        </w:tabs>
        <w:spacing w:before="36"/>
        <w:ind w:left="425"/>
        <w:rPr>
          <w:rStyle w:val="FontStyle36"/>
        </w:rPr>
      </w:pPr>
      <w:r w:rsidRPr="006E2108">
        <w:rPr>
          <w:rStyle w:val="FontStyle36"/>
        </w:rPr>
        <w:t>1.</w:t>
      </w:r>
      <w:r w:rsidRPr="006E2108">
        <w:rPr>
          <w:rStyle w:val="FontStyle36"/>
        </w:rPr>
        <w:tab/>
        <w:t>демонстрация флипчарта «Общественный строй».</w:t>
      </w:r>
    </w:p>
    <w:p w:rsidR="00E74277" w:rsidRPr="006E2108" w:rsidRDefault="00E74277">
      <w:pPr>
        <w:pStyle w:val="Style20"/>
        <w:widowControl/>
        <w:spacing w:line="240" w:lineRule="exact"/>
        <w:rPr>
          <w:sz w:val="20"/>
          <w:szCs w:val="20"/>
        </w:rPr>
      </w:pPr>
    </w:p>
    <w:p w:rsidR="00E74277" w:rsidRPr="006E2108" w:rsidRDefault="00632A6A">
      <w:pPr>
        <w:pStyle w:val="Style20"/>
        <w:widowControl/>
        <w:spacing w:before="98" w:line="240" w:lineRule="auto"/>
        <w:rPr>
          <w:rStyle w:val="FontStyle38"/>
          <w:u w:val="single"/>
        </w:rPr>
      </w:pPr>
      <w:r w:rsidRPr="006E2108">
        <w:rPr>
          <w:rStyle w:val="FontStyle38"/>
          <w:u w:val="single"/>
        </w:rPr>
        <w:t>Родоплеменная структура.</w:t>
      </w:r>
    </w:p>
    <w:p w:rsidR="00E74277" w:rsidRPr="006E2108" w:rsidRDefault="00632A6A">
      <w:pPr>
        <w:pStyle w:val="Style6"/>
        <w:widowControl/>
        <w:tabs>
          <w:tab w:val="left" w:pos="756"/>
        </w:tabs>
        <w:spacing w:before="22"/>
        <w:ind w:left="425"/>
        <w:rPr>
          <w:rStyle w:val="FontStyle36"/>
        </w:rPr>
      </w:pPr>
      <w:r w:rsidRPr="006E2108">
        <w:rPr>
          <w:rStyle w:val="FontStyle40"/>
        </w:rPr>
        <w:t>2.</w:t>
      </w:r>
      <w:r w:rsidRPr="006E2108">
        <w:rPr>
          <w:rStyle w:val="FontStyle40"/>
        </w:rPr>
        <w:tab/>
      </w:r>
      <w:r w:rsidRPr="006E2108">
        <w:rPr>
          <w:rStyle w:val="FontStyle36"/>
        </w:rPr>
        <w:t>Демонстрация флипчарта «Родоплеменная структура».</w:t>
      </w:r>
    </w:p>
    <w:p w:rsidR="00E74277" w:rsidRPr="006E2108" w:rsidRDefault="00E74277">
      <w:pPr>
        <w:pStyle w:val="Style20"/>
        <w:widowControl/>
        <w:spacing w:line="240" w:lineRule="exact"/>
        <w:ind w:left="389"/>
        <w:rPr>
          <w:sz w:val="20"/>
          <w:szCs w:val="20"/>
        </w:rPr>
      </w:pPr>
    </w:p>
    <w:p w:rsidR="00E74277" w:rsidRPr="006E2108" w:rsidRDefault="00632A6A" w:rsidP="006E2108">
      <w:pPr>
        <w:pStyle w:val="Style20"/>
        <w:widowControl/>
        <w:spacing w:before="41" w:line="367" w:lineRule="exact"/>
        <w:ind w:left="389"/>
        <w:jc w:val="both"/>
        <w:rPr>
          <w:rStyle w:val="FontStyle38"/>
        </w:rPr>
      </w:pPr>
      <w:r w:rsidRPr="006E2108">
        <w:rPr>
          <w:rStyle w:val="FontStyle38"/>
        </w:rPr>
        <w:t>- Эпоха раннего железа представляет собой период разложения первобытнообщинных отношений и зарождения новых. Родоплеменную структуру сакского общества можно представить схемой: группы малых родственных семей объединялись в кочевые общины, они в свою очередь,- в племена, которые составляли союз племен. Это</w:t>
      </w:r>
      <w:r w:rsidR="006E2108">
        <w:rPr>
          <w:rStyle w:val="FontStyle38"/>
          <w:lang w:val="kk-KZ"/>
        </w:rPr>
        <w:t xml:space="preserve"> </w:t>
      </w:r>
      <w:r w:rsidRPr="006E2108">
        <w:rPr>
          <w:rStyle w:val="FontStyle38"/>
        </w:rPr>
        <w:t>закономерность была характерна всем кочевым племенам.</w:t>
      </w:r>
    </w:p>
    <w:p w:rsidR="00E74277" w:rsidRPr="006E2108" w:rsidRDefault="00E74277">
      <w:pPr>
        <w:pStyle w:val="Style20"/>
        <w:widowControl/>
        <w:spacing w:line="240" w:lineRule="exact"/>
        <w:ind w:left="317"/>
        <w:rPr>
          <w:sz w:val="20"/>
          <w:szCs w:val="20"/>
        </w:rPr>
      </w:pPr>
    </w:p>
    <w:p w:rsidR="00E74277" w:rsidRPr="006E2108" w:rsidRDefault="00632A6A">
      <w:pPr>
        <w:pStyle w:val="Style20"/>
        <w:widowControl/>
        <w:spacing w:before="156" w:line="240" w:lineRule="auto"/>
        <w:ind w:left="317"/>
        <w:rPr>
          <w:rStyle w:val="FontStyle38"/>
          <w:u w:val="single"/>
        </w:rPr>
      </w:pPr>
      <w:r w:rsidRPr="006E2108">
        <w:rPr>
          <w:rStyle w:val="FontStyle38"/>
          <w:u w:val="single"/>
        </w:rPr>
        <w:t>Социально-политическая система.</w:t>
      </w:r>
    </w:p>
    <w:p w:rsidR="00E74277" w:rsidRPr="006E2108" w:rsidRDefault="00632A6A">
      <w:pPr>
        <w:pStyle w:val="Style7"/>
        <w:widowControl/>
        <w:spacing w:before="22" w:line="240" w:lineRule="auto"/>
        <w:ind w:left="310"/>
        <w:jc w:val="left"/>
        <w:rPr>
          <w:rStyle w:val="FontStyle36"/>
        </w:rPr>
      </w:pPr>
      <w:r w:rsidRPr="006E2108">
        <w:rPr>
          <w:rStyle w:val="FontStyle36"/>
        </w:rPr>
        <w:t>3. демонстрация «Социально-политическая система».</w:t>
      </w:r>
    </w:p>
    <w:p w:rsidR="00E74277" w:rsidRPr="006E2108" w:rsidRDefault="00E74277">
      <w:pPr>
        <w:pStyle w:val="Style20"/>
        <w:widowControl/>
        <w:spacing w:line="240" w:lineRule="exact"/>
        <w:ind w:left="302"/>
        <w:rPr>
          <w:sz w:val="20"/>
          <w:szCs w:val="20"/>
        </w:rPr>
      </w:pPr>
    </w:p>
    <w:p w:rsidR="00E74277" w:rsidRPr="006E2108" w:rsidRDefault="00632A6A">
      <w:pPr>
        <w:pStyle w:val="Style20"/>
        <w:widowControl/>
        <w:spacing w:before="48" w:line="367" w:lineRule="exact"/>
        <w:ind w:left="302"/>
        <w:rPr>
          <w:rStyle w:val="FontStyle38"/>
        </w:rPr>
      </w:pPr>
      <w:r w:rsidRPr="006E2108">
        <w:rPr>
          <w:rStyle w:val="FontStyle38"/>
        </w:rPr>
        <w:t xml:space="preserve">- Особенностью кочевого общества являлось то, что при нем наблюдается зарождение ранней государственности, основой чего послужил рост имущественного неравенства и постепенное формирование классов. Во главе стоял вождь, царь, шаныой, гуньмо. Они имели дружины </w:t>
      </w:r>
      <w:r w:rsidRPr="006E2108">
        <w:rPr>
          <w:rStyle w:val="FontStyle38"/>
          <w:spacing w:val="-30"/>
        </w:rPr>
        <w:t>из</w:t>
      </w:r>
      <w:r w:rsidRPr="006E2108">
        <w:rPr>
          <w:rStyle w:val="FontStyle38"/>
        </w:rPr>
        <w:t xml:space="preserve"> воинов, которые в мирное время были общинниками. Очень важную роль играли жрецы.</w:t>
      </w:r>
    </w:p>
    <w:p w:rsidR="00E74277" w:rsidRPr="006E2108" w:rsidRDefault="00E74277">
      <w:pPr>
        <w:pStyle w:val="Style20"/>
        <w:widowControl/>
        <w:spacing w:line="240" w:lineRule="exact"/>
        <w:rPr>
          <w:sz w:val="20"/>
          <w:szCs w:val="20"/>
        </w:rPr>
      </w:pPr>
    </w:p>
    <w:p w:rsidR="00E74277" w:rsidRPr="006E2108" w:rsidRDefault="00632A6A">
      <w:pPr>
        <w:pStyle w:val="Style20"/>
        <w:widowControl/>
        <w:spacing w:before="149" w:line="240" w:lineRule="auto"/>
        <w:rPr>
          <w:rStyle w:val="FontStyle38"/>
        </w:rPr>
      </w:pPr>
      <w:r w:rsidRPr="006E2108">
        <w:rPr>
          <w:rStyle w:val="FontStyle37"/>
        </w:rPr>
        <w:t xml:space="preserve">ВОПРОСЫ: - </w:t>
      </w:r>
      <w:r w:rsidRPr="006E2108">
        <w:rPr>
          <w:rStyle w:val="FontStyle38"/>
        </w:rPr>
        <w:t>Кто такие жрецы?</w:t>
      </w:r>
    </w:p>
    <w:p w:rsidR="00E74277" w:rsidRPr="006E2108" w:rsidRDefault="006E2108" w:rsidP="006E2108">
      <w:pPr>
        <w:pStyle w:val="Style20"/>
        <w:widowControl/>
        <w:spacing w:before="50" w:line="240" w:lineRule="auto"/>
        <w:rPr>
          <w:rStyle w:val="FontStyle38"/>
        </w:rPr>
      </w:pPr>
      <w:r>
        <w:rPr>
          <w:rStyle w:val="FontStyle38"/>
          <w:lang w:val="kk-KZ"/>
        </w:rPr>
        <w:t xml:space="preserve">              </w:t>
      </w:r>
      <w:r w:rsidR="00632A6A" w:rsidRPr="006E2108">
        <w:rPr>
          <w:rStyle w:val="FontStyle38"/>
        </w:rPr>
        <w:t>-Как вы понимаете «военная демократия»?</w:t>
      </w:r>
    </w:p>
    <w:p w:rsidR="00E74277" w:rsidRPr="006E2108" w:rsidRDefault="00E74277">
      <w:pPr>
        <w:pStyle w:val="Style16"/>
        <w:widowControl/>
        <w:spacing w:line="240" w:lineRule="exact"/>
        <w:ind w:left="346"/>
        <w:jc w:val="center"/>
        <w:rPr>
          <w:sz w:val="20"/>
          <w:szCs w:val="20"/>
        </w:rPr>
      </w:pPr>
    </w:p>
    <w:p w:rsidR="00E74277" w:rsidRPr="006E2108" w:rsidRDefault="00E74277">
      <w:pPr>
        <w:pStyle w:val="Style16"/>
        <w:widowControl/>
        <w:spacing w:line="240" w:lineRule="exact"/>
        <w:ind w:left="346"/>
        <w:jc w:val="center"/>
        <w:rPr>
          <w:sz w:val="20"/>
          <w:szCs w:val="20"/>
        </w:rPr>
      </w:pPr>
    </w:p>
    <w:p w:rsidR="00E74277" w:rsidRPr="006E2108" w:rsidRDefault="00632A6A" w:rsidP="006E2108">
      <w:pPr>
        <w:pStyle w:val="Style16"/>
        <w:widowControl/>
        <w:spacing w:before="218"/>
        <w:ind w:left="346"/>
        <w:rPr>
          <w:rStyle w:val="FontStyle32"/>
        </w:rPr>
      </w:pPr>
      <w:r w:rsidRPr="006E2108">
        <w:rPr>
          <w:rStyle w:val="FontStyle32"/>
        </w:rPr>
        <w:t>4. Военное дело кочевников.</w:t>
      </w:r>
    </w:p>
    <w:p w:rsidR="00E74277" w:rsidRPr="006E2108" w:rsidRDefault="00E74277">
      <w:pPr>
        <w:pStyle w:val="Style7"/>
        <w:widowControl/>
        <w:spacing w:line="240" w:lineRule="exact"/>
        <w:ind w:left="439"/>
        <w:jc w:val="left"/>
        <w:rPr>
          <w:sz w:val="20"/>
          <w:szCs w:val="20"/>
        </w:rPr>
      </w:pPr>
    </w:p>
    <w:p w:rsidR="00E74277" w:rsidRPr="006E2108" w:rsidRDefault="00632A6A">
      <w:pPr>
        <w:pStyle w:val="Style7"/>
        <w:widowControl/>
        <w:spacing w:before="77" w:line="240" w:lineRule="auto"/>
        <w:ind w:left="439"/>
        <w:jc w:val="left"/>
        <w:rPr>
          <w:rStyle w:val="FontStyle36"/>
        </w:rPr>
      </w:pPr>
      <w:r w:rsidRPr="006E2108">
        <w:rPr>
          <w:rStyle w:val="FontStyle36"/>
          <w:spacing w:val="-10"/>
        </w:rPr>
        <w:t>1.</w:t>
      </w:r>
      <w:r w:rsidRPr="006E2108">
        <w:rPr>
          <w:rStyle w:val="FontStyle36"/>
        </w:rPr>
        <w:t xml:space="preserve"> Демонстрация флипчарта «карта».</w:t>
      </w:r>
    </w:p>
    <w:p w:rsidR="00E74277" w:rsidRPr="006E2108" w:rsidRDefault="00E74277">
      <w:pPr>
        <w:pStyle w:val="Style20"/>
        <w:widowControl/>
        <w:spacing w:line="240" w:lineRule="exact"/>
        <w:ind w:left="425"/>
        <w:rPr>
          <w:sz w:val="20"/>
          <w:szCs w:val="20"/>
        </w:rPr>
      </w:pPr>
    </w:p>
    <w:p w:rsidR="00E74277" w:rsidRPr="006E2108" w:rsidRDefault="00632A6A">
      <w:pPr>
        <w:pStyle w:val="Style20"/>
        <w:widowControl/>
        <w:spacing w:before="41" w:line="360" w:lineRule="exact"/>
        <w:ind w:left="425"/>
        <w:rPr>
          <w:rStyle w:val="FontStyle38"/>
          <w:lang w:val="kk-KZ"/>
        </w:rPr>
      </w:pPr>
      <w:r w:rsidRPr="006E2108">
        <w:rPr>
          <w:rStyle w:val="FontStyle38"/>
        </w:rPr>
        <w:t>- Кочевники создали самые крупные государства в истории человечества. Империя кочевников простиралась от Ти</w:t>
      </w:r>
      <w:r w:rsidR="006E2108">
        <w:rPr>
          <w:rStyle w:val="FontStyle38"/>
        </w:rPr>
        <w:t>хого океана до Восточной Европы</w:t>
      </w:r>
      <w:r w:rsidR="006E2108">
        <w:rPr>
          <w:rStyle w:val="FontStyle38"/>
          <w:lang w:val="kk-KZ"/>
        </w:rPr>
        <w:t>.</w:t>
      </w:r>
    </w:p>
    <w:p w:rsidR="00E74277" w:rsidRPr="006E2108" w:rsidRDefault="00632A6A" w:rsidP="001266EB">
      <w:pPr>
        <w:pStyle w:val="Style6"/>
        <w:widowControl/>
        <w:numPr>
          <w:ilvl w:val="0"/>
          <w:numId w:val="6"/>
        </w:numPr>
        <w:tabs>
          <w:tab w:val="left" w:pos="684"/>
        </w:tabs>
        <w:spacing w:before="324"/>
        <w:ind w:left="360"/>
        <w:rPr>
          <w:rStyle w:val="FontStyle39"/>
        </w:rPr>
      </w:pPr>
      <w:r w:rsidRPr="006E2108">
        <w:rPr>
          <w:rStyle w:val="FontStyle36"/>
        </w:rPr>
        <w:t>Видео демонстрация «Воспитание выносливости».</w:t>
      </w:r>
    </w:p>
    <w:p w:rsidR="00E74277" w:rsidRPr="006E2108" w:rsidRDefault="00632A6A" w:rsidP="001266EB">
      <w:pPr>
        <w:pStyle w:val="Style6"/>
        <w:widowControl/>
        <w:numPr>
          <w:ilvl w:val="0"/>
          <w:numId w:val="6"/>
        </w:numPr>
        <w:tabs>
          <w:tab w:val="left" w:pos="684"/>
        </w:tabs>
        <w:spacing w:before="317"/>
        <w:ind w:left="360"/>
        <w:rPr>
          <w:rStyle w:val="FontStyle40"/>
        </w:rPr>
      </w:pPr>
      <w:r w:rsidRPr="006E2108">
        <w:rPr>
          <w:rStyle w:val="FontStyle36"/>
        </w:rPr>
        <w:t>Демонстрация флипчарта «Виды оружия».</w:t>
      </w:r>
    </w:p>
    <w:p w:rsidR="00E74277" w:rsidRPr="006E2108" w:rsidRDefault="00E74277">
      <w:pPr>
        <w:pStyle w:val="Style20"/>
        <w:widowControl/>
        <w:spacing w:line="240" w:lineRule="exact"/>
        <w:ind w:left="374"/>
        <w:rPr>
          <w:sz w:val="20"/>
          <w:szCs w:val="20"/>
        </w:rPr>
      </w:pPr>
    </w:p>
    <w:p w:rsidR="00E74277" w:rsidRPr="006E2108" w:rsidRDefault="00632A6A">
      <w:pPr>
        <w:pStyle w:val="Style20"/>
        <w:widowControl/>
        <w:spacing w:before="55" w:line="360" w:lineRule="exact"/>
        <w:ind w:left="374"/>
        <w:rPr>
          <w:rStyle w:val="FontStyle38"/>
        </w:rPr>
      </w:pPr>
      <w:r w:rsidRPr="006E2108">
        <w:rPr>
          <w:rStyle w:val="FontStyle38"/>
        </w:rPr>
        <w:t>-Каждый воин кочевников должен был иметь пять видов оружия: пику, топор, лук, саблю, кинжал.</w:t>
      </w:r>
    </w:p>
    <w:p w:rsidR="00E74277" w:rsidRPr="006E2108" w:rsidRDefault="00E74277">
      <w:pPr>
        <w:pStyle w:val="Style6"/>
        <w:widowControl/>
        <w:spacing w:line="240" w:lineRule="exact"/>
        <w:ind w:left="360"/>
        <w:rPr>
          <w:sz w:val="20"/>
          <w:szCs w:val="20"/>
        </w:rPr>
      </w:pPr>
    </w:p>
    <w:p w:rsidR="00E74277" w:rsidRPr="006E2108" w:rsidRDefault="00632A6A">
      <w:pPr>
        <w:pStyle w:val="Style6"/>
        <w:widowControl/>
        <w:tabs>
          <w:tab w:val="left" w:pos="684"/>
        </w:tabs>
        <w:spacing w:before="41" w:line="317" w:lineRule="exact"/>
        <w:ind w:left="360"/>
        <w:rPr>
          <w:rStyle w:val="FontStyle36"/>
        </w:rPr>
      </w:pPr>
      <w:r w:rsidRPr="006E2108">
        <w:rPr>
          <w:rStyle w:val="FontStyle36"/>
        </w:rPr>
        <w:t>3.</w:t>
      </w:r>
      <w:r w:rsidRPr="006E2108">
        <w:rPr>
          <w:rStyle w:val="FontStyle36"/>
        </w:rPr>
        <w:tab/>
        <w:t>демонстрация флипчарта «Схема строя».</w:t>
      </w:r>
    </w:p>
    <w:p w:rsidR="00E74277" w:rsidRPr="006E2108" w:rsidRDefault="00632A6A" w:rsidP="001266EB">
      <w:pPr>
        <w:pStyle w:val="Style18"/>
        <w:widowControl/>
        <w:numPr>
          <w:ilvl w:val="0"/>
          <w:numId w:val="7"/>
        </w:numPr>
        <w:tabs>
          <w:tab w:val="left" w:pos="137"/>
        </w:tabs>
        <w:spacing w:line="317" w:lineRule="exact"/>
        <w:rPr>
          <w:rStyle w:val="FontStyle29"/>
        </w:rPr>
      </w:pPr>
      <w:r w:rsidRPr="006E2108">
        <w:rPr>
          <w:rStyle w:val="FontStyle29"/>
        </w:rPr>
        <w:t>система управления.</w:t>
      </w:r>
    </w:p>
    <w:p w:rsidR="00E74277" w:rsidRPr="006E2108" w:rsidRDefault="00632A6A" w:rsidP="001266EB">
      <w:pPr>
        <w:pStyle w:val="Style18"/>
        <w:widowControl/>
        <w:numPr>
          <w:ilvl w:val="0"/>
          <w:numId w:val="7"/>
        </w:numPr>
        <w:tabs>
          <w:tab w:val="left" w:pos="137"/>
        </w:tabs>
        <w:spacing w:line="317" w:lineRule="exact"/>
        <w:rPr>
          <w:rStyle w:val="FontStyle29"/>
        </w:rPr>
      </w:pPr>
      <w:r w:rsidRPr="006E2108">
        <w:rPr>
          <w:rStyle w:val="FontStyle29"/>
        </w:rPr>
        <w:t>структура войска.</w:t>
      </w:r>
    </w:p>
    <w:p w:rsidR="00E74277" w:rsidRPr="006E2108" w:rsidRDefault="00632A6A" w:rsidP="001266EB">
      <w:pPr>
        <w:pStyle w:val="Style18"/>
        <w:widowControl/>
        <w:numPr>
          <w:ilvl w:val="0"/>
          <w:numId w:val="7"/>
        </w:numPr>
        <w:tabs>
          <w:tab w:val="left" w:pos="137"/>
        </w:tabs>
        <w:spacing w:line="317" w:lineRule="exact"/>
        <w:rPr>
          <w:rStyle w:val="FontStyle29"/>
        </w:rPr>
      </w:pPr>
      <w:r w:rsidRPr="006E2108">
        <w:rPr>
          <w:rStyle w:val="FontStyle29"/>
        </w:rPr>
        <w:t>воинские подразделения.</w:t>
      </w:r>
    </w:p>
    <w:p w:rsidR="00E74277" w:rsidRPr="006E2108" w:rsidRDefault="00632A6A">
      <w:pPr>
        <w:pStyle w:val="Style23"/>
        <w:widowControl/>
        <w:tabs>
          <w:tab w:val="left" w:pos="799"/>
        </w:tabs>
        <w:spacing w:before="79"/>
        <w:ind w:left="252"/>
        <w:jc w:val="center"/>
        <w:rPr>
          <w:rStyle w:val="FontStyle35"/>
          <w:u w:val="single"/>
          <w:lang w:eastAsia="en-US"/>
        </w:rPr>
      </w:pPr>
      <w:r w:rsidRPr="006E2108">
        <w:rPr>
          <w:rStyle w:val="FontStyle35"/>
          <w:u w:val="single"/>
          <w:lang w:val="en-US" w:eastAsia="en-US"/>
        </w:rPr>
        <w:t>III.</w:t>
      </w:r>
      <w:r w:rsidRPr="006E2108">
        <w:rPr>
          <w:rStyle w:val="FontStyle35"/>
          <w:lang w:val="en-US" w:eastAsia="en-US"/>
        </w:rPr>
        <w:tab/>
      </w:r>
      <w:r w:rsidRPr="006E2108">
        <w:rPr>
          <w:rStyle w:val="FontStyle35"/>
          <w:u w:val="single"/>
          <w:lang w:eastAsia="en-US"/>
        </w:rPr>
        <w:t>Обобщение.</w:t>
      </w:r>
    </w:p>
    <w:p w:rsidR="00E74277" w:rsidRPr="006E2108" w:rsidRDefault="00E74277">
      <w:pPr>
        <w:pStyle w:val="Style20"/>
        <w:widowControl/>
        <w:spacing w:line="240" w:lineRule="exact"/>
        <w:rPr>
          <w:sz w:val="20"/>
          <w:szCs w:val="20"/>
        </w:rPr>
      </w:pPr>
    </w:p>
    <w:p w:rsidR="00E74277" w:rsidRPr="006E2108" w:rsidRDefault="00632A6A">
      <w:pPr>
        <w:pStyle w:val="Style20"/>
        <w:widowControl/>
        <w:spacing w:before="55" w:line="360" w:lineRule="exact"/>
        <w:rPr>
          <w:rStyle w:val="FontStyle38"/>
        </w:rPr>
      </w:pPr>
      <w:r w:rsidRPr="006E2108">
        <w:rPr>
          <w:rStyle w:val="FontStyle38"/>
        </w:rPr>
        <w:t>Итак, 2-1 тыс.лет до н.э. сформировалось кочевое скотоводство. Географические и климатические условия определили своеобразие ведения хозяйства кочевников. Существовало три формы скотоводства: кочевое, полукочевое и оседлое.</w:t>
      </w:r>
    </w:p>
    <w:p w:rsidR="00E74277" w:rsidRPr="006E2108" w:rsidRDefault="00632A6A">
      <w:pPr>
        <w:pStyle w:val="Style20"/>
        <w:widowControl/>
        <w:spacing w:before="7" w:line="360" w:lineRule="exact"/>
        <w:ind w:left="230" w:firstLine="79"/>
        <w:rPr>
          <w:rStyle w:val="FontStyle38"/>
        </w:rPr>
      </w:pPr>
      <w:r w:rsidRPr="006E2108">
        <w:rPr>
          <w:rStyle w:val="FontStyle38"/>
        </w:rPr>
        <w:lastRenderedPageBreak/>
        <w:t>Общественный строй кочевников характеризовался наличием патриархально-родовых отношений, которые, в свою очередь, испытывали разлагающее воздействие новых классовых отношений, что выразилось в социально- имущественной дифференциации общества.</w:t>
      </w:r>
    </w:p>
    <w:p w:rsidR="00E74277" w:rsidRPr="006E2108" w:rsidRDefault="00E74277">
      <w:pPr>
        <w:pStyle w:val="Style23"/>
        <w:widowControl/>
        <w:spacing w:line="240" w:lineRule="exact"/>
        <w:ind w:left="310"/>
        <w:jc w:val="center"/>
        <w:rPr>
          <w:sz w:val="20"/>
          <w:szCs w:val="20"/>
        </w:rPr>
      </w:pPr>
    </w:p>
    <w:p w:rsidR="00E74277" w:rsidRPr="006E2108" w:rsidRDefault="00E74277">
      <w:pPr>
        <w:pStyle w:val="Style23"/>
        <w:widowControl/>
        <w:spacing w:line="240" w:lineRule="exact"/>
        <w:ind w:left="310"/>
        <w:jc w:val="center"/>
        <w:rPr>
          <w:sz w:val="20"/>
          <w:szCs w:val="20"/>
        </w:rPr>
      </w:pPr>
    </w:p>
    <w:p w:rsidR="00E74277" w:rsidRPr="006E2108" w:rsidRDefault="00632A6A">
      <w:pPr>
        <w:pStyle w:val="Style23"/>
        <w:widowControl/>
        <w:tabs>
          <w:tab w:val="left" w:pos="886"/>
        </w:tabs>
        <w:spacing w:before="197"/>
        <w:ind w:left="310"/>
        <w:jc w:val="center"/>
        <w:rPr>
          <w:rStyle w:val="FontStyle35"/>
          <w:u w:val="single"/>
        </w:rPr>
      </w:pPr>
      <w:r w:rsidRPr="006E2108">
        <w:rPr>
          <w:rStyle w:val="FontStyle35"/>
          <w:u w:val="single"/>
        </w:rPr>
        <w:t>IV.</w:t>
      </w:r>
      <w:r w:rsidRPr="006E2108">
        <w:rPr>
          <w:rStyle w:val="FontStyle35"/>
        </w:rPr>
        <w:tab/>
      </w:r>
      <w:r w:rsidRPr="006E2108">
        <w:rPr>
          <w:rStyle w:val="FontStyle35"/>
          <w:u w:val="single"/>
        </w:rPr>
        <w:t>Закрепление</w:t>
      </w:r>
    </w:p>
    <w:p w:rsidR="00E74277" w:rsidRDefault="00632A6A">
      <w:pPr>
        <w:pStyle w:val="Style7"/>
        <w:widowControl/>
        <w:spacing w:before="29" w:line="240" w:lineRule="auto"/>
        <w:ind w:left="310"/>
        <w:jc w:val="center"/>
        <w:rPr>
          <w:rStyle w:val="FontStyle36"/>
          <w:lang w:val="kk-KZ"/>
        </w:rPr>
      </w:pPr>
      <w:r w:rsidRPr="006E2108">
        <w:rPr>
          <w:rStyle w:val="FontStyle36"/>
        </w:rPr>
        <w:t>(уровневые задания)</w:t>
      </w:r>
    </w:p>
    <w:p w:rsidR="00FA6AB2" w:rsidRPr="00FA6AB2" w:rsidRDefault="00FA6AB2">
      <w:pPr>
        <w:pStyle w:val="Style7"/>
        <w:widowControl/>
        <w:spacing w:before="29" w:line="240" w:lineRule="auto"/>
        <w:ind w:left="310"/>
        <w:jc w:val="center"/>
        <w:rPr>
          <w:rStyle w:val="FontStyle36"/>
          <w:lang w:val="kk-KZ"/>
        </w:rPr>
      </w:pPr>
    </w:p>
    <w:tbl>
      <w:tblPr>
        <w:tblStyle w:val="a3"/>
        <w:tblW w:w="0" w:type="auto"/>
        <w:tblInd w:w="2660" w:type="dxa"/>
        <w:tblLook w:val="04A0"/>
      </w:tblPr>
      <w:tblGrid>
        <w:gridCol w:w="8788"/>
      </w:tblGrid>
      <w:tr w:rsidR="00FA6AB2" w:rsidTr="00FA6AB2">
        <w:tc>
          <w:tcPr>
            <w:tcW w:w="8788" w:type="dxa"/>
          </w:tcPr>
          <w:p w:rsidR="00FA6AB2" w:rsidRDefault="00FA6AB2">
            <w:pPr>
              <w:pStyle w:val="Style7"/>
              <w:widowControl/>
              <w:spacing w:before="29" w:line="240" w:lineRule="auto"/>
              <w:jc w:val="center"/>
              <w:rPr>
                <w:rStyle w:val="FontStyle36"/>
                <w:lang w:val="kk-KZ"/>
              </w:rPr>
            </w:pPr>
          </w:p>
          <w:p w:rsidR="00FA6AB2" w:rsidRDefault="00FA6AB2">
            <w:pPr>
              <w:pStyle w:val="Style7"/>
              <w:widowControl/>
              <w:spacing w:before="29" w:line="240" w:lineRule="auto"/>
              <w:jc w:val="center"/>
              <w:rPr>
                <w:rStyle w:val="FontStyle36"/>
                <w:lang w:val="kk-KZ"/>
              </w:rPr>
            </w:pPr>
            <w:r>
              <w:rPr>
                <w:noProof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0" type="#_x0000_t5" style="position:absolute;left:0;text-align:left;margin-left:140.55pt;margin-top:6.15pt;width:149.35pt;height:42.7pt;z-index:251661312" fillcolor="#c2d69b [1942]" strokecolor="#9bbb59 [3206]" strokeweight="1pt">
                  <v:fill color2="#9bbb59 [3206]" focus="50%" type="gradient"/>
                  <v:shadow on="t" type="perspective" color="#4e6128 [1606]" offset="1pt" offset2="-3pt"/>
                </v:shape>
              </w:pict>
            </w:r>
          </w:p>
          <w:p w:rsidR="00FA6AB2" w:rsidRDefault="00FA6AB2">
            <w:pPr>
              <w:pStyle w:val="Style7"/>
              <w:widowControl/>
              <w:spacing w:before="29" w:line="240" w:lineRule="auto"/>
              <w:jc w:val="center"/>
              <w:rPr>
                <w:rStyle w:val="FontStyle36"/>
                <w:lang w:val="kk-KZ"/>
              </w:rPr>
            </w:pPr>
          </w:p>
          <w:p w:rsidR="00FA6AB2" w:rsidRDefault="00FA6AB2">
            <w:pPr>
              <w:pStyle w:val="Style7"/>
              <w:widowControl/>
              <w:spacing w:before="29" w:line="240" w:lineRule="auto"/>
              <w:jc w:val="center"/>
              <w:rPr>
                <w:rStyle w:val="FontStyle36"/>
                <w:lang w:val="kk-KZ"/>
              </w:rPr>
            </w:pPr>
          </w:p>
          <w:p w:rsidR="00FA6AB2" w:rsidRDefault="00FA6AB2">
            <w:pPr>
              <w:pStyle w:val="Style7"/>
              <w:widowControl/>
              <w:spacing w:before="29" w:line="240" w:lineRule="auto"/>
              <w:jc w:val="center"/>
              <w:rPr>
                <w:rStyle w:val="FontStyle36"/>
                <w:lang w:val="kk-KZ"/>
              </w:rPr>
            </w:pPr>
          </w:p>
        </w:tc>
      </w:tr>
      <w:tr w:rsidR="00FA6AB2" w:rsidTr="00FA6AB2">
        <w:tc>
          <w:tcPr>
            <w:tcW w:w="8788" w:type="dxa"/>
          </w:tcPr>
          <w:p w:rsidR="00FA6AB2" w:rsidRPr="006E2108" w:rsidRDefault="00FA6AB2" w:rsidP="00FA6AB2">
            <w:pPr>
              <w:pStyle w:val="Style13"/>
              <w:widowControl/>
              <w:numPr>
                <w:ilvl w:val="0"/>
                <w:numId w:val="8"/>
              </w:numPr>
              <w:tabs>
                <w:tab w:val="left" w:pos="1094"/>
              </w:tabs>
              <w:spacing w:before="317" w:line="240" w:lineRule="auto"/>
              <w:ind w:left="763" w:firstLine="0"/>
              <w:rPr>
                <w:rStyle w:val="FontStyle27"/>
              </w:rPr>
            </w:pPr>
            <w:r w:rsidRPr="006E2108">
              <w:rPr>
                <w:rStyle w:val="FontStyle37"/>
              </w:rPr>
              <w:t>Охарактеризуйте различные формы скотоводства.</w:t>
            </w:r>
          </w:p>
          <w:p w:rsidR="00FA6AB2" w:rsidRPr="006E2108" w:rsidRDefault="00FA6AB2" w:rsidP="00FA6AB2">
            <w:pPr>
              <w:pStyle w:val="Style13"/>
              <w:widowControl/>
              <w:numPr>
                <w:ilvl w:val="0"/>
                <w:numId w:val="8"/>
              </w:numPr>
              <w:tabs>
                <w:tab w:val="left" w:pos="1094"/>
              </w:tabs>
              <w:spacing w:before="43" w:line="240" w:lineRule="auto"/>
              <w:ind w:left="763" w:firstLine="0"/>
              <w:rPr>
                <w:rStyle w:val="FontStyle37"/>
              </w:rPr>
            </w:pPr>
            <w:r w:rsidRPr="006E2108">
              <w:rPr>
                <w:rStyle w:val="FontStyle37"/>
              </w:rPr>
              <w:t>Каких животных больше разводили?</w:t>
            </w:r>
          </w:p>
          <w:p w:rsidR="00FA6AB2" w:rsidRDefault="00FA6AB2">
            <w:pPr>
              <w:pStyle w:val="Style7"/>
              <w:widowControl/>
              <w:spacing w:before="29" w:line="240" w:lineRule="auto"/>
              <w:jc w:val="center"/>
              <w:rPr>
                <w:rStyle w:val="FontStyle36"/>
                <w:lang w:val="kk-KZ"/>
              </w:rPr>
            </w:pPr>
          </w:p>
        </w:tc>
      </w:tr>
    </w:tbl>
    <w:p w:rsidR="00FA6AB2" w:rsidRPr="00FA6AB2" w:rsidRDefault="00FA6AB2">
      <w:pPr>
        <w:pStyle w:val="Style7"/>
        <w:widowControl/>
        <w:spacing w:before="29" w:line="240" w:lineRule="auto"/>
        <w:ind w:left="310"/>
        <w:jc w:val="center"/>
        <w:rPr>
          <w:rStyle w:val="FontStyle36"/>
          <w:lang w:val="kk-KZ"/>
        </w:rPr>
      </w:pPr>
    </w:p>
    <w:tbl>
      <w:tblPr>
        <w:tblStyle w:val="a3"/>
        <w:tblW w:w="0" w:type="auto"/>
        <w:tblInd w:w="2660" w:type="dxa"/>
        <w:tblLook w:val="04A0"/>
      </w:tblPr>
      <w:tblGrid>
        <w:gridCol w:w="8788"/>
      </w:tblGrid>
      <w:tr w:rsidR="00FA6AB2" w:rsidTr="00445D71">
        <w:tc>
          <w:tcPr>
            <w:tcW w:w="8788" w:type="dxa"/>
          </w:tcPr>
          <w:p w:rsidR="00FA6AB2" w:rsidRDefault="00FA6AB2" w:rsidP="00445D71">
            <w:pPr>
              <w:pStyle w:val="Style7"/>
              <w:widowControl/>
              <w:spacing w:before="29" w:line="240" w:lineRule="auto"/>
              <w:jc w:val="center"/>
              <w:rPr>
                <w:rStyle w:val="FontStyle36"/>
                <w:lang w:val="kk-KZ"/>
              </w:rPr>
            </w:pPr>
          </w:p>
          <w:p w:rsidR="00FA6AB2" w:rsidRDefault="00FA6AB2" w:rsidP="00445D71">
            <w:pPr>
              <w:pStyle w:val="Style7"/>
              <w:widowControl/>
              <w:spacing w:before="29" w:line="240" w:lineRule="auto"/>
              <w:jc w:val="center"/>
              <w:rPr>
                <w:rStyle w:val="FontStyle36"/>
                <w:lang w:val="kk-KZ"/>
              </w:rPr>
            </w:pPr>
            <w:r>
              <w:rPr>
                <w:noProof/>
                <w:sz w:val="24"/>
                <w:szCs w:val="24"/>
              </w:rPr>
              <w:pict>
                <v:rect id="_x0000_s1032" style="position:absolute;left:0;text-align:left;margin-left:147.45pt;margin-top:10.4pt;width:152.9pt;height:35.55pt;z-index:251662336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rect>
              </w:pict>
            </w:r>
          </w:p>
          <w:p w:rsidR="00FA6AB2" w:rsidRDefault="00FA6AB2" w:rsidP="00445D71">
            <w:pPr>
              <w:pStyle w:val="Style7"/>
              <w:widowControl/>
              <w:spacing w:before="29" w:line="240" w:lineRule="auto"/>
              <w:jc w:val="center"/>
              <w:rPr>
                <w:rStyle w:val="FontStyle36"/>
                <w:lang w:val="kk-KZ"/>
              </w:rPr>
            </w:pPr>
          </w:p>
          <w:p w:rsidR="00FA6AB2" w:rsidRDefault="00FA6AB2" w:rsidP="00445D71">
            <w:pPr>
              <w:pStyle w:val="Style7"/>
              <w:widowControl/>
              <w:spacing w:before="29" w:line="240" w:lineRule="auto"/>
              <w:jc w:val="center"/>
              <w:rPr>
                <w:rStyle w:val="FontStyle36"/>
                <w:lang w:val="kk-KZ"/>
              </w:rPr>
            </w:pPr>
          </w:p>
          <w:p w:rsidR="00FA6AB2" w:rsidRDefault="00FA6AB2" w:rsidP="00445D71">
            <w:pPr>
              <w:pStyle w:val="Style7"/>
              <w:widowControl/>
              <w:spacing w:before="29" w:line="240" w:lineRule="auto"/>
              <w:jc w:val="center"/>
              <w:rPr>
                <w:rStyle w:val="FontStyle36"/>
                <w:lang w:val="kk-KZ"/>
              </w:rPr>
            </w:pPr>
          </w:p>
        </w:tc>
      </w:tr>
      <w:tr w:rsidR="00FA6AB2" w:rsidTr="00FA6AB2">
        <w:trPr>
          <w:trHeight w:val="1478"/>
        </w:trPr>
        <w:tc>
          <w:tcPr>
            <w:tcW w:w="8788" w:type="dxa"/>
          </w:tcPr>
          <w:p w:rsidR="00FA6AB2" w:rsidRPr="006E2108" w:rsidRDefault="00FA6AB2" w:rsidP="00FA6AB2">
            <w:pPr>
              <w:pStyle w:val="Style13"/>
              <w:widowControl/>
              <w:numPr>
                <w:ilvl w:val="0"/>
                <w:numId w:val="9"/>
              </w:numPr>
              <w:tabs>
                <w:tab w:val="left" w:pos="1152"/>
              </w:tabs>
              <w:spacing w:before="1109"/>
              <w:ind w:left="1152"/>
              <w:rPr>
                <w:rStyle w:val="FontStyle34"/>
              </w:rPr>
            </w:pPr>
            <w:r w:rsidRPr="006E2108">
              <w:rPr>
                <w:rStyle w:val="FontStyle37"/>
              </w:rPr>
              <w:t>Охарактеризуйте структуру общественного устройства кочевников.</w:t>
            </w:r>
          </w:p>
          <w:p w:rsidR="00FA6AB2" w:rsidRPr="006E2108" w:rsidRDefault="00FA6AB2" w:rsidP="00FA6AB2">
            <w:pPr>
              <w:pStyle w:val="Style13"/>
              <w:widowControl/>
              <w:numPr>
                <w:ilvl w:val="0"/>
                <w:numId w:val="9"/>
              </w:numPr>
              <w:tabs>
                <w:tab w:val="left" w:pos="1152"/>
              </w:tabs>
              <w:ind w:left="850" w:firstLine="0"/>
              <w:rPr>
                <w:rStyle w:val="FontStyle37"/>
              </w:rPr>
            </w:pPr>
            <w:r w:rsidRPr="006E2108">
              <w:rPr>
                <w:rStyle w:val="FontStyle37"/>
              </w:rPr>
              <w:t>Военное дело кочевников.</w:t>
            </w:r>
          </w:p>
          <w:p w:rsidR="00FA6AB2" w:rsidRDefault="00FA6AB2" w:rsidP="00FA6AB2">
            <w:pPr>
              <w:pStyle w:val="Style13"/>
              <w:widowControl/>
              <w:tabs>
                <w:tab w:val="left" w:pos="1094"/>
              </w:tabs>
              <w:spacing w:before="43" w:line="240" w:lineRule="auto"/>
              <w:ind w:left="763" w:firstLine="0"/>
              <w:rPr>
                <w:rStyle w:val="FontStyle36"/>
                <w:lang w:val="kk-KZ"/>
              </w:rPr>
            </w:pPr>
          </w:p>
        </w:tc>
      </w:tr>
    </w:tbl>
    <w:p w:rsidR="00E74277" w:rsidRPr="006E2108" w:rsidRDefault="00E74277">
      <w:pPr>
        <w:widowControl/>
        <w:rPr>
          <w:sz w:val="2"/>
          <w:szCs w:val="2"/>
        </w:rPr>
      </w:pPr>
    </w:p>
    <w:p w:rsidR="00E74277" w:rsidRPr="006E2108" w:rsidRDefault="00E74277">
      <w:pPr>
        <w:pStyle w:val="Style22"/>
        <w:widowControl/>
        <w:spacing w:line="240" w:lineRule="exact"/>
        <w:rPr>
          <w:sz w:val="20"/>
          <w:szCs w:val="20"/>
        </w:rPr>
      </w:pPr>
    </w:p>
    <w:tbl>
      <w:tblPr>
        <w:tblStyle w:val="a3"/>
        <w:tblW w:w="0" w:type="auto"/>
        <w:tblInd w:w="2660" w:type="dxa"/>
        <w:tblLook w:val="04A0"/>
      </w:tblPr>
      <w:tblGrid>
        <w:gridCol w:w="8788"/>
      </w:tblGrid>
      <w:tr w:rsidR="00FA6AB2" w:rsidTr="00445D71">
        <w:tc>
          <w:tcPr>
            <w:tcW w:w="8788" w:type="dxa"/>
          </w:tcPr>
          <w:p w:rsidR="00FA6AB2" w:rsidRDefault="00FA6AB2" w:rsidP="00445D71">
            <w:pPr>
              <w:pStyle w:val="Style7"/>
              <w:widowControl/>
              <w:spacing w:before="29" w:line="240" w:lineRule="auto"/>
              <w:jc w:val="center"/>
              <w:rPr>
                <w:rStyle w:val="FontStyle36"/>
                <w:lang w:val="kk-KZ"/>
              </w:rPr>
            </w:pPr>
          </w:p>
          <w:p w:rsidR="00FA6AB2" w:rsidRDefault="00FA6AB2" w:rsidP="00445D71">
            <w:pPr>
              <w:pStyle w:val="Style7"/>
              <w:widowControl/>
              <w:spacing w:before="29" w:line="240" w:lineRule="auto"/>
              <w:jc w:val="center"/>
              <w:rPr>
                <w:rStyle w:val="FontStyle36"/>
                <w:lang w:val="kk-KZ"/>
              </w:rPr>
            </w:pPr>
            <w:r>
              <w:rPr>
                <w:noProof/>
                <w:sz w:val="24"/>
                <w:szCs w:val="24"/>
              </w:rPr>
              <w:pict>
                <v:oval id="_x0000_s1034" style="position:absolute;left:0;text-align:left;margin-left:182.55pt;margin-top:-.2pt;width:61.3pt;height:46.2pt;z-index:251663360" fillcolor="#c2d69b [1942]" strokecolor="#9bbb59 [3206]" strokeweight="1pt">
                  <v:fill color2="#9bbb59 [3206]" focus="50%" type="gradient"/>
                  <v:shadow on="t" type="perspective" color="#4e6128 [1606]" offset="1pt" offset2="-3pt"/>
                </v:oval>
              </w:pict>
            </w:r>
          </w:p>
          <w:p w:rsidR="00FA6AB2" w:rsidRDefault="00FA6AB2" w:rsidP="00445D71">
            <w:pPr>
              <w:pStyle w:val="Style7"/>
              <w:widowControl/>
              <w:spacing w:before="29" w:line="240" w:lineRule="auto"/>
              <w:jc w:val="center"/>
              <w:rPr>
                <w:rStyle w:val="FontStyle36"/>
                <w:lang w:val="kk-KZ"/>
              </w:rPr>
            </w:pPr>
          </w:p>
          <w:p w:rsidR="00FA6AB2" w:rsidRDefault="00FA6AB2" w:rsidP="00445D71">
            <w:pPr>
              <w:pStyle w:val="Style7"/>
              <w:widowControl/>
              <w:spacing w:before="29" w:line="240" w:lineRule="auto"/>
              <w:jc w:val="center"/>
              <w:rPr>
                <w:rStyle w:val="FontStyle36"/>
                <w:lang w:val="kk-KZ"/>
              </w:rPr>
            </w:pPr>
          </w:p>
          <w:p w:rsidR="00FA6AB2" w:rsidRDefault="00FA6AB2" w:rsidP="00445D71">
            <w:pPr>
              <w:pStyle w:val="Style7"/>
              <w:widowControl/>
              <w:spacing w:before="29" w:line="240" w:lineRule="auto"/>
              <w:jc w:val="center"/>
              <w:rPr>
                <w:rStyle w:val="FontStyle36"/>
                <w:lang w:val="kk-KZ"/>
              </w:rPr>
            </w:pPr>
          </w:p>
        </w:tc>
      </w:tr>
      <w:tr w:rsidR="00FA6AB2" w:rsidTr="00445D71">
        <w:tc>
          <w:tcPr>
            <w:tcW w:w="8788" w:type="dxa"/>
          </w:tcPr>
          <w:p w:rsidR="00FA6AB2" w:rsidRPr="006E2108" w:rsidRDefault="00FA6AB2" w:rsidP="00FA6AB2">
            <w:pPr>
              <w:pStyle w:val="Style22"/>
              <w:widowControl/>
              <w:spacing w:line="240" w:lineRule="exact"/>
              <w:rPr>
                <w:sz w:val="20"/>
                <w:szCs w:val="20"/>
              </w:rPr>
            </w:pPr>
          </w:p>
          <w:p w:rsidR="00FA6AB2" w:rsidRPr="006E2108" w:rsidRDefault="00FA6AB2" w:rsidP="00FA6AB2">
            <w:pPr>
              <w:pStyle w:val="Style22"/>
              <w:widowControl/>
              <w:spacing w:before="14"/>
              <w:rPr>
                <w:rStyle w:val="FontStyle37"/>
              </w:rPr>
            </w:pPr>
            <w:r w:rsidRPr="006E2108">
              <w:rPr>
                <w:rStyle w:val="FontStyle32"/>
              </w:rPr>
              <w:t xml:space="preserve">1. </w:t>
            </w:r>
            <w:r w:rsidRPr="006E2108">
              <w:rPr>
                <w:rStyle w:val="FontStyle37"/>
              </w:rPr>
              <w:t>Значение кочевой цивилизации и ее вклад в развитие мировой цивилизации.</w:t>
            </w:r>
          </w:p>
          <w:p w:rsidR="00FA6AB2" w:rsidRPr="006E2108" w:rsidRDefault="00FA6AB2" w:rsidP="00FA6AB2">
            <w:pPr>
              <w:pStyle w:val="Style15"/>
              <w:widowControl/>
              <w:spacing w:line="367" w:lineRule="exact"/>
              <w:ind w:left="792"/>
              <w:rPr>
                <w:rStyle w:val="FontStyle37"/>
              </w:rPr>
            </w:pPr>
            <w:r w:rsidRPr="006E2108">
              <w:rPr>
                <w:rStyle w:val="FontStyle37"/>
              </w:rPr>
              <w:t>2.Какие факты свидетельствуют о зарождении имущественного неравенства?</w:t>
            </w:r>
          </w:p>
          <w:p w:rsidR="00FA6AB2" w:rsidRPr="00FA6AB2" w:rsidRDefault="00FA6AB2" w:rsidP="00FA6AB2">
            <w:pPr>
              <w:pStyle w:val="Style13"/>
              <w:widowControl/>
              <w:tabs>
                <w:tab w:val="left" w:pos="1094"/>
              </w:tabs>
              <w:spacing w:before="43" w:line="240" w:lineRule="auto"/>
              <w:ind w:left="763" w:firstLine="0"/>
              <w:rPr>
                <w:rStyle w:val="FontStyle36"/>
              </w:rPr>
            </w:pPr>
          </w:p>
        </w:tc>
      </w:tr>
    </w:tbl>
    <w:p w:rsidR="00E74277" w:rsidRPr="006E2108" w:rsidRDefault="00E74277">
      <w:pPr>
        <w:pStyle w:val="Style22"/>
        <w:widowControl/>
        <w:spacing w:line="240" w:lineRule="exact"/>
        <w:rPr>
          <w:sz w:val="20"/>
          <w:szCs w:val="20"/>
        </w:rPr>
      </w:pPr>
    </w:p>
    <w:p w:rsidR="00E74277" w:rsidRPr="006E2108" w:rsidRDefault="00E74277">
      <w:pPr>
        <w:pStyle w:val="Style9"/>
        <w:widowControl/>
        <w:spacing w:line="240" w:lineRule="exact"/>
        <w:ind w:left="2275"/>
        <w:jc w:val="both"/>
        <w:rPr>
          <w:sz w:val="20"/>
          <w:szCs w:val="20"/>
        </w:rPr>
      </w:pPr>
    </w:p>
    <w:p w:rsidR="00E74277" w:rsidRPr="006E2108" w:rsidRDefault="00E74277">
      <w:pPr>
        <w:pStyle w:val="Style9"/>
        <w:widowControl/>
        <w:spacing w:line="240" w:lineRule="exact"/>
        <w:ind w:left="2275"/>
        <w:jc w:val="both"/>
        <w:rPr>
          <w:sz w:val="20"/>
          <w:szCs w:val="20"/>
        </w:rPr>
      </w:pPr>
    </w:p>
    <w:tbl>
      <w:tblPr>
        <w:tblStyle w:val="a3"/>
        <w:tblW w:w="0" w:type="auto"/>
        <w:tblInd w:w="2275" w:type="dxa"/>
        <w:tblLook w:val="04A0"/>
      </w:tblPr>
      <w:tblGrid>
        <w:gridCol w:w="1578"/>
        <w:gridCol w:w="1747"/>
        <w:gridCol w:w="2578"/>
        <w:gridCol w:w="2809"/>
        <w:gridCol w:w="1813"/>
        <w:gridCol w:w="1747"/>
      </w:tblGrid>
      <w:tr w:rsidR="006E2108" w:rsidTr="006E2108">
        <w:tc>
          <w:tcPr>
            <w:tcW w:w="312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E2108" w:rsidRDefault="006E2108">
            <w:pPr>
              <w:pStyle w:val="Style9"/>
              <w:widowControl/>
              <w:spacing w:line="240" w:lineRule="exact"/>
              <w:jc w:val="both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</w:rPr>
              <w:pict>
                <v:shape id="_x0000_s1026" type="#_x0000_t5" style="position:absolute;left:0;text-align:left;margin-left:31.6pt;margin-top:10pt;width:68.45pt;height:57.75pt;z-index:251658240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</w:p>
          <w:p w:rsidR="006E2108" w:rsidRDefault="006E2108">
            <w:pPr>
              <w:pStyle w:val="Style9"/>
              <w:widowControl/>
              <w:spacing w:line="240" w:lineRule="exact"/>
              <w:jc w:val="both"/>
              <w:rPr>
                <w:sz w:val="20"/>
                <w:szCs w:val="20"/>
                <w:lang w:val="kk-KZ"/>
              </w:rPr>
            </w:pPr>
          </w:p>
          <w:p w:rsidR="006E2108" w:rsidRDefault="006E2108">
            <w:pPr>
              <w:pStyle w:val="Style9"/>
              <w:widowControl/>
              <w:spacing w:line="240" w:lineRule="exact"/>
              <w:jc w:val="both"/>
              <w:rPr>
                <w:sz w:val="20"/>
                <w:szCs w:val="20"/>
                <w:lang w:val="kk-KZ"/>
              </w:rPr>
            </w:pPr>
          </w:p>
          <w:p w:rsidR="006E2108" w:rsidRPr="006E2108" w:rsidRDefault="006E2108">
            <w:pPr>
              <w:pStyle w:val="Style9"/>
              <w:widowControl/>
              <w:spacing w:line="240" w:lineRule="exact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E2108" w:rsidRDefault="006E2108">
            <w:pPr>
              <w:pStyle w:val="Style9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27" style="position:absolute;left:0;text-align:left;margin-left:69.6pt;margin-top:10pt;width:108.45pt;height:50.65pt;z-index:251659264;mso-position-horizontal-relative:text;mso-position-vertical-relative:text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rect>
              </w:pict>
            </w:r>
          </w:p>
        </w:tc>
        <w:tc>
          <w:tcPr>
            <w:tcW w:w="3543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E2108" w:rsidRDefault="006E2108">
            <w:pPr>
              <w:pStyle w:val="Style9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oval id="_x0000_s1028" style="position:absolute;left:0;text-align:left;margin-left:52.7pt;margin-top:10pt;width:61.3pt;height:46.2pt;z-index:251660288;mso-position-horizontal-relative:text;mso-position-vertical-relative:text" fillcolor="#c2d69b [1942]" strokecolor="#9bbb59 [3206]" strokeweight="1pt">
                  <v:fill color2="#9bbb59 [3206]" focus="50%" type="gradient"/>
                  <v:shadow on="t" type="perspective" color="#4e6128 [1606]" offset="1pt" offset2="-3pt"/>
                </v:oval>
              </w:pict>
            </w:r>
          </w:p>
          <w:p w:rsidR="006E2108" w:rsidRPr="006E2108" w:rsidRDefault="006E2108" w:rsidP="006E2108"/>
          <w:p w:rsidR="006E2108" w:rsidRDefault="006E2108" w:rsidP="006E2108">
            <w:pPr>
              <w:jc w:val="right"/>
              <w:rPr>
                <w:lang w:val="kk-KZ"/>
              </w:rPr>
            </w:pPr>
          </w:p>
          <w:p w:rsidR="006E2108" w:rsidRDefault="006E2108" w:rsidP="006E2108">
            <w:pPr>
              <w:jc w:val="right"/>
              <w:rPr>
                <w:lang w:val="kk-KZ"/>
              </w:rPr>
            </w:pPr>
          </w:p>
          <w:p w:rsidR="006E2108" w:rsidRDefault="006E2108" w:rsidP="006E2108">
            <w:pPr>
              <w:jc w:val="right"/>
              <w:rPr>
                <w:lang w:val="kk-KZ"/>
              </w:rPr>
            </w:pPr>
          </w:p>
          <w:p w:rsidR="006E2108" w:rsidRPr="006E2108" w:rsidRDefault="006E2108" w:rsidP="006E2108">
            <w:pPr>
              <w:jc w:val="right"/>
              <w:rPr>
                <w:lang w:val="kk-KZ"/>
              </w:rPr>
            </w:pPr>
          </w:p>
        </w:tc>
      </w:tr>
      <w:tr w:rsidR="006E2108" w:rsidTr="006E2108">
        <w:tc>
          <w:tcPr>
            <w:tcW w:w="147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6E2108" w:rsidRPr="00FA6AB2" w:rsidRDefault="006E2108" w:rsidP="006E2108">
            <w:pPr>
              <w:pStyle w:val="Style9"/>
              <w:widowControl/>
              <w:jc w:val="center"/>
              <w:rPr>
                <w:b/>
                <w:color w:val="0070C0"/>
                <w:sz w:val="32"/>
                <w:szCs w:val="32"/>
                <w:lang w:val="kk-KZ"/>
              </w:rPr>
            </w:pPr>
            <w:r w:rsidRPr="00FA6AB2">
              <w:rPr>
                <w:b/>
                <w:color w:val="0070C0"/>
                <w:sz w:val="32"/>
                <w:szCs w:val="32"/>
                <w:lang w:val="kk-KZ"/>
              </w:rPr>
              <w:t>Ответите</w:t>
            </w:r>
          </w:p>
        </w:tc>
        <w:tc>
          <w:tcPr>
            <w:tcW w:w="1654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6E2108" w:rsidRPr="00FA6AB2" w:rsidRDefault="006E2108" w:rsidP="006E2108">
            <w:pPr>
              <w:pStyle w:val="Style9"/>
              <w:widowControl/>
              <w:jc w:val="center"/>
              <w:rPr>
                <w:b/>
                <w:color w:val="0070C0"/>
                <w:sz w:val="32"/>
                <w:szCs w:val="32"/>
                <w:lang w:val="kk-KZ"/>
              </w:rPr>
            </w:pPr>
          </w:p>
          <w:p w:rsidR="006E2108" w:rsidRPr="00FA6AB2" w:rsidRDefault="006E2108" w:rsidP="006E2108">
            <w:pPr>
              <w:pStyle w:val="Style9"/>
              <w:widowControl/>
              <w:jc w:val="center"/>
              <w:rPr>
                <w:b/>
                <w:color w:val="0070C0"/>
                <w:sz w:val="32"/>
                <w:szCs w:val="32"/>
                <w:lang w:val="kk-KZ"/>
              </w:rPr>
            </w:pPr>
            <w:r w:rsidRPr="00FA6AB2">
              <w:rPr>
                <w:b/>
                <w:color w:val="0070C0"/>
                <w:sz w:val="32"/>
                <w:szCs w:val="32"/>
                <w:lang w:val="kk-KZ"/>
              </w:rPr>
              <w:t xml:space="preserve">Получаете </w:t>
            </w:r>
          </w:p>
          <w:p w:rsidR="006E2108" w:rsidRPr="00FA6AB2" w:rsidRDefault="006E2108" w:rsidP="006E2108">
            <w:pPr>
              <w:pStyle w:val="Style9"/>
              <w:widowControl/>
              <w:jc w:val="center"/>
              <w:rPr>
                <w:b/>
                <w:color w:val="0070C0"/>
                <w:sz w:val="32"/>
                <w:szCs w:val="32"/>
                <w:lang w:val="kk-KZ"/>
              </w:rPr>
            </w:pPr>
          </w:p>
        </w:tc>
        <w:tc>
          <w:tcPr>
            <w:tcW w:w="257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32"/>
                <w:szCs w:val="32"/>
                <w:lang w:val="kk-KZ"/>
              </w:rPr>
            </w:pPr>
            <w:r w:rsidRPr="00FA6AB2">
              <w:rPr>
                <w:b/>
                <w:color w:val="0070C0"/>
                <w:sz w:val="32"/>
                <w:szCs w:val="32"/>
                <w:lang w:val="kk-KZ"/>
              </w:rPr>
              <w:t>Ответите</w:t>
            </w:r>
          </w:p>
        </w:tc>
        <w:tc>
          <w:tcPr>
            <w:tcW w:w="2809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32"/>
                <w:szCs w:val="32"/>
                <w:lang w:val="kk-KZ"/>
              </w:rPr>
            </w:pPr>
          </w:p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32"/>
                <w:szCs w:val="32"/>
                <w:lang w:val="kk-KZ"/>
              </w:rPr>
            </w:pPr>
            <w:r w:rsidRPr="00FA6AB2">
              <w:rPr>
                <w:b/>
                <w:color w:val="0070C0"/>
                <w:sz w:val="32"/>
                <w:szCs w:val="32"/>
                <w:lang w:val="kk-KZ"/>
              </w:rPr>
              <w:t xml:space="preserve">Получаете </w:t>
            </w:r>
          </w:p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32"/>
                <w:szCs w:val="32"/>
                <w:lang w:val="kk-KZ"/>
              </w:rPr>
            </w:pPr>
          </w:p>
        </w:tc>
        <w:tc>
          <w:tcPr>
            <w:tcW w:w="181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32"/>
                <w:szCs w:val="32"/>
                <w:lang w:val="kk-KZ"/>
              </w:rPr>
            </w:pPr>
            <w:r w:rsidRPr="00FA6AB2">
              <w:rPr>
                <w:b/>
                <w:color w:val="0070C0"/>
                <w:sz w:val="32"/>
                <w:szCs w:val="32"/>
                <w:lang w:val="kk-KZ"/>
              </w:rPr>
              <w:t>Ответите</w:t>
            </w:r>
          </w:p>
        </w:tc>
        <w:tc>
          <w:tcPr>
            <w:tcW w:w="1730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32"/>
                <w:szCs w:val="32"/>
                <w:lang w:val="kk-KZ"/>
              </w:rPr>
            </w:pPr>
          </w:p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32"/>
                <w:szCs w:val="32"/>
                <w:lang w:val="kk-KZ"/>
              </w:rPr>
            </w:pPr>
            <w:r w:rsidRPr="00FA6AB2">
              <w:rPr>
                <w:b/>
                <w:color w:val="0070C0"/>
                <w:sz w:val="32"/>
                <w:szCs w:val="32"/>
                <w:lang w:val="kk-KZ"/>
              </w:rPr>
              <w:t xml:space="preserve">Получаете </w:t>
            </w:r>
          </w:p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32"/>
                <w:szCs w:val="32"/>
                <w:lang w:val="kk-KZ"/>
              </w:rPr>
            </w:pPr>
          </w:p>
        </w:tc>
      </w:tr>
      <w:tr w:rsidR="006E2108" w:rsidTr="006E2108">
        <w:tc>
          <w:tcPr>
            <w:tcW w:w="1474" w:type="dxa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  <w:vAlign w:val="center"/>
          </w:tcPr>
          <w:p w:rsidR="006E2108" w:rsidRPr="00FA6AB2" w:rsidRDefault="006E2108" w:rsidP="006E2108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5</w:t>
            </w:r>
          </w:p>
          <w:p w:rsidR="006E2108" w:rsidRPr="00FA6AB2" w:rsidRDefault="006E2108" w:rsidP="006E2108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</w:p>
        </w:tc>
        <w:tc>
          <w:tcPr>
            <w:tcW w:w="1654" w:type="dxa"/>
            <w:tcBorders>
              <w:top w:val="single" w:sz="36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6E2108" w:rsidRPr="00FA6AB2" w:rsidRDefault="006E2108" w:rsidP="006E2108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4</w:t>
            </w:r>
          </w:p>
          <w:p w:rsidR="006E2108" w:rsidRPr="00FA6AB2" w:rsidRDefault="006E2108" w:rsidP="006E2108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</w:p>
        </w:tc>
        <w:tc>
          <w:tcPr>
            <w:tcW w:w="2578" w:type="dxa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  <w:vAlign w:val="center"/>
          </w:tcPr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5</w:t>
            </w:r>
          </w:p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</w:p>
        </w:tc>
        <w:tc>
          <w:tcPr>
            <w:tcW w:w="2809" w:type="dxa"/>
            <w:tcBorders>
              <w:top w:val="single" w:sz="36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4</w:t>
            </w:r>
          </w:p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</w:p>
        </w:tc>
        <w:tc>
          <w:tcPr>
            <w:tcW w:w="1813" w:type="dxa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  <w:vAlign w:val="center"/>
          </w:tcPr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5</w:t>
            </w:r>
          </w:p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</w:p>
        </w:tc>
        <w:tc>
          <w:tcPr>
            <w:tcW w:w="1730" w:type="dxa"/>
            <w:tcBorders>
              <w:top w:val="single" w:sz="36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4</w:t>
            </w:r>
          </w:p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</w:p>
        </w:tc>
      </w:tr>
      <w:tr w:rsidR="006E2108" w:rsidTr="006E2108">
        <w:tc>
          <w:tcPr>
            <w:tcW w:w="1474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6E2108" w:rsidRPr="00FA6AB2" w:rsidRDefault="006E2108" w:rsidP="006E2108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4</w:t>
            </w:r>
          </w:p>
          <w:p w:rsidR="006E2108" w:rsidRPr="00FA6AB2" w:rsidRDefault="006E2108" w:rsidP="006E2108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6E2108" w:rsidRPr="00FA6AB2" w:rsidRDefault="006E2108" w:rsidP="006E2108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3</w:t>
            </w:r>
          </w:p>
        </w:tc>
        <w:tc>
          <w:tcPr>
            <w:tcW w:w="2578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4</w:t>
            </w:r>
          </w:p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</w:p>
        </w:tc>
        <w:tc>
          <w:tcPr>
            <w:tcW w:w="2809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3</w:t>
            </w:r>
          </w:p>
        </w:tc>
        <w:tc>
          <w:tcPr>
            <w:tcW w:w="181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4</w:t>
            </w:r>
          </w:p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3</w:t>
            </w:r>
          </w:p>
        </w:tc>
      </w:tr>
      <w:tr w:rsidR="006E2108" w:rsidTr="006E2108">
        <w:tc>
          <w:tcPr>
            <w:tcW w:w="1474" w:type="dxa"/>
            <w:tcBorders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6E2108" w:rsidRPr="00FA6AB2" w:rsidRDefault="006E2108" w:rsidP="006E2108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3</w:t>
            </w:r>
          </w:p>
          <w:p w:rsidR="006E2108" w:rsidRPr="00FA6AB2" w:rsidRDefault="006E2108" w:rsidP="006E2108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6E2108" w:rsidRPr="00FA6AB2" w:rsidRDefault="006E2108" w:rsidP="006E2108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3</w:t>
            </w:r>
          </w:p>
        </w:tc>
        <w:tc>
          <w:tcPr>
            <w:tcW w:w="2578" w:type="dxa"/>
            <w:tcBorders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3</w:t>
            </w:r>
          </w:p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</w:p>
        </w:tc>
        <w:tc>
          <w:tcPr>
            <w:tcW w:w="2809" w:type="dxa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3</w:t>
            </w:r>
          </w:p>
        </w:tc>
        <w:tc>
          <w:tcPr>
            <w:tcW w:w="1813" w:type="dxa"/>
            <w:tcBorders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3</w:t>
            </w:r>
          </w:p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6E2108" w:rsidRPr="00FA6AB2" w:rsidRDefault="006E2108" w:rsidP="00445D71">
            <w:pPr>
              <w:pStyle w:val="Style9"/>
              <w:widowControl/>
              <w:jc w:val="center"/>
              <w:rPr>
                <w:b/>
                <w:color w:val="0070C0"/>
                <w:sz w:val="40"/>
                <w:szCs w:val="40"/>
                <w:lang w:val="kk-KZ"/>
              </w:rPr>
            </w:pPr>
            <w:r w:rsidRPr="00FA6AB2">
              <w:rPr>
                <w:b/>
                <w:color w:val="0070C0"/>
                <w:sz w:val="40"/>
                <w:szCs w:val="40"/>
                <w:lang w:val="kk-KZ"/>
              </w:rPr>
              <w:t>3</w:t>
            </w:r>
          </w:p>
        </w:tc>
      </w:tr>
    </w:tbl>
    <w:p w:rsidR="00E74277" w:rsidRPr="006E2108" w:rsidRDefault="00E74277">
      <w:pPr>
        <w:pStyle w:val="Style9"/>
        <w:widowControl/>
        <w:spacing w:line="240" w:lineRule="exact"/>
        <w:ind w:left="2275"/>
        <w:jc w:val="both"/>
        <w:rPr>
          <w:sz w:val="20"/>
          <w:szCs w:val="20"/>
        </w:rPr>
      </w:pPr>
    </w:p>
    <w:p w:rsidR="006E2108" w:rsidRDefault="006E2108">
      <w:pPr>
        <w:pStyle w:val="Style9"/>
        <w:widowControl/>
        <w:spacing w:before="144"/>
        <w:ind w:left="2275"/>
        <w:jc w:val="both"/>
        <w:rPr>
          <w:rStyle w:val="FontStyle35"/>
          <w:u w:val="single"/>
          <w:lang w:val="kk-KZ"/>
        </w:rPr>
      </w:pPr>
    </w:p>
    <w:p w:rsidR="00FA6AB2" w:rsidRDefault="00FA6AB2">
      <w:pPr>
        <w:pStyle w:val="Style9"/>
        <w:widowControl/>
        <w:spacing w:before="144"/>
        <w:ind w:left="2275"/>
        <w:jc w:val="both"/>
        <w:rPr>
          <w:rStyle w:val="FontStyle35"/>
          <w:u w:val="single"/>
          <w:lang w:val="kk-KZ"/>
        </w:rPr>
      </w:pPr>
    </w:p>
    <w:p w:rsidR="00FA6AB2" w:rsidRDefault="00FA6AB2">
      <w:pPr>
        <w:pStyle w:val="Style9"/>
        <w:widowControl/>
        <w:spacing w:before="144"/>
        <w:ind w:left="2275"/>
        <w:jc w:val="both"/>
        <w:rPr>
          <w:rStyle w:val="FontStyle35"/>
          <w:u w:val="single"/>
          <w:lang w:val="kk-KZ"/>
        </w:rPr>
      </w:pPr>
    </w:p>
    <w:p w:rsidR="00FA6AB2" w:rsidRDefault="00FA6AB2">
      <w:pPr>
        <w:pStyle w:val="Style9"/>
        <w:widowControl/>
        <w:spacing w:before="144"/>
        <w:ind w:left="2275"/>
        <w:jc w:val="both"/>
        <w:rPr>
          <w:rStyle w:val="FontStyle35"/>
          <w:u w:val="single"/>
          <w:lang w:val="kk-KZ"/>
        </w:rPr>
      </w:pPr>
    </w:p>
    <w:p w:rsidR="00FA6AB2" w:rsidRDefault="00FA6AB2">
      <w:pPr>
        <w:pStyle w:val="Style9"/>
        <w:widowControl/>
        <w:spacing w:before="144"/>
        <w:ind w:left="2275"/>
        <w:jc w:val="both"/>
        <w:rPr>
          <w:rStyle w:val="FontStyle35"/>
          <w:u w:val="single"/>
          <w:lang w:val="kk-KZ"/>
        </w:rPr>
      </w:pPr>
    </w:p>
    <w:p w:rsidR="00E74277" w:rsidRPr="006E2108" w:rsidRDefault="00632A6A">
      <w:pPr>
        <w:pStyle w:val="Style9"/>
        <w:widowControl/>
        <w:spacing w:before="144"/>
        <w:ind w:left="2275"/>
        <w:jc w:val="both"/>
        <w:rPr>
          <w:rStyle w:val="FontStyle35"/>
          <w:u w:val="single"/>
        </w:rPr>
      </w:pPr>
      <w:r w:rsidRPr="006E2108">
        <w:rPr>
          <w:rStyle w:val="FontStyle35"/>
          <w:u w:val="single"/>
        </w:rPr>
        <w:t>V. Подведение итогов</w:t>
      </w:r>
    </w:p>
    <w:p w:rsidR="00E74277" w:rsidRPr="006E2108" w:rsidRDefault="00E74277">
      <w:pPr>
        <w:pStyle w:val="Style9"/>
        <w:widowControl/>
        <w:spacing w:before="144"/>
        <w:ind w:left="2275"/>
        <w:jc w:val="both"/>
        <w:rPr>
          <w:rStyle w:val="FontStyle35"/>
          <w:u w:val="single"/>
        </w:rPr>
        <w:sectPr w:rsidR="00E74277" w:rsidRPr="006E2108" w:rsidSect="001266EB">
          <w:type w:val="continuous"/>
          <w:pgSz w:w="16837" w:h="2381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60"/>
          <w:noEndnote/>
          <w:docGrid w:linePitch="326"/>
        </w:sectPr>
      </w:pPr>
    </w:p>
    <w:p w:rsidR="00E74277" w:rsidRPr="006E2108" w:rsidRDefault="00632A6A">
      <w:pPr>
        <w:pStyle w:val="Style9"/>
        <w:widowControl/>
        <w:spacing w:before="79"/>
        <w:ind w:left="2722"/>
        <w:rPr>
          <w:rStyle w:val="FontStyle35"/>
          <w:u w:val="single"/>
        </w:rPr>
      </w:pPr>
      <w:r w:rsidRPr="006E2108">
        <w:rPr>
          <w:rStyle w:val="FontStyle35"/>
          <w:u w:val="single"/>
        </w:rPr>
        <w:lastRenderedPageBreak/>
        <w:t xml:space="preserve">VI. </w:t>
      </w:r>
      <w:r w:rsidR="00FA6AB2">
        <w:rPr>
          <w:rStyle w:val="FontStyle35"/>
          <w:u w:val="single"/>
        </w:rPr>
        <w:t>Дом</w:t>
      </w:r>
      <w:r w:rsidR="00FA6AB2">
        <w:rPr>
          <w:rStyle w:val="FontStyle35"/>
          <w:u w:val="single"/>
          <w:lang w:val="kk-KZ"/>
        </w:rPr>
        <w:t>.</w:t>
      </w:r>
      <w:r w:rsidRPr="006E2108">
        <w:rPr>
          <w:rStyle w:val="FontStyle35"/>
          <w:u w:val="single"/>
        </w:rPr>
        <w:t xml:space="preserve"> зад.</w:t>
      </w:r>
    </w:p>
    <w:p w:rsidR="00E74277" w:rsidRPr="006E2108" w:rsidRDefault="00632A6A" w:rsidP="001266EB">
      <w:pPr>
        <w:pStyle w:val="Style14"/>
        <w:widowControl/>
        <w:numPr>
          <w:ilvl w:val="0"/>
          <w:numId w:val="10"/>
        </w:numPr>
        <w:tabs>
          <w:tab w:val="left" w:pos="353"/>
        </w:tabs>
        <w:spacing w:before="7"/>
        <w:ind w:firstLine="0"/>
        <w:rPr>
          <w:rStyle w:val="FontStyle36"/>
        </w:rPr>
      </w:pPr>
      <w:r w:rsidRPr="006E2108">
        <w:rPr>
          <w:rStyle w:val="FontStyle36"/>
        </w:rPr>
        <w:t>параграф 13 (устно)</w:t>
      </w:r>
    </w:p>
    <w:p w:rsidR="001266EB" w:rsidRPr="006E2108" w:rsidRDefault="00632A6A" w:rsidP="001266EB">
      <w:pPr>
        <w:pStyle w:val="Style14"/>
        <w:widowControl/>
        <w:numPr>
          <w:ilvl w:val="0"/>
          <w:numId w:val="10"/>
        </w:numPr>
        <w:tabs>
          <w:tab w:val="left" w:pos="353"/>
        </w:tabs>
        <w:ind w:left="353"/>
        <w:rPr>
          <w:rStyle w:val="FontStyle36"/>
        </w:rPr>
      </w:pPr>
      <w:r w:rsidRPr="006E2108">
        <w:rPr>
          <w:rStyle w:val="FontStyle36"/>
        </w:rPr>
        <w:t>мини-сочинеие «Кочевники глазами современного путешественника».</w:t>
      </w:r>
    </w:p>
    <w:p w:rsidR="006E2108" w:rsidRPr="006E2108" w:rsidRDefault="006E2108">
      <w:pPr>
        <w:pStyle w:val="Style14"/>
        <w:widowControl/>
        <w:numPr>
          <w:ilvl w:val="0"/>
          <w:numId w:val="10"/>
        </w:numPr>
        <w:tabs>
          <w:tab w:val="left" w:pos="353"/>
        </w:tabs>
        <w:ind w:left="353"/>
        <w:rPr>
          <w:rStyle w:val="FontStyle36"/>
        </w:rPr>
      </w:pPr>
    </w:p>
    <w:sectPr w:rsidR="006E2108" w:rsidRPr="006E2108" w:rsidSect="001266EB">
      <w:type w:val="continuous"/>
      <w:pgSz w:w="16837" w:h="23810"/>
      <w:pgMar w:top="679" w:right="6380" w:bottom="1440" w:left="399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409" w:rsidRDefault="00AF4409">
      <w:r>
        <w:separator/>
      </w:r>
    </w:p>
  </w:endnote>
  <w:endnote w:type="continuationSeparator" w:id="1">
    <w:p w:rsidR="00AF4409" w:rsidRDefault="00AF4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409" w:rsidRDefault="00AF4409">
      <w:r>
        <w:separator/>
      </w:r>
    </w:p>
  </w:footnote>
  <w:footnote w:type="continuationSeparator" w:id="1">
    <w:p w:rsidR="00AF4409" w:rsidRDefault="00AF44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2E07B8"/>
    <w:lvl w:ilvl="0">
      <w:numFmt w:val="bullet"/>
      <w:lvlText w:val="*"/>
      <w:lvlJc w:val="left"/>
    </w:lvl>
  </w:abstractNum>
  <w:abstractNum w:abstractNumId="1">
    <w:nsid w:val="15534D3B"/>
    <w:multiLevelType w:val="singleLevel"/>
    <w:tmpl w:val="4D147E30"/>
    <w:lvl w:ilvl="0">
      <w:start w:val="1"/>
      <w:numFmt w:val="decimal"/>
      <w:lvlText w:val="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2">
    <w:nsid w:val="288B1825"/>
    <w:multiLevelType w:val="singleLevel"/>
    <w:tmpl w:val="56661E08"/>
    <w:lvl w:ilvl="0">
      <w:start w:val="1"/>
      <w:numFmt w:val="decimal"/>
      <w:lvlText w:val="%1."/>
      <w:legacy w:legacy="1" w:legacySpace="0" w:legacyIndent="331"/>
      <w:lvlJc w:val="left"/>
      <w:rPr>
        <w:rFonts w:ascii="Times New Roman" w:eastAsiaTheme="minorEastAsia" w:hAnsi="Times New Roman" w:cs="Times New Roman"/>
      </w:rPr>
    </w:lvl>
  </w:abstractNum>
  <w:abstractNum w:abstractNumId="3">
    <w:nsid w:val="3263416A"/>
    <w:multiLevelType w:val="singleLevel"/>
    <w:tmpl w:val="9C8E59CA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">
    <w:nsid w:val="41F63C1B"/>
    <w:multiLevelType w:val="singleLevel"/>
    <w:tmpl w:val="8A3CA34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BB3373D"/>
    <w:multiLevelType w:val="singleLevel"/>
    <w:tmpl w:val="D90C1AF8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6">
    <w:nsid w:val="6AAB02BF"/>
    <w:multiLevelType w:val="singleLevel"/>
    <w:tmpl w:val="56661E08"/>
    <w:lvl w:ilvl="0">
      <w:start w:val="1"/>
      <w:numFmt w:val="decimal"/>
      <w:lvlText w:val="%1."/>
      <w:legacy w:legacy="1" w:legacySpace="0" w:legacyIndent="331"/>
      <w:lvlJc w:val="left"/>
      <w:rPr>
        <w:rFonts w:ascii="Times New Roman" w:eastAsiaTheme="minorEastAsia" w:hAnsi="Times New Roman" w:cs="Times New Roman"/>
      </w:rPr>
    </w:lvl>
  </w:abstractNum>
  <w:abstractNum w:abstractNumId="7">
    <w:nsid w:val="6B0E5866"/>
    <w:multiLevelType w:val="singleLevel"/>
    <w:tmpl w:val="14F429B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8">
    <w:nsid w:val="73A01361"/>
    <w:multiLevelType w:val="singleLevel"/>
    <w:tmpl w:val="68CCE65C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9">
    <w:nsid w:val="75C561E7"/>
    <w:multiLevelType w:val="singleLevel"/>
    <w:tmpl w:val="56661E08"/>
    <w:lvl w:ilvl="0">
      <w:start w:val="1"/>
      <w:numFmt w:val="decimal"/>
      <w:lvlText w:val="%1."/>
      <w:legacy w:legacy="1" w:legacySpace="0" w:legacyIndent="331"/>
      <w:lvlJc w:val="left"/>
      <w:rPr>
        <w:rFonts w:ascii="Times New Roman" w:eastAsiaTheme="minorEastAsia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1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5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266EB"/>
    <w:rsid w:val="001266EB"/>
    <w:rsid w:val="00445D71"/>
    <w:rsid w:val="00632A6A"/>
    <w:rsid w:val="006E2108"/>
    <w:rsid w:val="00AF23AF"/>
    <w:rsid w:val="00AF4409"/>
    <w:rsid w:val="00E74277"/>
    <w:rsid w:val="00FA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7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4277"/>
  </w:style>
  <w:style w:type="paragraph" w:customStyle="1" w:styleId="Style2">
    <w:name w:val="Style2"/>
    <w:basedOn w:val="a"/>
    <w:uiPriority w:val="99"/>
    <w:rsid w:val="00E74277"/>
  </w:style>
  <w:style w:type="paragraph" w:customStyle="1" w:styleId="Style3">
    <w:name w:val="Style3"/>
    <w:basedOn w:val="a"/>
    <w:uiPriority w:val="99"/>
    <w:rsid w:val="00E74277"/>
  </w:style>
  <w:style w:type="paragraph" w:customStyle="1" w:styleId="Style4">
    <w:name w:val="Style4"/>
    <w:basedOn w:val="a"/>
    <w:uiPriority w:val="99"/>
    <w:rsid w:val="00E74277"/>
    <w:pPr>
      <w:spacing w:line="367" w:lineRule="exact"/>
      <w:ind w:firstLine="108"/>
    </w:pPr>
  </w:style>
  <w:style w:type="paragraph" w:customStyle="1" w:styleId="Style5">
    <w:name w:val="Style5"/>
    <w:basedOn w:val="a"/>
    <w:uiPriority w:val="99"/>
    <w:rsid w:val="00E74277"/>
    <w:pPr>
      <w:spacing w:line="374" w:lineRule="exact"/>
      <w:ind w:firstLine="245"/>
    </w:pPr>
  </w:style>
  <w:style w:type="paragraph" w:customStyle="1" w:styleId="Style6">
    <w:name w:val="Style6"/>
    <w:basedOn w:val="a"/>
    <w:uiPriority w:val="99"/>
    <w:rsid w:val="00E74277"/>
  </w:style>
  <w:style w:type="paragraph" w:customStyle="1" w:styleId="Style7">
    <w:name w:val="Style7"/>
    <w:basedOn w:val="a"/>
    <w:uiPriority w:val="99"/>
    <w:rsid w:val="00E74277"/>
    <w:pPr>
      <w:spacing w:line="331" w:lineRule="exact"/>
      <w:jc w:val="both"/>
    </w:pPr>
  </w:style>
  <w:style w:type="paragraph" w:customStyle="1" w:styleId="Style8">
    <w:name w:val="Style8"/>
    <w:basedOn w:val="a"/>
    <w:uiPriority w:val="99"/>
    <w:rsid w:val="00E74277"/>
    <w:pPr>
      <w:spacing w:line="331" w:lineRule="exact"/>
    </w:pPr>
  </w:style>
  <w:style w:type="paragraph" w:customStyle="1" w:styleId="Style9">
    <w:name w:val="Style9"/>
    <w:basedOn w:val="a"/>
    <w:uiPriority w:val="99"/>
    <w:rsid w:val="00E74277"/>
  </w:style>
  <w:style w:type="paragraph" w:customStyle="1" w:styleId="Style10">
    <w:name w:val="Style10"/>
    <w:basedOn w:val="a"/>
    <w:uiPriority w:val="99"/>
    <w:rsid w:val="00E74277"/>
    <w:pPr>
      <w:spacing w:line="320" w:lineRule="exact"/>
      <w:ind w:hanging="122"/>
    </w:pPr>
  </w:style>
  <w:style w:type="paragraph" w:customStyle="1" w:styleId="Style11">
    <w:name w:val="Style11"/>
    <w:basedOn w:val="a"/>
    <w:uiPriority w:val="99"/>
    <w:rsid w:val="00E74277"/>
    <w:pPr>
      <w:spacing w:line="371" w:lineRule="exact"/>
      <w:ind w:hanging="310"/>
    </w:pPr>
  </w:style>
  <w:style w:type="paragraph" w:customStyle="1" w:styleId="Style12">
    <w:name w:val="Style12"/>
    <w:basedOn w:val="a"/>
    <w:uiPriority w:val="99"/>
    <w:rsid w:val="00E74277"/>
  </w:style>
  <w:style w:type="paragraph" w:customStyle="1" w:styleId="Style13">
    <w:name w:val="Style13"/>
    <w:basedOn w:val="a"/>
    <w:uiPriority w:val="99"/>
    <w:rsid w:val="00E74277"/>
    <w:pPr>
      <w:spacing w:line="367" w:lineRule="exact"/>
      <w:ind w:hanging="302"/>
    </w:pPr>
  </w:style>
  <w:style w:type="paragraph" w:customStyle="1" w:styleId="Style14">
    <w:name w:val="Style14"/>
    <w:basedOn w:val="a"/>
    <w:uiPriority w:val="99"/>
    <w:rsid w:val="00E74277"/>
    <w:pPr>
      <w:spacing w:line="310" w:lineRule="exact"/>
      <w:ind w:hanging="353"/>
    </w:pPr>
  </w:style>
  <w:style w:type="paragraph" w:customStyle="1" w:styleId="Style15">
    <w:name w:val="Style15"/>
    <w:basedOn w:val="a"/>
    <w:uiPriority w:val="99"/>
    <w:rsid w:val="00E74277"/>
    <w:pPr>
      <w:spacing w:line="374" w:lineRule="exact"/>
      <w:ind w:firstLine="137"/>
    </w:pPr>
  </w:style>
  <w:style w:type="paragraph" w:customStyle="1" w:styleId="Style16">
    <w:name w:val="Style16"/>
    <w:basedOn w:val="a"/>
    <w:uiPriority w:val="99"/>
    <w:rsid w:val="00E74277"/>
  </w:style>
  <w:style w:type="paragraph" w:customStyle="1" w:styleId="Style17">
    <w:name w:val="Style17"/>
    <w:basedOn w:val="a"/>
    <w:uiPriority w:val="99"/>
    <w:rsid w:val="00E74277"/>
    <w:pPr>
      <w:spacing w:line="634" w:lineRule="exact"/>
    </w:pPr>
  </w:style>
  <w:style w:type="paragraph" w:customStyle="1" w:styleId="Style18">
    <w:name w:val="Style18"/>
    <w:basedOn w:val="a"/>
    <w:uiPriority w:val="99"/>
    <w:rsid w:val="00E74277"/>
  </w:style>
  <w:style w:type="paragraph" w:customStyle="1" w:styleId="Style19">
    <w:name w:val="Style19"/>
    <w:basedOn w:val="a"/>
    <w:uiPriority w:val="99"/>
    <w:rsid w:val="00E74277"/>
    <w:pPr>
      <w:spacing w:line="324" w:lineRule="exact"/>
      <w:jc w:val="both"/>
    </w:pPr>
  </w:style>
  <w:style w:type="paragraph" w:customStyle="1" w:styleId="Style20">
    <w:name w:val="Style20"/>
    <w:basedOn w:val="a"/>
    <w:uiPriority w:val="99"/>
    <w:rsid w:val="00E74277"/>
    <w:pPr>
      <w:spacing w:line="370" w:lineRule="exact"/>
    </w:pPr>
  </w:style>
  <w:style w:type="paragraph" w:customStyle="1" w:styleId="Style21">
    <w:name w:val="Style21"/>
    <w:basedOn w:val="a"/>
    <w:uiPriority w:val="99"/>
    <w:rsid w:val="00E74277"/>
  </w:style>
  <w:style w:type="paragraph" w:customStyle="1" w:styleId="Style22">
    <w:name w:val="Style22"/>
    <w:basedOn w:val="a"/>
    <w:uiPriority w:val="99"/>
    <w:rsid w:val="00E74277"/>
    <w:pPr>
      <w:spacing w:line="367" w:lineRule="exact"/>
      <w:ind w:firstLine="929"/>
    </w:pPr>
  </w:style>
  <w:style w:type="paragraph" w:customStyle="1" w:styleId="Style23">
    <w:name w:val="Style23"/>
    <w:basedOn w:val="a"/>
    <w:uiPriority w:val="99"/>
    <w:rsid w:val="00E74277"/>
  </w:style>
  <w:style w:type="paragraph" w:customStyle="1" w:styleId="Style24">
    <w:name w:val="Style24"/>
    <w:basedOn w:val="a"/>
    <w:uiPriority w:val="99"/>
    <w:rsid w:val="00E74277"/>
    <w:pPr>
      <w:spacing w:line="371" w:lineRule="exact"/>
    </w:pPr>
  </w:style>
  <w:style w:type="character" w:customStyle="1" w:styleId="FontStyle26">
    <w:name w:val="Font Style26"/>
    <w:basedOn w:val="a0"/>
    <w:uiPriority w:val="99"/>
    <w:rsid w:val="00E74277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27">
    <w:name w:val="Font Style27"/>
    <w:basedOn w:val="a0"/>
    <w:uiPriority w:val="99"/>
    <w:rsid w:val="00E7427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E74277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29">
    <w:name w:val="Font Style29"/>
    <w:basedOn w:val="a0"/>
    <w:uiPriority w:val="99"/>
    <w:rsid w:val="00E7427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0">
    <w:name w:val="Font Style30"/>
    <w:basedOn w:val="a0"/>
    <w:uiPriority w:val="99"/>
    <w:rsid w:val="00E7427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1">
    <w:name w:val="Font Style31"/>
    <w:basedOn w:val="a0"/>
    <w:uiPriority w:val="99"/>
    <w:rsid w:val="00E7427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rsid w:val="00E7427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E74277"/>
    <w:rPr>
      <w:rFonts w:ascii="Times New Roman" w:hAnsi="Times New Roman" w:cs="Times New Roman"/>
      <w:spacing w:val="-20"/>
      <w:sz w:val="28"/>
      <w:szCs w:val="28"/>
    </w:rPr>
  </w:style>
  <w:style w:type="character" w:customStyle="1" w:styleId="FontStyle34">
    <w:name w:val="Font Style34"/>
    <w:basedOn w:val="a0"/>
    <w:uiPriority w:val="99"/>
    <w:rsid w:val="00E742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74277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36">
    <w:name w:val="Font Style36"/>
    <w:basedOn w:val="a0"/>
    <w:uiPriority w:val="99"/>
    <w:rsid w:val="00E74277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E74277"/>
    <w:rPr>
      <w:rFonts w:ascii="Times New Roman" w:hAnsi="Times New Roman" w:cs="Times New Roman"/>
      <w:sz w:val="28"/>
      <w:szCs w:val="28"/>
    </w:rPr>
  </w:style>
  <w:style w:type="character" w:customStyle="1" w:styleId="FontStyle38">
    <w:name w:val="Font Style38"/>
    <w:basedOn w:val="a0"/>
    <w:uiPriority w:val="99"/>
    <w:rsid w:val="00E74277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39">
    <w:name w:val="Font Style39"/>
    <w:basedOn w:val="a0"/>
    <w:uiPriority w:val="99"/>
    <w:rsid w:val="00E74277"/>
    <w:rPr>
      <w:rFonts w:ascii="Times New Roman" w:hAnsi="Times New Roman" w:cs="Times New Roman"/>
      <w:b/>
      <w:bCs/>
      <w:spacing w:val="60"/>
      <w:w w:val="40"/>
      <w:sz w:val="20"/>
      <w:szCs w:val="20"/>
    </w:rPr>
  </w:style>
  <w:style w:type="character" w:customStyle="1" w:styleId="FontStyle40">
    <w:name w:val="Font Style40"/>
    <w:basedOn w:val="a0"/>
    <w:uiPriority w:val="99"/>
    <w:rsid w:val="00E74277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6E21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08D32-015D-4C74-AEA5-3A54F826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2012-04-26T04:01:00Z</dcterms:created>
  <dcterms:modified xsi:type="dcterms:W3CDTF">2012-05-02T03:59:00Z</dcterms:modified>
</cp:coreProperties>
</file>