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5F" w:rsidRDefault="00E46B5F" w:rsidP="00E46B5F">
      <w:pPr>
        <w:pStyle w:val="2"/>
        <w:ind w:left="0" w:firstLine="0"/>
        <w:rPr>
          <w:rFonts w:ascii="Times New Roman" w:hAnsi="Times New Roman"/>
          <w:b/>
          <w:sz w:val="40"/>
          <w:szCs w:val="40"/>
        </w:rPr>
      </w:pPr>
    </w:p>
    <w:p w:rsidR="00E46B5F" w:rsidRPr="00E46B5F" w:rsidRDefault="00E46B5F" w:rsidP="00E46B5F">
      <w:pPr>
        <w:pStyle w:val="a5"/>
        <w:rPr>
          <w:b/>
          <w:sz w:val="32"/>
          <w:szCs w:val="32"/>
        </w:rPr>
      </w:pPr>
      <w:r w:rsidRPr="00E46B5F">
        <w:rPr>
          <w:b/>
          <w:sz w:val="32"/>
          <w:szCs w:val="32"/>
        </w:rPr>
        <w:t xml:space="preserve">                                             </w:t>
      </w:r>
      <w:r>
        <w:rPr>
          <w:b/>
          <w:sz w:val="32"/>
          <w:szCs w:val="32"/>
        </w:rPr>
        <w:t xml:space="preserve">     </w:t>
      </w:r>
      <w:r w:rsidRPr="00E46B5F">
        <w:rPr>
          <w:b/>
          <w:sz w:val="32"/>
          <w:szCs w:val="32"/>
        </w:rPr>
        <w:t xml:space="preserve"> </w:t>
      </w:r>
      <w:proofErr w:type="spellStart"/>
      <w:r w:rsidRPr="00E46B5F">
        <w:rPr>
          <w:b/>
          <w:sz w:val="32"/>
          <w:szCs w:val="32"/>
        </w:rPr>
        <w:t>Коучинг</w:t>
      </w:r>
      <w:proofErr w:type="spellEnd"/>
    </w:p>
    <w:p w:rsidR="00E46B5F" w:rsidRPr="00E46B5F" w:rsidRDefault="00E46B5F" w:rsidP="00E46B5F">
      <w:pPr>
        <w:pStyle w:val="a5"/>
        <w:rPr>
          <w:rFonts w:eastAsia="Times New Roman"/>
          <w:b/>
          <w:sz w:val="32"/>
          <w:szCs w:val="32"/>
          <w:lang w:val="kk-KZ" w:eastAsia="ru-RU"/>
        </w:rPr>
      </w:pPr>
      <w:r w:rsidRPr="00E46B5F">
        <w:rPr>
          <w:b/>
          <w:sz w:val="32"/>
          <w:szCs w:val="32"/>
        </w:rPr>
        <w:t>«</w:t>
      </w:r>
      <w:r w:rsidRPr="00E46B5F">
        <w:rPr>
          <w:b/>
          <w:sz w:val="32"/>
          <w:szCs w:val="32"/>
          <w:lang w:val="kk-KZ"/>
        </w:rPr>
        <w:t xml:space="preserve">Активные формы работы для повышения функциональной грамотности учащихся, применение критериев </w:t>
      </w:r>
      <w:r w:rsidRPr="00E46B5F">
        <w:rPr>
          <w:b/>
          <w:sz w:val="32"/>
          <w:szCs w:val="32"/>
          <w:lang w:val="kk-KZ"/>
        </w:rPr>
        <w:t>оценивания на уроке по предмету</w:t>
      </w:r>
    </w:p>
    <w:p w:rsidR="00E46B5F" w:rsidRPr="00E46B5F" w:rsidRDefault="00E46B5F" w:rsidP="00E46B5F">
      <w:pPr>
        <w:pStyle w:val="a5"/>
        <w:rPr>
          <w:rFonts w:ascii="Georgia" w:eastAsia="Times New Roman" w:hAnsi="Georgia"/>
          <w:b/>
          <w:color w:val="22292B"/>
          <w:sz w:val="32"/>
          <w:szCs w:val="32"/>
          <w:lang w:val="kk-KZ" w:eastAsia="ru-RU"/>
        </w:rPr>
      </w:pPr>
    </w:p>
    <w:tbl>
      <w:tblPr>
        <w:tblW w:w="10632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7"/>
        <w:gridCol w:w="7945"/>
      </w:tblGrid>
      <w:tr w:rsidR="00E46B5F" w:rsidRPr="00751542" w:rsidTr="00B46B44"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Общие цели</w:t>
            </w:r>
          </w:p>
        </w:tc>
        <w:tc>
          <w:tcPr>
            <w:tcW w:w="7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оказать содействие участникам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сессии </w:t>
            </w:r>
            <w:proofErr w:type="gram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в  понимании</w:t>
            </w:r>
            <w:proofErr w:type="gram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таких понятии как «оценивание обучения» (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суммативное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оценивание) и «оценивание для обучения» (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формативное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оценивание),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критериальное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 показать важность этих видов оценивания в учебном процессе</w:t>
            </w:r>
          </w:p>
        </w:tc>
      </w:tr>
      <w:tr w:rsidR="00E46B5F" w:rsidRPr="00751542" w:rsidTr="00B46B44">
        <w:trPr>
          <w:trHeight w:val="1045"/>
        </w:trPr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Критерии успешности </w:t>
            </w:r>
          </w:p>
        </w:tc>
        <w:tc>
          <w:tcPr>
            <w:tcW w:w="7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C156B5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учитель должен овладеть шагами для достижения эффективного комментирования успешности учащихся</w:t>
            </w:r>
          </w:p>
        </w:tc>
      </w:tr>
      <w:tr w:rsidR="00E46B5F" w:rsidRPr="00751542" w:rsidTr="00B46B44">
        <w:tc>
          <w:tcPr>
            <w:tcW w:w="2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 xml:space="preserve">учитель узнал и применяет на </w:t>
            </w:r>
            <w:proofErr w:type="gramStart"/>
            <w:r w:rsidRPr="00751542">
              <w:rPr>
                <w:rFonts w:ascii="Times New Roman" w:hAnsi="Times New Roman"/>
                <w:sz w:val="28"/>
                <w:szCs w:val="28"/>
              </w:rPr>
              <w:t>практике  6</w:t>
            </w:r>
            <w:proofErr w:type="gramEnd"/>
            <w:r w:rsidRPr="00751542">
              <w:rPr>
                <w:rFonts w:ascii="Times New Roman" w:hAnsi="Times New Roman"/>
                <w:sz w:val="28"/>
                <w:szCs w:val="28"/>
              </w:rPr>
              <w:t xml:space="preserve"> шагов для достижения эффективного комментирования успешности учащихся: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1 шаг – обсуждение критериев успешности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2 шаг – подготовка чернового варианта плана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3 шаг-определение достижений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4 шаг – определение цели для улучшения последующей работы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5 шаг-  размышление и ответ на представленный комментарий</w:t>
            </w:r>
          </w:p>
          <w:p w:rsidR="00E46B5F" w:rsidRPr="00751542" w:rsidRDefault="00E46B5F" w:rsidP="00B46B44">
            <w:pPr>
              <w:rPr>
                <w:rFonts w:ascii="Times New Roman" w:hAnsi="Times New Roman"/>
                <w:sz w:val="28"/>
                <w:szCs w:val="28"/>
              </w:rPr>
            </w:pPr>
            <w:r w:rsidRPr="00751542">
              <w:rPr>
                <w:rFonts w:ascii="Times New Roman" w:hAnsi="Times New Roman"/>
                <w:sz w:val="28"/>
                <w:szCs w:val="28"/>
              </w:rPr>
              <w:t>6 шаг – определение уровня успешности</w:t>
            </w:r>
          </w:p>
        </w:tc>
      </w:tr>
      <w:tr w:rsidR="00E46B5F" w:rsidRPr="00751542" w:rsidTr="00B46B44">
        <w:tc>
          <w:tcPr>
            <w:tcW w:w="2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Ключевые идеи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оценивание обучения-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суммативное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оценивание для обучения-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формативное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</w:t>
            </w:r>
          </w:p>
        </w:tc>
      </w:tr>
      <w:tr w:rsidR="00E46B5F" w:rsidRPr="00751542" w:rsidTr="00B46B44">
        <w:tc>
          <w:tcPr>
            <w:tcW w:w="2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Источники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Музыкальное сопровождение песен «Улыбка», «В траве сидел кузнечик», «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  <w:t>Кірпі қара жорға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», видеоролик из КВН», мультфильм «Три поросёнка»</w:t>
            </w:r>
          </w:p>
        </w:tc>
      </w:tr>
      <w:tr w:rsidR="00E46B5F" w:rsidRPr="00751542" w:rsidTr="00B46B44">
        <w:tc>
          <w:tcPr>
            <w:tcW w:w="2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компьютер, проектор, экран, маркеры, листы А4 и А3,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стикеры</w:t>
            </w:r>
            <w:proofErr w:type="spellEnd"/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</w:tc>
      </w:tr>
    </w:tbl>
    <w:p w:rsidR="00E46B5F" w:rsidRPr="00751542" w:rsidRDefault="00E46B5F" w:rsidP="00E46B5F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W w:w="10664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1025"/>
        <w:gridCol w:w="6940"/>
      </w:tblGrid>
      <w:tr w:rsidR="00E46B5F" w:rsidRPr="00751542" w:rsidTr="00B46B44">
        <w:trPr>
          <w:trHeight w:val="311"/>
        </w:trPr>
        <w:tc>
          <w:tcPr>
            <w:tcW w:w="10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center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  <w:p w:rsidR="00E46B5F" w:rsidRPr="00751542" w:rsidRDefault="00E46B5F" w:rsidP="00B46B44">
            <w:pPr>
              <w:spacing w:before="224" w:after="224" w:line="240" w:lineRule="auto"/>
              <w:jc w:val="center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  <w:p w:rsidR="00E46B5F" w:rsidRPr="00751542" w:rsidRDefault="00E46B5F" w:rsidP="00B46B44">
            <w:pPr>
              <w:spacing w:before="224" w:after="224" w:line="240" w:lineRule="auto"/>
              <w:jc w:val="center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Ход занятия</w:t>
            </w:r>
          </w:p>
        </w:tc>
      </w:tr>
      <w:tr w:rsidR="00E46B5F" w:rsidRPr="00751542" w:rsidTr="00B46B44">
        <w:trPr>
          <w:trHeight w:val="144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 xml:space="preserve">Этапы проведения </w:t>
            </w:r>
            <w:proofErr w:type="spellStart"/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>сесии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 xml:space="preserve">Действия преподавателя и действия участников </w:t>
            </w:r>
            <w:proofErr w:type="spellStart"/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>коучинга</w:t>
            </w:r>
            <w:proofErr w:type="spellEnd"/>
          </w:p>
        </w:tc>
      </w:tr>
      <w:tr w:rsidR="00E46B5F" w:rsidRPr="00751542" w:rsidTr="00B46B44">
        <w:trPr>
          <w:trHeight w:val="1550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Приветствие, психологический настрой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5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Цель: создание благоприятной психологической </w:t>
            </w:r>
            <w:proofErr w:type="gram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атмосферы  в</w:t>
            </w:r>
            <w:proofErr w:type="gram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группе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Круг радости «Сделай комплимент» </w:t>
            </w:r>
          </w:p>
        </w:tc>
      </w:tr>
      <w:tr w:rsidR="00E46B5F" w:rsidRPr="00751542" w:rsidTr="00B46B44">
        <w:trPr>
          <w:trHeight w:val="3458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Разделение на группы  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8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Цель: деление участников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коучинга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для работы в группах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предлагает участникам разделиться на три группы. Участники отрывают лепестки от ромашки, на обратной стороне которых написаны слова «Кузнечики» и «Улыбка», «Ёжик» После того как каждый участник получит лепесток, по команде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коуча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, те участники в руках, </w:t>
            </w:r>
            <w:proofErr w:type="gram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которых  лепестки</w:t>
            </w:r>
            <w:proofErr w:type="gram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 с надписью «Кузнечики» поют песню «В траве сидел кузнечик» и  проходят за стол, те участники в руках, которых  лепестки  с надписью «Улыбка» поют песню «От улыбки …» и  проходят за свой  стол, «Ёжики» танцуют под видеоролик «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  <w:t>Кірпі қара жорға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»</w:t>
            </w:r>
          </w:p>
        </w:tc>
      </w:tr>
      <w:tr w:rsidR="00E46B5F" w:rsidRPr="00751542" w:rsidTr="00B46B44">
        <w:trPr>
          <w:trHeight w:val="1011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Вхождение в тему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коучинга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10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Просматривают видеоролик из «КВН», определяют тему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коучинга</w:t>
            </w:r>
            <w:proofErr w:type="spellEnd"/>
          </w:p>
        </w:tc>
      </w:tr>
      <w:tr w:rsidR="00E46B5F" w:rsidRPr="00751542" w:rsidTr="00B46B44">
        <w:trPr>
          <w:trHeight w:val="2672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Проблемная ситуация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20 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П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росмотр отрывка из мультфильма «Три поросёнка» - разрешить спор поросят </w:t>
            </w: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и нарисовать каждой </w:t>
            </w:r>
            <w:proofErr w:type="gramStart"/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группе 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прочный</w:t>
            </w:r>
            <w:proofErr w:type="gram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домик для каждого поросёнка. После этого поменяться рисунками группам и оценить рисунки по 5-ти бальной системе. Затем рисунки вывешиваются </w:t>
            </w: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на доску 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и их оценивает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, не объясняя критерии участникам. Спровоцировав возмущение участников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переходит к объяснению о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критериальном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оценивании.</w:t>
            </w:r>
          </w:p>
        </w:tc>
      </w:tr>
      <w:tr w:rsidR="00E46B5F" w:rsidRPr="00751542" w:rsidTr="00B46B44">
        <w:trPr>
          <w:trHeight w:val="556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Теоретический материал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lastRenderedPageBreak/>
              <w:t>10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Цель: познакомить участников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сессии с понятиями</w:t>
            </w:r>
            <w:proofErr w:type="gram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оценивание обучения» (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суммативное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оценивание) и «оценивание для обучения» 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формативное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оценивание),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критериальное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оценивание показать важность этих видов оценивания в учебном процессе</w:t>
            </w:r>
          </w:p>
          <w:p w:rsidR="00E46B5F" w:rsidRPr="00C156B5" w:rsidRDefault="00E46B5F" w:rsidP="00B46B44">
            <w:pPr>
              <w:spacing w:before="224" w:after="224" w:line="240" w:lineRule="auto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дает информацию о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критериальном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оценивании и о результате применения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критериального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оценивания на уроках </w:t>
            </w:r>
          </w:p>
        </w:tc>
      </w:tr>
      <w:tr w:rsidR="00E46B5F" w:rsidRPr="00751542" w:rsidTr="00B46B44">
        <w:trPr>
          <w:trHeight w:val="739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4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Видеролик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«С новым годом»</w:t>
            </w:r>
          </w:p>
        </w:tc>
      </w:tr>
      <w:tr w:rsidR="00E46B5F" w:rsidRPr="00751542" w:rsidTr="00B46B44">
        <w:trPr>
          <w:trHeight w:val="2808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Работа в группах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0" w:line="240" w:lineRule="auto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15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  <w:t>Цель:обучение участников коучинга оцениванию по критериям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val="kk-KZ" w:eastAsia="ru-RU"/>
              </w:rPr>
              <w:t>Ведущий просит каждую группу участников коуч сессии заново оценить рисунки, зная критерии.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eastAsia="ru-RU"/>
              </w:rPr>
              <w:t>1.Ф</w:t>
            </w: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ундамент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2.Ступени –1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3.Перила – 1балл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4. Дверь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5. Окно - 1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6. Окно на чердаке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7. Водосточная труба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8. Труба на крыше дома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9. Трава возле дома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10. Использовали не менее 3 цветов – 1 балл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u w:val="single"/>
                <w:lang w:eastAsia="ru-RU"/>
              </w:rPr>
              <w:t xml:space="preserve">Максимальное количество баллов -  10  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0-4 балла -    </w:t>
            </w:r>
            <w:proofErr w:type="gramStart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2»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5-6 баллов -  </w:t>
            </w:r>
            <w:proofErr w:type="gramStart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3»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7-8 баллов -  </w:t>
            </w:r>
            <w:proofErr w:type="gramStart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4»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>9 – 10 баллов - «5»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b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Cs/>
                <w:color w:val="22292B"/>
                <w:sz w:val="28"/>
                <w:szCs w:val="28"/>
                <w:lang w:eastAsia="ru-RU"/>
              </w:rPr>
              <w:t xml:space="preserve">  </w:t>
            </w:r>
            <w:r w:rsidRPr="00751542">
              <w:rPr>
                <w:rFonts w:ascii="Times New Roman" w:eastAsia="Times New Roman" w:hAnsi="Times New Roman"/>
                <w:b/>
                <w:color w:val="22292B"/>
                <w:sz w:val="28"/>
                <w:szCs w:val="28"/>
                <w:lang w:val="kk-KZ" w:eastAsia="ru-RU"/>
              </w:rPr>
              <w:t>Вопросы  к участникам коуч сессии: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b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val="kk-KZ" w:eastAsia="ru-RU"/>
              </w:rPr>
              <w:t>Какие виды оценивания были применены?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b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val="kk-KZ" w:eastAsia="ru-RU"/>
              </w:rPr>
              <w:t>Насколько отличались оценки и почему?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b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val="kk-KZ" w:eastAsia="ru-RU"/>
              </w:rPr>
              <w:lastRenderedPageBreak/>
              <w:t>Какую оценку  вам  было легче всего поставить и почему?</w:t>
            </w:r>
          </w:p>
          <w:p w:rsidR="00E46B5F" w:rsidRPr="00751542" w:rsidRDefault="00E46B5F" w:rsidP="00B46B44">
            <w:pPr>
              <w:spacing w:before="224" w:after="0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b/>
                <w:bCs/>
                <w:color w:val="22292B"/>
                <w:sz w:val="28"/>
                <w:szCs w:val="28"/>
                <w:lang w:val="kk-KZ" w:eastAsia="ru-RU"/>
              </w:rPr>
              <w:t>Какой из оценок вы остались довольны и почему?</w:t>
            </w:r>
          </w:p>
        </w:tc>
      </w:tr>
      <w:tr w:rsidR="00E46B5F" w:rsidRPr="00751542" w:rsidTr="00B46B44">
        <w:trPr>
          <w:trHeight w:val="2958"/>
        </w:trPr>
        <w:tc>
          <w:tcPr>
            <w:tcW w:w="27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lastRenderedPageBreak/>
              <w:t>Итоговая рефлексия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8</w:t>
            </w: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Цель: определение уровня усвоения материала, создание положительной эмоциональной атмосферы.</w:t>
            </w:r>
          </w:p>
          <w:p w:rsidR="00E46B5F" w:rsidRPr="00751542" w:rsidRDefault="00E46B5F" w:rsidP="00B46B44">
            <w:pPr>
              <w:spacing w:before="224" w:after="224" w:line="240" w:lineRule="auto"/>
              <w:jc w:val="both"/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</w:pPr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Всем участникам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коучинга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раздаются бланки для написания отзыва о посещенном занятии, предлагается на </w:t>
            </w:r>
            <w:proofErr w:type="spellStart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>стикерах</w:t>
            </w:r>
            <w:proofErr w:type="spellEnd"/>
            <w:r w:rsidRPr="00751542">
              <w:rPr>
                <w:rFonts w:ascii="Times New Roman" w:eastAsia="Times New Roman" w:hAnsi="Times New Roman"/>
                <w:color w:val="22292B"/>
                <w:sz w:val="28"/>
                <w:szCs w:val="28"/>
                <w:lang w:eastAsia="ru-RU"/>
              </w:rPr>
              <w:t xml:space="preserve"> написать свои впечатления, пожелания и приклеить их в корзину.</w:t>
            </w:r>
          </w:p>
        </w:tc>
      </w:tr>
      <w:tr w:rsidR="00E46B5F" w:rsidRPr="00751542" w:rsidTr="00B46B44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64" w:type="dxa"/>
            <w:gridSpan w:val="3"/>
          </w:tcPr>
          <w:p w:rsidR="00E46B5F" w:rsidRPr="00751542" w:rsidRDefault="00E46B5F" w:rsidP="00B46B44">
            <w:pPr>
              <w:spacing w:before="224" w:after="224" w:line="240" w:lineRule="auto"/>
              <w:rPr>
                <w:rFonts w:ascii="Georgia" w:eastAsia="Times New Roman" w:hAnsi="Georgia"/>
                <w:color w:val="22292B"/>
                <w:sz w:val="28"/>
                <w:szCs w:val="28"/>
                <w:lang w:eastAsia="ru-RU"/>
              </w:rPr>
            </w:pPr>
          </w:p>
        </w:tc>
      </w:tr>
    </w:tbl>
    <w:p w:rsidR="00E46B5F" w:rsidRPr="00751542" w:rsidRDefault="00E46B5F" w:rsidP="00E46B5F">
      <w:pPr>
        <w:shd w:val="clear" w:color="auto" w:fill="FFFFFF"/>
        <w:spacing w:before="224" w:after="224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hd w:val="clear" w:color="auto" w:fill="FFFFFF"/>
        <w:spacing w:before="224" w:after="224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Pr="00751542" w:rsidRDefault="00E46B5F" w:rsidP="00E46B5F">
      <w:pPr>
        <w:spacing w:after="0" w:line="240" w:lineRule="auto"/>
        <w:rPr>
          <w:rFonts w:ascii="Georgia" w:eastAsia="Times New Roman" w:hAnsi="Georgia"/>
          <w:color w:val="22292B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E46B5F" w:rsidRDefault="00E46B5F" w:rsidP="00E46B5F">
      <w:pPr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eastAsia="ru-RU"/>
        </w:rPr>
      </w:pPr>
    </w:p>
    <w:p w:rsidR="007617E7" w:rsidRDefault="007617E7">
      <w:bookmarkStart w:id="0" w:name="_GoBack"/>
      <w:bookmarkEnd w:id="0"/>
    </w:p>
    <w:sectPr w:rsidR="007617E7" w:rsidSect="005C18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433" w:rsidRDefault="00CC7433" w:rsidP="00E46B5F">
      <w:pPr>
        <w:spacing w:after="0" w:line="240" w:lineRule="auto"/>
      </w:pPr>
      <w:r>
        <w:separator/>
      </w:r>
    </w:p>
  </w:endnote>
  <w:endnote w:type="continuationSeparator" w:id="0">
    <w:p w:rsidR="00CC7433" w:rsidRDefault="00CC7433" w:rsidP="00E4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433" w:rsidRDefault="00CC7433" w:rsidP="00E46B5F">
      <w:pPr>
        <w:spacing w:after="0" w:line="240" w:lineRule="auto"/>
      </w:pPr>
      <w:r>
        <w:separator/>
      </w:r>
    </w:p>
  </w:footnote>
  <w:footnote w:type="continuationSeparator" w:id="0">
    <w:p w:rsidR="00CC7433" w:rsidRDefault="00CC7433" w:rsidP="00E46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5F"/>
    <w:rsid w:val="007617E7"/>
    <w:rsid w:val="00CC7433"/>
    <w:rsid w:val="00E4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4B239-DD41-4A88-AD54-70E4AF12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46B5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46B5F"/>
  </w:style>
  <w:style w:type="paragraph" w:styleId="2">
    <w:name w:val="Body Text First Indent 2"/>
    <w:basedOn w:val="a3"/>
    <w:link w:val="20"/>
    <w:uiPriority w:val="99"/>
    <w:unhideWhenUsed/>
    <w:rsid w:val="00E46B5F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4"/>
    <w:link w:val="2"/>
    <w:uiPriority w:val="99"/>
    <w:rsid w:val="00E46B5F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E46B5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4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B5F"/>
  </w:style>
  <w:style w:type="paragraph" w:styleId="a8">
    <w:name w:val="footer"/>
    <w:basedOn w:val="a"/>
    <w:link w:val="a9"/>
    <w:uiPriority w:val="99"/>
    <w:unhideWhenUsed/>
    <w:rsid w:val="00E4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2016-05-15T03:26:00Z</dcterms:created>
  <dcterms:modified xsi:type="dcterms:W3CDTF">2016-05-15T03:35:00Z</dcterms:modified>
</cp:coreProperties>
</file>