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A0" w:rsidRDefault="006C1D57" w:rsidP="007505A0">
      <w:pPr>
        <w:ind w:firstLine="70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Угатьева</w:t>
      </w:r>
      <w:proofErr w:type="spellEnd"/>
      <w:r>
        <w:rPr>
          <w:b/>
          <w:bCs/>
          <w:sz w:val="28"/>
          <w:szCs w:val="28"/>
        </w:rPr>
        <w:t xml:space="preserve"> Елена </w:t>
      </w:r>
      <w:proofErr w:type="spellStart"/>
      <w:r>
        <w:rPr>
          <w:b/>
          <w:bCs/>
          <w:sz w:val="28"/>
          <w:szCs w:val="28"/>
        </w:rPr>
        <w:t>Мечеславовна</w:t>
      </w:r>
      <w:proofErr w:type="spellEnd"/>
    </w:p>
    <w:p w:rsidR="007505A0" w:rsidRDefault="00B32A1C" w:rsidP="007505A0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7505A0">
        <w:rPr>
          <w:b/>
          <w:bCs/>
          <w:sz w:val="28"/>
          <w:szCs w:val="28"/>
        </w:rPr>
        <w:t>читель начальных классов</w:t>
      </w:r>
    </w:p>
    <w:p w:rsidR="007505A0" w:rsidRDefault="00D734E8" w:rsidP="00D734E8">
      <w:pPr>
        <w:tabs>
          <w:tab w:val="center" w:pos="5910"/>
          <w:tab w:val="left" w:pos="9997"/>
        </w:tabs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505A0">
        <w:rPr>
          <w:b/>
          <w:bCs/>
          <w:sz w:val="28"/>
          <w:szCs w:val="28"/>
        </w:rPr>
        <w:t>ГУ «</w:t>
      </w:r>
      <w:r w:rsidR="006C1D57">
        <w:rPr>
          <w:b/>
          <w:bCs/>
          <w:sz w:val="28"/>
          <w:szCs w:val="28"/>
        </w:rPr>
        <w:t>Пятигорская</w:t>
      </w:r>
      <w:r w:rsidR="007505A0">
        <w:rPr>
          <w:b/>
          <w:bCs/>
          <w:sz w:val="28"/>
          <w:szCs w:val="28"/>
        </w:rPr>
        <w:t xml:space="preserve"> СШ»</w:t>
      </w:r>
      <w:r>
        <w:rPr>
          <w:b/>
          <w:bCs/>
          <w:sz w:val="28"/>
          <w:szCs w:val="28"/>
        </w:rPr>
        <w:tab/>
      </w:r>
    </w:p>
    <w:p w:rsidR="007505A0" w:rsidRDefault="007505A0" w:rsidP="007505A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Краткосрочное планирование</w:t>
      </w:r>
      <w:r w:rsidR="006C1D57">
        <w:rPr>
          <w:b/>
          <w:bCs/>
          <w:sz w:val="28"/>
          <w:szCs w:val="28"/>
        </w:rPr>
        <w:t xml:space="preserve"> открытого урока</w:t>
      </w:r>
    </w:p>
    <w:p w:rsidR="007505A0" w:rsidRDefault="007505A0" w:rsidP="007505A0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5"/>
        <w:gridCol w:w="140"/>
        <w:gridCol w:w="2216"/>
        <w:gridCol w:w="2953"/>
        <w:gridCol w:w="2792"/>
      </w:tblGrid>
      <w:tr w:rsidR="007505A0" w:rsidTr="007505A0">
        <w:trPr>
          <w:trHeight w:val="567"/>
        </w:trPr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05A0" w:rsidRDefault="007505A0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</w:t>
            </w:r>
          </w:p>
          <w:p w:rsidR="007505A0" w:rsidRDefault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7047" w:rsidRDefault="007505A0" w:rsidP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 18.03.2016  </w:t>
            </w:r>
          </w:p>
          <w:p w:rsidR="007505A0" w:rsidRDefault="009F7047" w:rsidP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Четверть 3</w:t>
            </w:r>
            <w:r w:rsidR="007505A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05A0" w:rsidRDefault="007505A0" w:rsidP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 35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05A0" w:rsidRDefault="007505A0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1</w:t>
            </w:r>
          </w:p>
        </w:tc>
      </w:tr>
      <w:tr w:rsidR="007505A0" w:rsidTr="007A09B5">
        <w:trPr>
          <w:trHeight w:val="610"/>
        </w:trPr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05A0" w:rsidRDefault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810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5A0" w:rsidRDefault="007505A0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обратных задач.</w:t>
            </w:r>
          </w:p>
        </w:tc>
      </w:tr>
      <w:tr w:rsidR="007505A0" w:rsidTr="00D734E8">
        <w:trPr>
          <w:trHeight w:val="364"/>
        </w:trPr>
        <w:tc>
          <w:tcPr>
            <w:tcW w:w="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82D7E" w:rsidRDefault="00363890" w:rsidP="00D734E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урока</w:t>
            </w:r>
          </w:p>
        </w:tc>
        <w:tc>
          <w:tcPr>
            <w:tcW w:w="8101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505A0" w:rsidRDefault="00DB4400" w:rsidP="00764C0A">
            <w:pPr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З</w:t>
            </w:r>
            <w:r w:rsidRPr="00DB44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акрепить понятие « обратная задача», отработать умения решать задачи на</w:t>
            </w:r>
            <w:r w:rsidR="00764C0A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разностное сравнение увеличение/ уменьшение числа на несколько десятков</w:t>
            </w:r>
            <w:r w:rsidRPr="00DB44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, закрепить изученные случаи таблицы сложения и вычитания. </w:t>
            </w:r>
          </w:p>
        </w:tc>
      </w:tr>
      <w:tr w:rsidR="00D734E8" w:rsidTr="00D734E8">
        <w:trPr>
          <w:trHeight w:val="463"/>
        </w:trPr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734E8" w:rsidRDefault="00D734E8" w:rsidP="00D734E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урока</w:t>
            </w:r>
          </w:p>
        </w:tc>
        <w:tc>
          <w:tcPr>
            <w:tcW w:w="810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011E" w:rsidRPr="0084011E" w:rsidRDefault="0084011E" w:rsidP="0084011E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84011E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 xml:space="preserve">Образовательные: </w:t>
            </w:r>
            <w:r w:rsidRPr="008401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Формировать представление  о структуре задачи. Формировать умение различать условие задачи, вопрос; правильно оформлять решение задачи. </w:t>
            </w:r>
          </w:p>
          <w:p w:rsidR="0084011E" w:rsidRPr="0084011E" w:rsidRDefault="0084011E" w:rsidP="0084011E">
            <w:pPr>
              <w:widowControl/>
              <w:suppressAutoHyphens w:val="0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 w:rsidRPr="008401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Развивающие: Способствовать </w:t>
            </w:r>
            <w:r w:rsidRPr="0084011E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 xml:space="preserve">развитию </w:t>
            </w:r>
            <w:r w:rsidRPr="008401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математической речи, оперативной памяти, произвольного внимания, наглядно-действенного мышления.</w:t>
            </w:r>
          </w:p>
          <w:p w:rsidR="00D734E8" w:rsidRDefault="0084011E" w:rsidP="0084011E">
            <w:pPr>
              <w:widowControl/>
              <w:suppressAutoHyphens w:val="0"/>
              <w:rPr>
                <w:sz w:val="28"/>
                <w:szCs w:val="28"/>
              </w:rPr>
            </w:pPr>
            <w:r w:rsidRPr="0084011E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 xml:space="preserve">   Воспитывать </w:t>
            </w:r>
            <w:r w:rsidRPr="0084011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культуру поведения при фронтальной работе, индивидуальной работе.</w:t>
            </w:r>
          </w:p>
        </w:tc>
      </w:tr>
      <w:tr w:rsidR="007505A0" w:rsidTr="007A09B5">
        <w:trPr>
          <w:trHeight w:val="625"/>
        </w:trPr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05A0" w:rsidRDefault="00B82D7E" w:rsidP="00B82D7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810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05A0" w:rsidRDefault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4A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Знают, что такое обратная задача.</w:t>
            </w:r>
          </w:p>
          <w:p w:rsidR="007505A0" w:rsidRDefault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4A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Понимают взаимосвязь задачи с обратной ей задачей.</w:t>
            </w:r>
          </w:p>
          <w:p w:rsidR="007505A0" w:rsidRDefault="007505A0" w:rsidP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4A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Умеют  решать взаимообратные задачи.</w:t>
            </w:r>
          </w:p>
          <w:p w:rsidR="00363890" w:rsidRDefault="00363890" w:rsidP="00B82D7E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7505A0" w:rsidTr="007A09B5">
        <w:trPr>
          <w:trHeight w:val="139"/>
        </w:trPr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05A0" w:rsidRDefault="007505A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идеи, отработанные по теме урока</w:t>
            </w:r>
          </w:p>
        </w:tc>
        <w:tc>
          <w:tcPr>
            <w:tcW w:w="810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05A0" w:rsidRDefault="007505A0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условии обратной задачи известно то, что было неизвестно и неизвестно то, что было известно в прямой задаче.</w:t>
            </w:r>
          </w:p>
        </w:tc>
      </w:tr>
      <w:tr w:rsidR="007505A0" w:rsidTr="00051B54">
        <w:trPr>
          <w:trHeight w:val="614"/>
        </w:trPr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05A0" w:rsidRDefault="007505A0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Задания </w:t>
            </w: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05A0" w:rsidRDefault="007505A0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05A0" w:rsidRDefault="007505A0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05A0" w:rsidRDefault="007505A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Деятельность учащихся</w:t>
            </w:r>
          </w:p>
        </w:tc>
      </w:tr>
      <w:tr w:rsidR="007505A0" w:rsidTr="000D527D">
        <w:trPr>
          <w:trHeight w:val="31"/>
        </w:trPr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A09B5" w:rsidRPr="0065614B" w:rsidRDefault="00C00646" w:rsidP="007A09B5">
            <w:pPr>
              <w:widowControl/>
              <w:suppressAutoHyphens w:val="0"/>
              <w:spacing w:before="100" w:beforeAutospacing="1"/>
              <w:contextualSpacing/>
              <w:jc w:val="center"/>
              <w:rPr>
                <w:rFonts w:eastAsia="Calibri" w:cs="Times New Roman"/>
                <w:kern w:val="0"/>
                <w:sz w:val="28"/>
                <w:szCs w:val="28"/>
                <w:u w:val="single"/>
                <w:lang w:eastAsia="ru-RU" w:bidi="ar-SA"/>
              </w:rPr>
            </w:pPr>
            <w:r w:rsidRPr="0065614B">
              <w:rPr>
                <w:rFonts w:eastAsia="Calibri" w:cs="Times New Roman"/>
                <w:kern w:val="0"/>
                <w:sz w:val="28"/>
                <w:szCs w:val="28"/>
                <w:u w:val="single"/>
                <w:lang w:eastAsia="ru-RU" w:bidi="ar-SA"/>
              </w:rPr>
              <w:t>1.</w:t>
            </w:r>
            <w:r w:rsidR="007A09B5" w:rsidRPr="0065614B">
              <w:rPr>
                <w:rFonts w:eastAsia="Calibri" w:cs="Times New Roman"/>
                <w:kern w:val="0"/>
                <w:sz w:val="28"/>
                <w:szCs w:val="28"/>
                <w:u w:val="single"/>
                <w:lang w:eastAsia="ru-RU" w:bidi="ar-SA"/>
              </w:rPr>
              <w:t>Мотивационный</w:t>
            </w:r>
            <w:r w:rsidR="00C538EA" w:rsidRPr="0065614B">
              <w:rPr>
                <w:rFonts w:eastAsia="Calibri" w:cs="Times New Roman"/>
                <w:kern w:val="0"/>
                <w:sz w:val="28"/>
                <w:szCs w:val="28"/>
                <w:u w:val="single"/>
                <w:lang w:eastAsia="ru-RU" w:bidi="ar-SA"/>
              </w:rPr>
              <w:t xml:space="preserve"> момент (</w:t>
            </w:r>
            <w:r w:rsidR="0065614B">
              <w:rPr>
                <w:rFonts w:eastAsia="Calibri" w:cs="Times New Roman"/>
                <w:kern w:val="0"/>
                <w:sz w:val="28"/>
                <w:szCs w:val="28"/>
                <w:u w:val="single"/>
                <w:lang w:eastAsia="ru-RU" w:bidi="ar-SA"/>
              </w:rPr>
              <w:t>1</w:t>
            </w:r>
            <w:r w:rsidR="00C538EA" w:rsidRPr="0065614B">
              <w:rPr>
                <w:rFonts w:eastAsia="Calibri" w:cs="Times New Roman"/>
                <w:kern w:val="0"/>
                <w:sz w:val="28"/>
                <w:szCs w:val="28"/>
                <w:u w:val="single"/>
                <w:lang w:eastAsia="ru-RU" w:bidi="ar-SA"/>
              </w:rPr>
              <w:t>-мин)</w:t>
            </w:r>
          </w:p>
          <w:p w:rsidR="007505A0" w:rsidRPr="0065614B" w:rsidRDefault="007505A0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538EA" w:rsidRDefault="00C538EA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65614B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="00051B54">
              <w:rPr>
                <w:rFonts w:cs="Times New Roman"/>
                <w:sz w:val="28"/>
                <w:szCs w:val="28"/>
              </w:rPr>
              <w:t xml:space="preserve">«Мозговая гимнастика» </w:t>
            </w:r>
          </w:p>
          <w:p w:rsidR="007505A0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 минут</w:t>
            </w:r>
            <w:r w:rsidR="0065614B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  <w:p w:rsidR="005F29DC" w:rsidRDefault="005F29D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C00646" w:rsidP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FD0F56">
              <w:rPr>
                <w:rFonts w:cs="Times New Roman"/>
                <w:sz w:val="28"/>
                <w:szCs w:val="28"/>
              </w:rPr>
              <w:t>. Устный счёт</w:t>
            </w:r>
          </w:p>
          <w:p w:rsidR="005F29DC" w:rsidRDefault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«Поймай рыбку»</w:t>
            </w:r>
          </w:p>
          <w:p w:rsidR="005F29DC" w:rsidRDefault="00026468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(3 мин.)</w:t>
            </w:r>
          </w:p>
          <w:p w:rsidR="005F29DC" w:rsidRDefault="005F29D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5F29DC" w:rsidRDefault="005F29D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5F29DC" w:rsidRDefault="005F29D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5F29DC" w:rsidRDefault="005F29D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C00646" w:rsidP="00C00646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  <w:r w:rsidR="00787A25">
              <w:rPr>
                <w:rFonts w:cs="Times New Roman"/>
                <w:sz w:val="28"/>
                <w:szCs w:val="28"/>
              </w:rPr>
              <w:t>Сообщение темы урока.</w:t>
            </w:r>
            <w:r>
              <w:rPr>
                <w:rFonts w:cs="Times New Roman"/>
                <w:sz w:val="28"/>
                <w:szCs w:val="28"/>
              </w:rPr>
              <w:t xml:space="preserve"> (</w:t>
            </w:r>
            <w:r w:rsidR="00BA7975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мин)</w:t>
            </w:r>
          </w:p>
          <w:p w:rsidR="00787A25" w:rsidRDefault="00787A2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Default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B2CC3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Проблемный вопрос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812F0" w:rsidRDefault="000812F0" w:rsidP="00C00646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b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C00646" w:rsidRDefault="00FD0F56" w:rsidP="00FD0F56">
            <w:pPr>
              <w:widowControl/>
              <w:suppressAutoHyphens w:val="0"/>
              <w:spacing w:after="20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903B0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  <w:r w:rsidR="00FD0F56">
              <w:rPr>
                <w:rFonts w:cs="Times New Roman"/>
                <w:sz w:val="28"/>
                <w:szCs w:val="28"/>
              </w:rPr>
              <w:t>«Минутка чистописания»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026468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 мин)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82A5F" w:rsidRDefault="00903B0B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  <w:r w:rsidR="00F82A5F">
              <w:rPr>
                <w:rFonts w:cs="Times New Roman"/>
                <w:sz w:val="28"/>
                <w:szCs w:val="28"/>
              </w:rPr>
              <w:t>Работа по теме урока. (1</w:t>
            </w:r>
            <w:r w:rsidR="00BA7975">
              <w:rPr>
                <w:rFonts w:cs="Times New Roman"/>
                <w:sz w:val="28"/>
                <w:szCs w:val="28"/>
              </w:rPr>
              <w:t>5</w:t>
            </w:r>
            <w:r w:rsidR="00F82A5F">
              <w:rPr>
                <w:rFonts w:cs="Times New Roman"/>
                <w:sz w:val="28"/>
                <w:szCs w:val="28"/>
              </w:rPr>
              <w:t>- мин)</w:t>
            </w:r>
          </w:p>
          <w:p w:rsidR="00C00646" w:rsidRDefault="00F82A5F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 (прямой и обратной</w:t>
            </w:r>
            <w:r w:rsidR="00DB2CC3">
              <w:rPr>
                <w:rFonts w:cs="Times New Roman"/>
                <w:sz w:val="28"/>
                <w:szCs w:val="28"/>
              </w:rPr>
              <w:t>)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B2CC3" w:rsidRDefault="00DB2CC3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7608E" w:rsidRDefault="0097608E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03B0B" w:rsidRDefault="00903B0B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03B0B" w:rsidRDefault="00903B0B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903B0B" w:rsidRDefault="00903B0B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</w:p>
          <w:p w:rsidR="00B32A1C" w:rsidRDefault="00903B0B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7</w:t>
            </w:r>
            <w:r w:rsidR="00F82A5F" w:rsidRPr="0022740B"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.  </w:t>
            </w:r>
            <w:r w:rsidR="00B32A1C"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Видео физ. Минутка</w:t>
            </w:r>
          </w:p>
          <w:p w:rsidR="00F82A5F" w:rsidRPr="0022740B" w:rsidRDefault="00F82A5F" w:rsidP="00F82A5F">
            <w:pPr>
              <w:widowControl/>
              <w:suppressAutoHyphens w:val="0"/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22740B">
              <w:rPr>
                <w:rFonts w:ascii="Georgia" w:eastAsia="Georgia" w:hAnsi="Georgia" w:cs="Helvetica"/>
                <w:color w:val="0F243E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(музыкальная зарядка с Машей)</w:t>
            </w:r>
          </w:p>
          <w:p w:rsidR="00C00646" w:rsidRDefault="00BA797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F82A5F">
              <w:rPr>
                <w:rFonts w:cs="Times New Roman"/>
                <w:sz w:val="28"/>
                <w:szCs w:val="28"/>
              </w:rPr>
              <w:t>- мин.</w:t>
            </w:r>
          </w:p>
          <w:p w:rsidR="00B32A1C" w:rsidRDefault="00B32A1C" w:rsidP="0032386B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2386B" w:rsidRDefault="00903B0B" w:rsidP="0032386B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8. Повторение </w:t>
            </w:r>
          </w:p>
          <w:p w:rsidR="0032386B" w:rsidRDefault="00BA797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 мин</w:t>
            </w: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664CE1" w:rsidRDefault="00664CE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664CE1" w:rsidRDefault="00664CE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225FB" w:rsidRDefault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  <w:r w:rsidR="00E00157">
              <w:rPr>
                <w:rFonts w:cs="Times New Roman"/>
                <w:sz w:val="28"/>
                <w:szCs w:val="28"/>
              </w:rPr>
              <w:t>Дома</w:t>
            </w:r>
            <w:r w:rsidR="00F225FB">
              <w:rPr>
                <w:rFonts w:cs="Times New Roman"/>
                <w:sz w:val="28"/>
                <w:szCs w:val="28"/>
              </w:rPr>
              <w:t>шнее задание</w:t>
            </w:r>
          </w:p>
          <w:p w:rsidR="000812F0" w:rsidRDefault="0065614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мин</w:t>
            </w:r>
          </w:p>
          <w:p w:rsidR="001D5998" w:rsidRDefault="001D5998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1D5998" w:rsidRDefault="001D599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 Логическое задание</w:t>
            </w:r>
          </w:p>
          <w:p w:rsidR="00332567" w:rsidRDefault="001D599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 Магический квадрат» </w:t>
            </w:r>
          </w:p>
          <w:p w:rsidR="0097608E" w:rsidRDefault="00BA797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 мин</w:t>
            </w:r>
          </w:p>
          <w:p w:rsidR="0032386B" w:rsidRDefault="0032386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2386B" w:rsidRDefault="0032386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505A0" w:rsidRDefault="007505A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Рефлексия.</w:t>
            </w:r>
          </w:p>
          <w:p w:rsidR="007505A0" w:rsidRDefault="0065614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мин.</w:t>
            </w: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05A0" w:rsidRDefault="007505A0">
            <w:pPr>
              <w:pStyle w:val="a3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3087" w:rsidRDefault="00802393" w:rsidP="00BA7975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543087">
              <w:rPr>
                <w:rFonts w:cs="Times New Roman"/>
                <w:sz w:val="28"/>
                <w:szCs w:val="28"/>
              </w:rPr>
              <w:t xml:space="preserve"> Я сегодня на урок к вам пришла вот с таким настроением. А с каким вы настроением пришли? Выберите смайлик.</w:t>
            </w:r>
          </w:p>
          <w:p w:rsidR="00543087" w:rsidRDefault="00543087" w:rsidP="00543087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505A0" w:rsidRDefault="0080239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А для того, чтобы сегодня на уроке мы  хорошо работали, проведём «Мозговую гимнастику»   </w:t>
            </w:r>
          </w:p>
          <w:p w:rsidR="005F29DC" w:rsidRDefault="005F29D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543087" w:rsidRDefault="009532A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FD0F56">
              <w:rPr>
                <w:rFonts w:cs="Times New Roman"/>
                <w:sz w:val="28"/>
                <w:szCs w:val="28"/>
              </w:rPr>
              <w:t xml:space="preserve">На доске записаны примеры. </w:t>
            </w:r>
            <w:r>
              <w:rPr>
                <w:rFonts w:cs="Times New Roman"/>
                <w:sz w:val="28"/>
                <w:szCs w:val="28"/>
              </w:rPr>
              <w:t xml:space="preserve">Чтобы поймать рыбку, нужно решить правильно пример.  </w:t>
            </w:r>
          </w:p>
          <w:p w:rsidR="00FD0F56" w:rsidRDefault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5+3=       9-4=       10-2=    4+6=        8-2=</w:t>
            </w:r>
          </w:p>
          <w:p w:rsidR="00FD0F56" w:rsidRDefault="0014704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5+5=      3+4=         6-3=     8+0=        7-2=</w:t>
            </w:r>
          </w:p>
          <w:p w:rsidR="00FD0F56" w:rsidRDefault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D0F56" w:rsidRDefault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D0F56" w:rsidRDefault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1B54" w:rsidRPr="00051B54" w:rsidRDefault="00FD0F56" w:rsidP="00051B54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</w:t>
            </w:r>
            <w:r w:rsidR="00051B54" w:rsidRPr="00051B54">
              <w:rPr>
                <w:rFonts w:cs="Times New Roman"/>
                <w:sz w:val="28"/>
                <w:szCs w:val="28"/>
              </w:rPr>
              <w:t>ебята, вы все любите  читать сказки, смотреть мультфильмы?</w:t>
            </w:r>
          </w:p>
          <w:p w:rsidR="00051B54" w:rsidRPr="00051B54" w:rsidRDefault="00051B54" w:rsidP="00051B54">
            <w:pPr>
              <w:pStyle w:val="a3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>-Хотите отправиться в одн</w:t>
            </w:r>
            <w:r w:rsidR="00DB2CC3">
              <w:rPr>
                <w:rFonts w:cs="Times New Roman"/>
                <w:sz w:val="28"/>
                <w:szCs w:val="28"/>
              </w:rPr>
              <w:t>у</w:t>
            </w:r>
            <w:r w:rsidRPr="00051B54">
              <w:rPr>
                <w:rFonts w:cs="Times New Roman"/>
                <w:sz w:val="28"/>
                <w:szCs w:val="28"/>
              </w:rPr>
              <w:t xml:space="preserve"> из них?</w:t>
            </w:r>
          </w:p>
          <w:p w:rsidR="00051B54" w:rsidRDefault="00051B54" w:rsidP="00051B54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>-Сегодня мы будем путешествовать по одной любимой вами сказке.</w:t>
            </w:r>
          </w:p>
          <w:p w:rsidR="00051B54" w:rsidRPr="00051B54" w:rsidRDefault="00051B54" w:rsidP="00051B54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 xml:space="preserve">Отгадайте, что это </w:t>
            </w:r>
            <w:r>
              <w:rPr>
                <w:rFonts w:cs="Times New Roman"/>
                <w:sz w:val="28"/>
                <w:szCs w:val="28"/>
              </w:rPr>
              <w:t xml:space="preserve">за </w:t>
            </w:r>
            <w:r w:rsidRPr="00051B54">
              <w:rPr>
                <w:rFonts w:cs="Times New Roman"/>
                <w:sz w:val="28"/>
                <w:szCs w:val="28"/>
              </w:rPr>
              <w:t>сказка?</w:t>
            </w:r>
          </w:p>
          <w:p w:rsidR="00051B54" w:rsidRPr="00051B54" w:rsidRDefault="00051B54" w:rsidP="00051B54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>-Сидит в корзине девочка</w:t>
            </w:r>
          </w:p>
          <w:p w:rsidR="00051B54" w:rsidRPr="00051B54" w:rsidRDefault="00051B54" w:rsidP="00051B54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>У Мишки за спиной,</w:t>
            </w:r>
          </w:p>
          <w:p w:rsidR="00051B54" w:rsidRPr="00051B54" w:rsidRDefault="00051B54" w:rsidP="00051B54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 xml:space="preserve"> Он сам того не ведая несет ее домой.</w:t>
            </w:r>
          </w:p>
          <w:p w:rsidR="00051B54" w:rsidRPr="00051B54" w:rsidRDefault="00DB2CC3" w:rsidP="00051B54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>Ну,</w:t>
            </w:r>
            <w:r w:rsidR="00051B54" w:rsidRPr="00051B54">
              <w:rPr>
                <w:rFonts w:cs="Times New Roman"/>
                <w:sz w:val="28"/>
                <w:szCs w:val="28"/>
              </w:rPr>
              <w:t xml:space="preserve"> отгадали загадку? </w:t>
            </w:r>
          </w:p>
          <w:p w:rsidR="00051B54" w:rsidRPr="00051B54" w:rsidRDefault="00051B54" w:rsidP="00051B54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>Тогда скорей ответьте.</w:t>
            </w:r>
          </w:p>
          <w:p w:rsidR="00051B54" w:rsidRDefault="00051B54" w:rsidP="00051B54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51B54">
              <w:rPr>
                <w:rFonts w:cs="Times New Roman"/>
                <w:sz w:val="28"/>
                <w:szCs w:val="28"/>
              </w:rPr>
              <w:t>Названье этой сказки…..</w:t>
            </w:r>
            <w:proofErr w:type="gramStart"/>
            <w:r w:rsidRPr="00051B54">
              <w:rPr>
                <w:rFonts w:cs="Times New Roman"/>
                <w:sz w:val="28"/>
                <w:szCs w:val="28"/>
              </w:rPr>
              <w:t xml:space="preserve">( </w:t>
            </w:r>
            <w:proofErr w:type="gramEnd"/>
            <w:r w:rsidRPr="00051B54">
              <w:rPr>
                <w:rFonts w:cs="Times New Roman"/>
                <w:sz w:val="28"/>
                <w:szCs w:val="28"/>
              </w:rPr>
              <w:t>Маша и медведь.)</w:t>
            </w:r>
          </w:p>
          <w:p w:rsidR="00C00646" w:rsidRPr="00C00646" w:rsidRDefault="00C00646" w:rsidP="00C00646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</w:pPr>
            <w:r w:rsidRPr="00C00646">
              <w:rPr>
                <w:rFonts w:eastAsia="Georgia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C00646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К нам на урок придут герои современной сказки « Маша и Медведь». Мы знаем, что Маше очень нравится учиться, но ей приходиться часто ездить на съемки, и конечно она пропускает много уроков. Сегодня мы ей поможем, подскажем и побываем в гостях у Маши и Медведя.</w:t>
            </w:r>
          </w:p>
          <w:p w:rsidR="00C00646" w:rsidRPr="00C00646" w:rsidRDefault="00C00646" w:rsidP="00C00646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</w:pPr>
            <w:r w:rsidRPr="00C00646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-Разгадайте ребус</w:t>
            </w:r>
            <w:r w:rsidR="00DB2CC3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, и </w:t>
            </w:r>
            <w:r w:rsidRPr="00C00646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узна</w:t>
            </w:r>
            <w:r w:rsidR="00DB2CC3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йте</w:t>
            </w:r>
            <w:r w:rsidRPr="00C00646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тему нашего урока:</w:t>
            </w:r>
          </w:p>
          <w:p w:rsidR="00C00646" w:rsidRDefault="00FA5189" w:rsidP="00C00646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 w:rsidRPr="00FA5189"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02E358D1" wp14:editId="66D2FCCD">
                  <wp:extent cx="1683450" cy="672662"/>
                  <wp:effectExtent l="0" t="0" r="0" b="0"/>
                  <wp:docPr id="13" name="Рисунок 13" descr="http://ok-t.ru/studopediaru/baza12/617282318042.files/image1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ru/baza12/617282318042.files/image1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214" cy="67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0646" w:rsidRPr="00C00646"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 (Задача)</w:t>
            </w:r>
          </w:p>
          <w:p w:rsidR="00B82D7E" w:rsidRDefault="00B82D7E" w:rsidP="00C00646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- Какая тема урока? </w:t>
            </w:r>
          </w:p>
          <w:p w:rsidR="00B82D7E" w:rsidRPr="00C00646" w:rsidRDefault="00B82D7E" w:rsidP="00C00646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-Как вы думаете чему мы сегодня на уроке должны научиться? </w:t>
            </w:r>
          </w:p>
          <w:p w:rsidR="00C00646" w:rsidRDefault="00C00646" w:rsidP="00C00646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 w:rsidRPr="00C00646"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t>-</w:t>
            </w:r>
            <w:r w:rsidR="00FD0F56"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t>Да с</w:t>
            </w:r>
            <w:r w:rsidRPr="00C00646"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егодня на уроке мы будем решать </w:t>
            </w:r>
            <w:r w:rsidR="00FD0F56"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обратные </w:t>
            </w:r>
            <w:r w:rsidRPr="00C00646">
              <w:rPr>
                <w:rFonts w:eastAsia="Georgia" w:cs="Times New Roman"/>
                <w:noProof/>
                <w:kern w:val="0"/>
                <w:sz w:val="28"/>
                <w:szCs w:val="28"/>
                <w:lang w:eastAsia="ru-RU" w:bidi="ar-SA"/>
              </w:rPr>
              <w:t>задачи.</w:t>
            </w:r>
          </w:p>
          <w:p w:rsidR="00FD0F56" w:rsidRDefault="00FD0F56" w:rsidP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Откройте свои тетради, запишите число, классная работа.</w:t>
            </w:r>
          </w:p>
          <w:p w:rsidR="00FD0F56" w:rsidRDefault="00FD0F56" w:rsidP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Пропишем цифру:</w:t>
            </w:r>
          </w:p>
          <w:p w:rsidR="00FD0F56" w:rsidRDefault="00FD0F56" w:rsidP="00FD0F56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A135B">
              <w:rPr>
                <w:rFonts w:cs="Times New Roman"/>
                <w:b/>
                <w:bCs/>
                <w:sz w:val="28"/>
                <w:szCs w:val="28"/>
              </w:rPr>
              <w:t>Ветер сильный дул и дул,</w:t>
            </w:r>
            <w:r w:rsidRPr="00FA135B">
              <w:rPr>
                <w:rFonts w:cs="Times New Roman"/>
                <w:b/>
                <w:bCs/>
                <w:sz w:val="28"/>
                <w:szCs w:val="28"/>
              </w:rPr>
              <w:br/>
              <w:t>Вишенку перевернул.</w:t>
            </w:r>
            <w:r w:rsidRPr="00FA135B">
              <w:rPr>
                <w:rFonts w:cs="Times New Roman"/>
                <w:b/>
                <w:bCs/>
                <w:sz w:val="28"/>
                <w:szCs w:val="28"/>
              </w:rPr>
              <w:br/>
              <w:t>Цифра шесть, скажи на милость,</w:t>
            </w:r>
            <w:r w:rsidRPr="00FA135B">
              <w:rPr>
                <w:rFonts w:cs="Times New Roman"/>
                <w:b/>
                <w:bCs/>
                <w:sz w:val="28"/>
                <w:szCs w:val="28"/>
              </w:rPr>
              <w:br/>
              <w:t>В цифру девять превратилась</w:t>
            </w:r>
          </w:p>
          <w:p w:rsidR="00FD0F56" w:rsidRDefault="00FD0F56" w:rsidP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82A5F" w:rsidRPr="00C00646" w:rsidRDefault="00C00646" w:rsidP="00F82A5F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color w:val="17365D"/>
                <w:kern w:val="0"/>
                <w:sz w:val="22"/>
                <w:szCs w:val="22"/>
                <w:lang w:eastAsia="en-US" w:bidi="ar-SA"/>
              </w:rPr>
            </w:pPr>
            <w:r w:rsidRPr="00C00646">
              <w:rPr>
                <w:rFonts w:eastAsia="Georgia" w:cs="Times New Roman"/>
                <w:kern w:val="0"/>
                <w:sz w:val="22"/>
                <w:szCs w:val="22"/>
                <w:lang w:eastAsia="en-US" w:bidi="ar-SA"/>
              </w:rPr>
              <w:t xml:space="preserve">    </w:t>
            </w:r>
            <w:r w:rsidR="00F82A5F" w:rsidRPr="00C00646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Маша  решила пойти к Мишке в гости, но ведь сейчас </w:t>
            </w:r>
            <w:r w:rsidR="00147045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хоть и весна</w:t>
            </w:r>
            <w:r w:rsidR="00F82A5F" w:rsidRPr="00C00646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,</w:t>
            </w:r>
            <w:r w:rsidR="00147045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а</w:t>
            </w:r>
            <w:r w:rsidR="00F82A5F" w:rsidRPr="00C00646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все дорожки замело. Давайте решим задачи, и поможем отыскать дорогу к Мишке</w:t>
            </w:r>
            <w:r w:rsidR="00F82A5F" w:rsidRPr="00C00646">
              <w:rPr>
                <w:rFonts w:eastAsia="Georgia" w:cs="Times New Roman"/>
                <w:color w:val="17365D"/>
                <w:kern w:val="0"/>
                <w:sz w:val="22"/>
                <w:szCs w:val="22"/>
                <w:lang w:eastAsia="en-US" w:bidi="ar-SA"/>
              </w:rPr>
              <w:t>.</w:t>
            </w:r>
          </w:p>
          <w:p w:rsidR="00DB2CC3" w:rsidRPr="00DB2CC3" w:rsidRDefault="00C00646" w:rsidP="00F82A5F">
            <w:pPr>
              <w:pStyle w:val="a3"/>
              <w:snapToGrid w:val="0"/>
              <w:spacing w:line="276" w:lineRule="auto"/>
              <w:jc w:val="both"/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</w:pPr>
            <w:r w:rsidRPr="00C00646">
              <w:rPr>
                <w:rFonts w:eastAsia="Georgia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DB2CC3" w:rsidRPr="00DB2CC3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- Возьмите каждый по снежинке</w:t>
            </w:r>
            <w:r w:rsidR="00DB2CC3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  <w:p w:rsidR="008B0A8E" w:rsidRDefault="00C00646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C00646">
              <w:rPr>
                <w:rFonts w:eastAsia="Georgia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F82A5F" w:rsidRPr="005E0823">
              <w:rPr>
                <w:rFonts w:cs="Times New Roman"/>
                <w:sz w:val="28"/>
                <w:szCs w:val="28"/>
              </w:rPr>
              <w:t>-Прочитайте задачу</w:t>
            </w:r>
            <w:r w:rsidR="00F82A5F">
              <w:rPr>
                <w:rFonts w:cs="Times New Roman"/>
                <w:sz w:val="28"/>
                <w:szCs w:val="28"/>
              </w:rPr>
              <w:t xml:space="preserve"> 1</w:t>
            </w:r>
            <w:r w:rsidR="00F82A5F" w:rsidRPr="005E0823">
              <w:rPr>
                <w:rFonts w:cs="Times New Roman"/>
                <w:sz w:val="28"/>
                <w:szCs w:val="28"/>
              </w:rPr>
              <w:t xml:space="preserve">. </w:t>
            </w:r>
            <w:r w:rsidR="00F82A5F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D091C" w:rsidRPr="001D091C" w:rsidRDefault="001D091C" w:rsidP="001D091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1D091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Возле школы ребята посадили 10 тополей, а дубов – на 20 больше. Сколько посадили дубов?     </w:t>
            </w:r>
          </w:p>
          <w:p w:rsidR="00F82A5F" w:rsidRPr="005E0823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>-Прочитайте условие задачи.</w:t>
            </w:r>
          </w:p>
          <w:p w:rsidR="00F82A5F" w:rsidRPr="005E0823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>-Прочитайте вопрос задачи.</w:t>
            </w:r>
          </w:p>
          <w:p w:rsidR="00F82A5F" w:rsidRPr="005E0823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 xml:space="preserve"> -Найдите главные слова.</w:t>
            </w:r>
            <w:r>
              <w:rPr>
                <w:rFonts w:cs="Times New Roman"/>
                <w:sz w:val="28"/>
                <w:szCs w:val="28"/>
              </w:rPr>
              <w:t xml:space="preserve"> Подчеркните их простым карандашом.</w:t>
            </w:r>
            <w:r w:rsidRPr="005E082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82A5F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 xml:space="preserve">    -Прочитайте задачу</w:t>
            </w:r>
            <w:r>
              <w:rPr>
                <w:rFonts w:cs="Times New Roman"/>
                <w:sz w:val="28"/>
                <w:szCs w:val="28"/>
              </w:rPr>
              <w:t xml:space="preserve"> 2</w:t>
            </w:r>
            <w:r w:rsidRPr="005E0823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97608E" w:rsidRPr="0097608E" w:rsidRDefault="0097608E" w:rsidP="0097608E">
            <w:pPr>
              <w:pStyle w:val="a3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97608E">
              <w:rPr>
                <w:rFonts w:cs="Times New Roman"/>
                <w:sz w:val="28"/>
                <w:szCs w:val="28"/>
              </w:rPr>
              <w:t>Возле школы ребята посадили 30 дубов, а тополей на 20 меньше. Сколько посадили тополей?</w:t>
            </w:r>
          </w:p>
          <w:p w:rsidR="00F82A5F" w:rsidRPr="005E0823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>-Прочитайте условие задачи.</w:t>
            </w:r>
          </w:p>
          <w:p w:rsidR="00F82A5F" w:rsidRPr="005E0823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>-Прочитайте вопрос задачи.</w:t>
            </w:r>
          </w:p>
          <w:p w:rsidR="00F82A5F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 xml:space="preserve"> -Найдите главные слова.</w:t>
            </w:r>
            <w:r>
              <w:rPr>
                <w:rFonts w:cs="Times New Roman"/>
                <w:sz w:val="28"/>
                <w:szCs w:val="28"/>
              </w:rPr>
              <w:t xml:space="preserve"> Подчеркните их простым карандашом.</w:t>
            </w:r>
            <w:r w:rsidRPr="005E082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82A5F" w:rsidRPr="005E0823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-Запишем условие, решим задачи.</w:t>
            </w:r>
          </w:p>
          <w:p w:rsidR="00F82A5F" w:rsidRPr="005E0823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Давайте сравним эти задачи. Чем похожи задачи?  Чем отличаются? </w:t>
            </w:r>
          </w:p>
          <w:p w:rsidR="00F82A5F" w:rsidRDefault="00F82A5F" w:rsidP="00F82A5F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 xml:space="preserve">- Кто помнит, как называются такие задачи? ( Обратные) </w:t>
            </w:r>
            <w:r w:rsidRPr="005E082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00646" w:rsidRPr="00C00646" w:rsidRDefault="00F82A5F" w:rsidP="0097608E">
            <w:pPr>
              <w:pStyle w:val="a3"/>
              <w:snapToGrid w:val="0"/>
              <w:spacing w:line="276" w:lineRule="auto"/>
              <w:jc w:val="both"/>
              <w:rPr>
                <w:rFonts w:eastAsia="Georgia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sz w:val="28"/>
                <w:szCs w:val="28"/>
              </w:rPr>
              <w:t>В условии обратной задачи известно то, что было неизвестно и неизвестно то, что было известно в прямой задаче.</w:t>
            </w:r>
            <w:r w:rsidR="00C00646" w:rsidRPr="00C00646">
              <w:rPr>
                <w:rFonts w:eastAsia="Georgia" w:cs="Times New Roman"/>
                <w:kern w:val="0"/>
                <w:sz w:val="22"/>
                <w:szCs w:val="22"/>
                <w:lang w:eastAsia="en-US" w:bidi="ar-SA"/>
              </w:rPr>
              <w:t xml:space="preserve">                                      </w:t>
            </w:r>
          </w:p>
          <w:p w:rsidR="00D75881" w:rsidRPr="000812F0" w:rsidRDefault="00D75881" w:rsidP="00051B54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E00157" w:rsidRDefault="00E00157" w:rsidP="005E082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F5F65" w:rsidRDefault="0022740B" w:rsidP="005E082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А теперь пришло время отдохнуть.</w:t>
            </w:r>
          </w:p>
          <w:p w:rsidR="007F5F65" w:rsidRDefault="007F5F65" w:rsidP="005E082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C1BF7" w:rsidRDefault="007C1BF7" w:rsidP="005E082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22740B" w:rsidRDefault="005E0823" w:rsidP="005E082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5E082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82A5F" w:rsidRDefault="00F82A5F" w:rsidP="00C538EA">
            <w:pPr>
              <w:widowControl/>
              <w:suppressAutoHyphens w:val="0"/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903B0B" w:rsidRPr="00903B0B" w:rsidRDefault="00903B0B" w:rsidP="00903B0B">
            <w:pPr>
              <w:widowControl/>
              <w:suppressAutoHyphens w:val="0"/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</w:pPr>
            <w:r w:rsidRPr="00903B0B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- Ребята,  Маша решила нарисовать портрет белкам, но у нее закончились краски, если мы с вами решим примеры, то у Маши появятся новые краски. Она нарисует не только портрет белкам, но вам тоже сделает подарок. Поможем </w:t>
            </w:r>
            <w:r w:rsidRPr="00903B0B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lastRenderedPageBreak/>
              <w:t>Маше</w:t>
            </w:r>
            <w:proofErr w:type="gramStart"/>
            <w:r w:rsidRPr="00903B0B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?(</w:t>
            </w:r>
            <w:proofErr w:type="gramEnd"/>
            <w:r w:rsidRPr="00903B0B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B42DE1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карточки с примерами)</w:t>
            </w:r>
            <w:r w:rsidRPr="00903B0B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.</w:t>
            </w:r>
          </w:p>
          <w:p w:rsidR="00903B0B" w:rsidRPr="00903B0B" w:rsidRDefault="00903B0B" w:rsidP="00C538EA">
            <w:pPr>
              <w:widowControl/>
              <w:suppressAutoHyphens w:val="0"/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2386B" w:rsidRPr="0032386B" w:rsidRDefault="0032386B" w:rsidP="0032386B">
            <w:pPr>
              <w:widowControl/>
              <w:suppressAutoHyphens w:val="0"/>
              <w:spacing w:after="200" w:line="276" w:lineRule="auto"/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</w:pPr>
            <w:r w:rsidRPr="0032386B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>9-6=        3+4=         70-20=           30-20=</w:t>
            </w:r>
          </w:p>
          <w:p w:rsidR="0032386B" w:rsidRPr="0032386B" w:rsidRDefault="0032386B" w:rsidP="0032386B">
            <w:pPr>
              <w:widowControl/>
              <w:suppressAutoHyphens w:val="0"/>
              <w:spacing w:after="200" w:line="276" w:lineRule="auto"/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</w:pPr>
            <w:r w:rsidRPr="0032386B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>3+5=      6-4=           80-30=          90-60=</w:t>
            </w:r>
          </w:p>
          <w:p w:rsidR="0032386B" w:rsidRPr="0032386B" w:rsidRDefault="0032386B" w:rsidP="0032386B">
            <w:pPr>
              <w:widowControl/>
              <w:suppressAutoHyphens w:val="0"/>
              <w:spacing w:after="200" w:line="276" w:lineRule="auto"/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</w:pPr>
            <w:r w:rsidRPr="0032386B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>7-3=        6+4=          90-80=         10+80=</w:t>
            </w:r>
          </w:p>
          <w:p w:rsidR="00147045" w:rsidRPr="00664CE1" w:rsidRDefault="00147045" w:rsidP="00147045">
            <w:pPr>
              <w:widowControl/>
              <w:suppressAutoHyphens w:val="0"/>
              <w:spacing w:after="200" w:line="276" w:lineRule="auto"/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</w:pPr>
            <w:r w:rsidRPr="00664CE1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664CE1" w:rsidRPr="00664CE1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- А теперь </w:t>
            </w:r>
            <w:r w:rsidR="00071784" w:rsidRPr="00664CE1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>проверим,</w:t>
            </w:r>
            <w:r w:rsidR="00664CE1" w:rsidRPr="00664CE1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как вы справились</w:t>
            </w:r>
            <w:r w:rsidR="00664CE1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с заданием.</w:t>
            </w:r>
            <w:r w:rsidR="00664CE1" w:rsidRPr="00664CE1">
              <w:rPr>
                <w:rFonts w:eastAsia="Georgia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071784" w:rsidRDefault="00071784" w:rsidP="00147045">
            <w:pPr>
              <w:widowControl/>
              <w:suppressAutoHyphens w:val="0"/>
              <w:spacing w:after="200" w:line="276" w:lineRule="auto"/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538EA" w:rsidRPr="00C538EA" w:rsidRDefault="00C538EA" w:rsidP="00147045">
            <w:pPr>
              <w:widowControl/>
              <w:suppressAutoHyphens w:val="0"/>
              <w:spacing w:after="200" w:line="276" w:lineRule="auto"/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</w:pPr>
            <w:r w:rsidRPr="00C538EA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>-Какие молодцы!</w:t>
            </w:r>
            <w:r w:rsidR="0097608E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C538EA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 xml:space="preserve"> Посмотрите</w:t>
            </w:r>
            <w:r w:rsidR="00FA5189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>,</w:t>
            </w:r>
            <w:r w:rsidRPr="00C538EA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 xml:space="preserve"> какой вам Маша приготовила рисунок!</w:t>
            </w:r>
          </w:p>
          <w:p w:rsidR="001D5998" w:rsidRDefault="00C538EA" w:rsidP="00C538EA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 w:rsidRPr="00C538EA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>-</w:t>
            </w:r>
            <w:r w:rsidR="00F225FB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 xml:space="preserve"> Дома р</w:t>
            </w:r>
            <w:r w:rsidRPr="00C538EA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>ешите примеры</w:t>
            </w:r>
            <w:r w:rsidR="00D4005B">
              <w:rPr>
                <w:rFonts w:ascii="Georgia" w:eastAsia="Georgia" w:hAnsi="Georgia" w:cs="Times New Roman"/>
                <w:kern w:val="0"/>
                <w:sz w:val="28"/>
                <w:szCs w:val="28"/>
                <w:lang w:eastAsia="en-US" w:bidi="ar-SA"/>
              </w:rPr>
              <w:t xml:space="preserve"> и раскрасьте картинку.</w:t>
            </w:r>
            <w:r w:rsidRPr="00C538EA"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C538EA" w:rsidRDefault="00C538EA" w:rsidP="00C538EA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 w:rsidRPr="00C538EA"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  </w:t>
            </w:r>
          </w:p>
          <w:p w:rsidR="00B32A1C" w:rsidRDefault="00B32A1C" w:rsidP="00C538EA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BA7975" w:rsidRDefault="001D5998" w:rsidP="00C538EA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-А теперь нашей Маше пришло время возвращаться домой. Поможем ей </w:t>
            </w:r>
            <w:r w:rsidR="00BA7975"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добраться коротким путём? </w:t>
            </w:r>
          </w:p>
          <w:p w:rsidR="00BA7975" w:rsidRDefault="00BA7975" w:rsidP="00C538EA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- Для этого вам нужно работать  дружно  сообща. </w:t>
            </w:r>
          </w:p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 w:rsidRPr="00B32A1C"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>Магические квадраты</w:t>
            </w:r>
            <w:r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>:</w:t>
            </w:r>
          </w:p>
          <w:tbl>
            <w:tblPr>
              <w:tblStyle w:val="a7"/>
              <w:tblpPr w:leftFromText="180" w:rightFromText="180" w:vertAnchor="text" w:horzAnchor="page" w:tblpX="753" w:tblpY="3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3"/>
              <w:gridCol w:w="503"/>
              <w:gridCol w:w="503"/>
            </w:tblGrid>
            <w:tr w:rsidR="00B32A1C" w:rsidRPr="00B32A1C" w:rsidTr="00B32A1C">
              <w:trPr>
                <w:trHeight w:val="604"/>
              </w:trPr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1</w:t>
                  </w:r>
                </w:p>
              </w:tc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3</w:t>
                  </w:r>
                </w:p>
              </w:tc>
            </w:tr>
            <w:tr w:rsidR="00B32A1C" w:rsidRPr="00B32A1C" w:rsidTr="00B32A1C">
              <w:trPr>
                <w:trHeight w:val="604"/>
              </w:trPr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9</w:t>
                  </w:r>
                </w:p>
              </w:tc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</w:tr>
            <w:tr w:rsidR="00B32A1C" w:rsidRPr="00B32A1C" w:rsidTr="00B32A1C">
              <w:trPr>
                <w:trHeight w:val="637"/>
              </w:trPr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0</w:t>
                  </w:r>
                </w:p>
              </w:tc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503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2</w:t>
                  </w:r>
                </w:p>
              </w:tc>
            </w:tr>
          </w:tbl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tbl>
            <w:tblPr>
              <w:tblStyle w:val="a7"/>
              <w:tblpPr w:leftFromText="180" w:rightFromText="180" w:vertAnchor="text" w:horzAnchor="page" w:tblpX="5537" w:tblpY="-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508"/>
              <w:gridCol w:w="508"/>
            </w:tblGrid>
            <w:tr w:rsidR="00B32A1C" w:rsidRPr="00B32A1C" w:rsidTr="00B32A1C">
              <w:trPr>
                <w:trHeight w:val="606"/>
              </w:trPr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1</w:t>
                  </w:r>
                </w:p>
              </w:tc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2</w:t>
                  </w:r>
                </w:p>
              </w:tc>
            </w:tr>
            <w:tr w:rsidR="00B32A1C" w:rsidRPr="00B32A1C" w:rsidTr="00B32A1C">
              <w:trPr>
                <w:trHeight w:val="606"/>
              </w:trPr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10</w:t>
                  </w:r>
                </w:p>
              </w:tc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</w:tr>
            <w:tr w:rsidR="00B32A1C" w:rsidRPr="00B32A1C" w:rsidTr="00B32A1C">
              <w:trPr>
                <w:trHeight w:val="639"/>
              </w:trPr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4</w:t>
                  </w:r>
                </w:p>
              </w:tc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508" w:type="dxa"/>
                </w:tcPr>
                <w:p w:rsidR="00B32A1C" w:rsidRPr="00B32A1C" w:rsidRDefault="00B32A1C" w:rsidP="00B32A1C">
                  <w:pPr>
                    <w:widowControl/>
                    <w:suppressAutoHyphens w:val="0"/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B32A1C">
                    <w:rPr>
                      <w:rFonts w:ascii="Georgia" w:eastAsia="Georgia" w:hAnsi="Georgia" w:cs="Times New Roman"/>
                      <w:b/>
                      <w:noProof/>
                      <w:kern w:val="0"/>
                      <w:sz w:val="28"/>
                      <w:szCs w:val="28"/>
                      <w:lang w:eastAsia="ru-RU" w:bidi="ar-SA"/>
                    </w:rPr>
                    <w:t>0</w:t>
                  </w:r>
                </w:p>
              </w:tc>
            </w:tr>
          </w:tbl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 w:rsidRPr="00B32A1C"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ab/>
            </w:r>
          </w:p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 w:rsidRPr="00B32A1C"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br/>
            </w:r>
          </w:p>
          <w:p w:rsidR="00B32A1C" w:rsidRPr="00B32A1C" w:rsidRDefault="00B32A1C" w:rsidP="00B32A1C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B32A1C" w:rsidRDefault="00B32A1C" w:rsidP="00C538EA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</w:p>
          <w:p w:rsidR="001D5998" w:rsidRPr="00C538EA" w:rsidRDefault="00BA7975" w:rsidP="00C538EA">
            <w:pPr>
              <w:widowControl/>
              <w:suppressAutoHyphens w:val="0"/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Georgia" w:eastAsia="Georgia" w:hAnsi="Georgia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BA7975" w:rsidRDefault="00BA7975" w:rsidP="006652F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E00157" w:rsidRDefault="00E00157" w:rsidP="006652F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-Давайте, вспомним</w:t>
            </w:r>
            <w:r w:rsidR="0097608E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какая у нас была тема урока?</w:t>
            </w:r>
          </w:p>
          <w:p w:rsidR="00E00157" w:rsidRDefault="00E00157" w:rsidP="006652F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Справились ли мы с поставленной целью урока? </w:t>
            </w:r>
          </w:p>
          <w:p w:rsidR="00E00157" w:rsidRDefault="00E00157" w:rsidP="00E00157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Были ли у кого-то трудности с решением задач? </w:t>
            </w:r>
          </w:p>
          <w:p w:rsidR="006652F6" w:rsidRPr="006652F6" w:rsidRDefault="006652F6" w:rsidP="006652F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E00157">
              <w:rPr>
                <w:rFonts w:cs="Times New Roman"/>
                <w:sz w:val="28"/>
                <w:szCs w:val="28"/>
              </w:rPr>
              <w:t>Если вам понравился урок подарите цветы Маше. А если нет, Мише.</w:t>
            </w:r>
          </w:p>
          <w:p w:rsidR="006652F6" w:rsidRPr="006652F6" w:rsidRDefault="006652F6" w:rsidP="006652F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6652F6" w:rsidRPr="006652F6" w:rsidRDefault="006652F6" w:rsidP="006652F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505A0" w:rsidRDefault="007505A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5A0" w:rsidRDefault="00543087" w:rsidP="00B056E9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Дети выбирают смайлик</w:t>
            </w:r>
          </w:p>
          <w:p w:rsidR="00802393" w:rsidRDefault="00802393" w:rsidP="00B056E9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802393" w:rsidRDefault="0080239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802393" w:rsidRDefault="005F29D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Выполняют упражнения.</w:t>
            </w:r>
          </w:p>
          <w:p w:rsidR="00802393" w:rsidRDefault="0080239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5F29DC" w:rsidRDefault="005F29D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5F29DC" w:rsidRDefault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Дети выходят к доске </w:t>
            </w:r>
          </w:p>
          <w:p w:rsidR="00FD0F56" w:rsidRDefault="00FD0F56" w:rsidP="009532A5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 цепочке и решают примеры. Если правильно решил, рыбку приклеивают в </w:t>
            </w:r>
            <w:r>
              <w:rPr>
                <w:rFonts w:cs="Times New Roman"/>
                <w:sz w:val="28"/>
                <w:szCs w:val="28"/>
              </w:rPr>
              <w:lastRenderedPageBreak/>
              <w:t>ведёрко.</w:t>
            </w:r>
          </w:p>
          <w:p w:rsidR="00FD0F56" w:rsidRDefault="00FD0F5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B2CC3" w:rsidRDefault="00DB2CC3" w:rsidP="00787A25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787A25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Слушают, отгадывают загадку.</w:t>
            </w:r>
          </w:p>
          <w:p w:rsidR="00787A25" w:rsidRDefault="00787A2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87A25" w:rsidRDefault="00787A2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87A25" w:rsidRDefault="00787A2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87A25" w:rsidRDefault="00787A2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87A25" w:rsidRDefault="00787A2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75881" w:rsidRDefault="00D7588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Отгадывают ребус.</w:t>
            </w:r>
          </w:p>
          <w:p w:rsidR="00DB2CC3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B2CC3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B2CC3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B2CC3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B2CC3" w:rsidRDefault="00DB2CC3" w:rsidP="009F7047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Определяют тему урока. Ставят  перед собой цель.</w:t>
            </w:r>
          </w:p>
          <w:p w:rsidR="00DB2CC3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B42DE1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Оформляют запись в тетрадь. Прописывают цифру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65614B" w:rsidRDefault="0065614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Выходят к доске, снимают снежинки с задачами.</w:t>
            </w:r>
          </w:p>
          <w:p w:rsidR="00DB2CC3" w:rsidRDefault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Читают задачи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B2CC3" w:rsidRDefault="00DB2CC3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Находят главные слова.</w:t>
            </w:r>
          </w:p>
          <w:p w:rsidR="00DB2CC3" w:rsidRDefault="00DB2CC3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DB2CC3" w:rsidRDefault="00DB2CC3" w:rsidP="00DB2CC3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97608E" w:rsidRDefault="0097608E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97608E" w:rsidRDefault="0097608E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97608E" w:rsidRDefault="0097608E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97608E" w:rsidRDefault="0097608E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DB2CC3" w:rsidRDefault="00DB2CC3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ученик у доски записывает условие и решение.</w:t>
            </w:r>
          </w:p>
          <w:p w:rsidR="00DB2CC3" w:rsidRDefault="00DB2CC3" w:rsidP="00DB2CC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97608E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Сравнивают задачи. Делают вывод.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281AD5" w:rsidRDefault="00281AD5" w:rsidP="0097608E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97608E" w:rsidRDefault="0097608E" w:rsidP="0097608E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Выполняют зарядку с Машей</w:t>
            </w:r>
          </w:p>
          <w:p w:rsidR="0097608E" w:rsidRDefault="0097608E" w:rsidP="0097608E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32386B" w:rsidRDefault="0032386B" w:rsidP="0032386B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Решают примеры в карточках.</w:t>
            </w:r>
          </w:p>
          <w:p w:rsidR="0032386B" w:rsidRDefault="0032386B" w:rsidP="0032386B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E00157" w:rsidRDefault="00E00157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071784" w:rsidP="00071784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Дети по цепочке читают пример и ответ  </w:t>
            </w: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00646" w:rsidRDefault="00C00646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812F0" w:rsidRDefault="000812F0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812F0" w:rsidRDefault="000812F0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812F0" w:rsidRDefault="000812F0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A7975" w:rsidRDefault="00BA797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Разгадывают «магические квадраты» в парах. </w:t>
            </w:r>
          </w:p>
          <w:p w:rsidR="00BA7975" w:rsidRDefault="00BA7975" w:rsidP="00625A03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Самопроверка по образцу.</w:t>
            </w:r>
          </w:p>
          <w:p w:rsidR="00BA7975" w:rsidRDefault="00BA7975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2780D" w:rsidRDefault="00F2780D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B32A1C" w:rsidRDefault="00B32A1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812F0" w:rsidRDefault="00FA07CC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Отвечают на вопросы</w:t>
            </w:r>
          </w:p>
          <w:p w:rsidR="000812F0" w:rsidRDefault="000812F0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812F0" w:rsidRDefault="000812F0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812F0" w:rsidRDefault="000812F0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812F0" w:rsidRDefault="000812F0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2780D" w:rsidRDefault="00F2780D">
            <w:pPr>
              <w:pStyle w:val="a3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7505A0" w:rsidRDefault="00FA07CC" w:rsidP="000D527D">
            <w:pPr>
              <w:pStyle w:val="a3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Выходят к доске, прикрепляют цветок. </w:t>
            </w:r>
          </w:p>
        </w:tc>
      </w:tr>
    </w:tbl>
    <w:p w:rsidR="007505A0" w:rsidRDefault="007505A0" w:rsidP="007505A0"/>
    <w:p w:rsidR="00C155F9" w:rsidRPr="00DD51F9" w:rsidRDefault="00DD51F9">
      <w:pPr>
        <w:rPr>
          <w:sz w:val="28"/>
          <w:szCs w:val="28"/>
        </w:rPr>
      </w:pPr>
      <w:r w:rsidRPr="00DD51F9">
        <w:rPr>
          <w:sz w:val="28"/>
          <w:szCs w:val="28"/>
        </w:rPr>
        <w:t>Дополнительный материал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2"/>
        <w:gridCol w:w="762"/>
        <w:gridCol w:w="762"/>
      </w:tblGrid>
      <w:tr w:rsidR="00E118EF" w:rsidTr="00E118EF">
        <w:trPr>
          <w:trHeight w:val="884"/>
        </w:trPr>
        <w:tc>
          <w:tcPr>
            <w:tcW w:w="762" w:type="dxa"/>
          </w:tcPr>
          <w:p w:rsidR="00E118EF" w:rsidRPr="00E118EF" w:rsidRDefault="00E118EF" w:rsidP="00E118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762" w:type="dxa"/>
          </w:tcPr>
          <w:p w:rsidR="00E118EF" w:rsidRDefault="00E118EF" w:rsidP="00E118EF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sz w:val="40"/>
                <w:szCs w:val="40"/>
              </w:rPr>
            </w:pPr>
            <w:r w:rsidRPr="00E118EF">
              <w:rPr>
                <w:sz w:val="40"/>
                <w:szCs w:val="40"/>
              </w:rPr>
              <w:t>3</w:t>
            </w:r>
          </w:p>
        </w:tc>
      </w:tr>
      <w:tr w:rsidR="00E118EF" w:rsidTr="00E118EF">
        <w:trPr>
          <w:trHeight w:val="884"/>
        </w:trPr>
        <w:tc>
          <w:tcPr>
            <w:tcW w:w="762" w:type="dxa"/>
          </w:tcPr>
          <w:p w:rsidR="00E118EF" w:rsidRDefault="00E118EF" w:rsidP="00E118EF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4"/>
                <w:szCs w:val="44"/>
              </w:rPr>
            </w:pPr>
            <w:r w:rsidRPr="00E118EF">
              <w:rPr>
                <w:b/>
                <w:sz w:val="44"/>
                <w:szCs w:val="44"/>
              </w:rPr>
              <w:t>9</w:t>
            </w: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4"/>
                <w:szCs w:val="44"/>
              </w:rPr>
            </w:pPr>
          </w:p>
        </w:tc>
      </w:tr>
      <w:tr w:rsidR="00E118EF" w:rsidTr="00E118EF">
        <w:trPr>
          <w:trHeight w:val="932"/>
        </w:trPr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0"/>
                <w:szCs w:val="40"/>
              </w:rPr>
            </w:pPr>
            <w:r w:rsidRPr="00E118EF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762" w:type="dxa"/>
          </w:tcPr>
          <w:p w:rsidR="00E118EF" w:rsidRDefault="00E118EF" w:rsidP="00E118EF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sz w:val="40"/>
                <w:szCs w:val="40"/>
              </w:rPr>
            </w:pPr>
            <w:r w:rsidRPr="00E118EF">
              <w:rPr>
                <w:sz w:val="40"/>
                <w:szCs w:val="40"/>
              </w:rPr>
              <w:t>2</w:t>
            </w:r>
          </w:p>
        </w:tc>
      </w:tr>
    </w:tbl>
    <w:p w:rsidR="00E118EF" w:rsidRDefault="00E118EF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3617" w:tblpY="-44"/>
        <w:tblW w:w="0" w:type="auto"/>
        <w:tblLook w:val="04A0" w:firstRow="1" w:lastRow="0" w:firstColumn="1" w:lastColumn="0" w:noHBand="0" w:noVBand="1"/>
      </w:tblPr>
      <w:tblGrid>
        <w:gridCol w:w="762"/>
        <w:gridCol w:w="762"/>
        <w:gridCol w:w="762"/>
      </w:tblGrid>
      <w:tr w:rsidR="00E118EF" w:rsidTr="00E118EF">
        <w:trPr>
          <w:trHeight w:val="884"/>
        </w:trPr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0"/>
                <w:szCs w:val="40"/>
              </w:rPr>
            </w:pPr>
            <w:r w:rsidRPr="00E118EF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0"/>
                <w:szCs w:val="40"/>
              </w:rPr>
            </w:pP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0"/>
                <w:szCs w:val="40"/>
              </w:rPr>
            </w:pPr>
            <w:r w:rsidRPr="00E118EF">
              <w:rPr>
                <w:b/>
                <w:sz w:val="40"/>
                <w:szCs w:val="40"/>
              </w:rPr>
              <w:t>2</w:t>
            </w:r>
          </w:p>
        </w:tc>
      </w:tr>
      <w:tr w:rsidR="00E118EF" w:rsidTr="00E118EF">
        <w:trPr>
          <w:trHeight w:val="884"/>
        </w:trPr>
        <w:tc>
          <w:tcPr>
            <w:tcW w:w="762" w:type="dxa"/>
          </w:tcPr>
          <w:p w:rsidR="00E118EF" w:rsidRDefault="00E118EF" w:rsidP="00E118EF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4"/>
                <w:szCs w:val="44"/>
              </w:rPr>
            </w:pPr>
            <w:r w:rsidRPr="00E118EF">
              <w:rPr>
                <w:b/>
                <w:sz w:val="44"/>
                <w:szCs w:val="44"/>
              </w:rPr>
              <w:t>10</w:t>
            </w:r>
          </w:p>
        </w:tc>
        <w:tc>
          <w:tcPr>
            <w:tcW w:w="762" w:type="dxa"/>
          </w:tcPr>
          <w:p w:rsidR="00E118EF" w:rsidRDefault="00E118EF" w:rsidP="00E118EF">
            <w:pPr>
              <w:rPr>
                <w:sz w:val="28"/>
                <w:szCs w:val="28"/>
              </w:rPr>
            </w:pPr>
          </w:p>
        </w:tc>
      </w:tr>
      <w:tr w:rsidR="00E118EF" w:rsidTr="00E118EF">
        <w:trPr>
          <w:trHeight w:val="932"/>
        </w:trPr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0"/>
                <w:szCs w:val="40"/>
              </w:rPr>
            </w:pPr>
            <w:r w:rsidRPr="00E118EF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0"/>
                <w:szCs w:val="40"/>
              </w:rPr>
            </w:pPr>
          </w:p>
        </w:tc>
        <w:tc>
          <w:tcPr>
            <w:tcW w:w="762" w:type="dxa"/>
          </w:tcPr>
          <w:p w:rsidR="00E118EF" w:rsidRPr="00E118EF" w:rsidRDefault="00E118EF" w:rsidP="00E118EF">
            <w:pPr>
              <w:rPr>
                <w:b/>
                <w:sz w:val="40"/>
                <w:szCs w:val="40"/>
              </w:rPr>
            </w:pPr>
            <w:r w:rsidRPr="00E118EF">
              <w:rPr>
                <w:b/>
                <w:sz w:val="40"/>
                <w:szCs w:val="40"/>
              </w:rPr>
              <w:t>0</w:t>
            </w:r>
          </w:p>
        </w:tc>
      </w:tr>
    </w:tbl>
    <w:p w:rsidR="00E118EF" w:rsidRPr="00E118EF" w:rsidRDefault="00E118EF" w:rsidP="00E118EF">
      <w:pPr>
        <w:rPr>
          <w:sz w:val="28"/>
          <w:szCs w:val="28"/>
        </w:rPr>
      </w:pPr>
    </w:p>
    <w:p w:rsidR="00E118EF" w:rsidRPr="00E118EF" w:rsidRDefault="00E118EF" w:rsidP="00E118EF">
      <w:pPr>
        <w:rPr>
          <w:sz w:val="28"/>
          <w:szCs w:val="28"/>
        </w:rPr>
      </w:pPr>
    </w:p>
    <w:p w:rsidR="00E118EF" w:rsidRPr="00E118EF" w:rsidRDefault="00E118EF" w:rsidP="00E118EF">
      <w:pPr>
        <w:rPr>
          <w:sz w:val="28"/>
          <w:szCs w:val="28"/>
        </w:rPr>
      </w:pPr>
    </w:p>
    <w:p w:rsidR="00E118EF" w:rsidRPr="00E118EF" w:rsidRDefault="00E118EF" w:rsidP="00E118EF">
      <w:pPr>
        <w:rPr>
          <w:sz w:val="28"/>
          <w:szCs w:val="28"/>
        </w:rPr>
      </w:pPr>
    </w:p>
    <w:p w:rsidR="00E118EF" w:rsidRDefault="00E118EF">
      <w:pPr>
        <w:rPr>
          <w:sz w:val="28"/>
          <w:szCs w:val="28"/>
        </w:rPr>
      </w:pPr>
    </w:p>
    <w:p w:rsidR="00E118EF" w:rsidRDefault="00E118EF" w:rsidP="00E118EF">
      <w:pPr>
        <w:tabs>
          <w:tab w:val="left" w:pos="316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D51F9" w:rsidRDefault="00E118EF" w:rsidP="00E118EF">
      <w:pPr>
        <w:tabs>
          <w:tab w:val="left" w:pos="3161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D527D" w:rsidRDefault="000D527D" w:rsidP="00E118EF">
      <w:pPr>
        <w:tabs>
          <w:tab w:val="left" w:pos="3161"/>
        </w:tabs>
        <w:rPr>
          <w:sz w:val="28"/>
          <w:szCs w:val="28"/>
        </w:rPr>
      </w:pPr>
    </w:p>
    <w:p w:rsidR="000D527D" w:rsidRPr="000D527D" w:rsidRDefault="000D527D" w:rsidP="000D527D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Самоанализ   урока   математики  в 1 классе. 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Учитель </w:t>
      </w:r>
      <w:proofErr w:type="spellStart"/>
      <w:r w:rsidRPr="000D527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Угатьева</w:t>
      </w:r>
      <w:proofErr w:type="spellEnd"/>
      <w:r w:rsidRPr="000D527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Елена </w:t>
      </w:r>
      <w:proofErr w:type="spellStart"/>
      <w:r w:rsidRPr="000D527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Мечеславовна</w:t>
      </w:r>
      <w:proofErr w:type="spellEnd"/>
      <w:r w:rsidRPr="000D527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. 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Тема: </w:t>
      </w: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Решение  обратных задач.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Мною дан урок по  математике в 1 классе на тему «Решение обратных задач»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1.Данный урок по типу является уроком закрепления по теме «Решение обратных задач»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2.Вид урока: урок – путешествие в сказку.</w:t>
      </w:r>
    </w:p>
    <w:p w:rsidR="000D527D" w:rsidRPr="000D527D" w:rsidRDefault="000D527D" w:rsidP="000D527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Такую форму работы взяла потому, что  игровая форма более близка  первоклассникам. Форма путешествия  соответствует уроку  закрепления и обобщения, она  помогла  разнообразить методы работы, неожиданные ситуации мотивировали  на успешность  самостоятельной деятельности.  В игре происходило более глубокое усвоение материала, так как дети работали более  активно;  развивался интерес к предмету, к процессу учения. </w:t>
      </w:r>
    </w:p>
    <w:p w:rsidR="000D527D" w:rsidRPr="000D527D" w:rsidRDefault="000D527D" w:rsidP="000D527D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3.К  уроку мною были поставлены следующие цели: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0D527D">
        <w:rPr>
          <w:rFonts w:eastAsia="Calibri" w:cs="Times New Roman"/>
          <w:kern w:val="0"/>
          <w:sz w:val="28"/>
          <w:szCs w:val="28"/>
          <w:lang w:eastAsia="en-US" w:bidi="ar-SA"/>
        </w:rPr>
        <w:t>Закрепить понятие « обратная задача», отработать умения решать задачи на разностное сравнение увеличение/ уменьшение числа на несколько десятков, закрепить изученные случаи таблицы сложения и вычитания.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Образовательные: </w:t>
      </w: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Формировать представление  о структуре задачи. Формировать умение различать условие задачи, вопрос; правильно оформлять решение задачи. </w:t>
      </w:r>
    </w:p>
    <w:p w:rsidR="000D527D" w:rsidRPr="000D527D" w:rsidRDefault="000D527D" w:rsidP="000D527D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Развивающие: Способствовать </w:t>
      </w:r>
      <w:r w:rsidRPr="000D527D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развитию </w:t>
      </w: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математической речи, оперативной памяти, произвольного внимания, наглядно-действенного мышления.</w:t>
      </w:r>
    </w:p>
    <w:p w:rsidR="000D527D" w:rsidRPr="000D527D" w:rsidRDefault="000D527D" w:rsidP="000D527D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  Воспитывать </w:t>
      </w: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культуру поведения при фронтальной работе, индивидуальной работе.</w:t>
      </w:r>
    </w:p>
    <w:p w:rsidR="000D527D" w:rsidRPr="000D527D" w:rsidRDefault="000D527D" w:rsidP="000D527D">
      <w:pPr>
        <w:widowControl/>
        <w:suppressAutoHyphens w:val="0"/>
        <w:spacing w:line="276" w:lineRule="auto"/>
        <w:ind w:left="720"/>
        <w:contextualSpacing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0D527D" w:rsidRPr="000D527D" w:rsidRDefault="000D527D" w:rsidP="000D527D">
      <w:pPr>
        <w:widowControl/>
        <w:suppressAutoHyphens w:val="0"/>
        <w:spacing w:after="200"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4. Исходя из этого, достигла следующих результатов:</w:t>
      </w:r>
    </w:p>
    <w:p w:rsidR="000D527D" w:rsidRPr="000D527D" w:rsidRDefault="000D527D" w:rsidP="000D527D">
      <w:pPr>
        <w:suppressLineNumbers/>
        <w:spacing w:line="276" w:lineRule="auto"/>
        <w:rPr>
          <w:sz w:val="28"/>
          <w:szCs w:val="28"/>
        </w:rPr>
      </w:pPr>
      <w:r w:rsidRPr="000D527D">
        <w:rPr>
          <w:sz w:val="28"/>
          <w:szCs w:val="28"/>
        </w:rPr>
        <w:t>1. Знают, что такое обратная задача.</w:t>
      </w:r>
    </w:p>
    <w:p w:rsidR="000D527D" w:rsidRPr="000D527D" w:rsidRDefault="000D527D" w:rsidP="000D527D">
      <w:pPr>
        <w:suppressLineNumbers/>
        <w:spacing w:line="276" w:lineRule="auto"/>
        <w:rPr>
          <w:sz w:val="28"/>
          <w:szCs w:val="28"/>
        </w:rPr>
      </w:pPr>
      <w:r w:rsidRPr="000D527D">
        <w:rPr>
          <w:sz w:val="28"/>
          <w:szCs w:val="28"/>
        </w:rPr>
        <w:t>2. Понимают взаимосвязь задачи с обратной ей задачей.</w:t>
      </w:r>
    </w:p>
    <w:p w:rsidR="000D527D" w:rsidRPr="000D527D" w:rsidRDefault="000D527D" w:rsidP="000D527D">
      <w:pPr>
        <w:suppressLineNumbers/>
        <w:spacing w:line="276" w:lineRule="auto"/>
        <w:rPr>
          <w:sz w:val="28"/>
          <w:szCs w:val="28"/>
        </w:rPr>
      </w:pPr>
      <w:r w:rsidRPr="000D527D">
        <w:rPr>
          <w:sz w:val="28"/>
          <w:szCs w:val="28"/>
        </w:rPr>
        <w:t>3. У</w:t>
      </w:r>
      <w:r w:rsidRPr="000D527D">
        <w:rPr>
          <w:rFonts w:eastAsia="Times New Roman" w:cs="Times New Roman"/>
          <w:sz w:val="28"/>
          <w:szCs w:val="28"/>
          <w:lang w:eastAsia="ru-RU"/>
        </w:rPr>
        <w:t>меют ставить цель с помощью учителя и составляют алгоритм действий в решении задач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4.Умеют выражать свою мысль, слушают товарища по парте.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5.Проявляют интерес к предмету математики.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Любой процесс познания начинается с импульса, побуждающего к действию. Необходима мотивация, побуждающая ученика к вступлению к деятельности. В целях мотивации обучающихся и получению знаний выбрала именно урок – путешествие по сказке.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На данном уроке использовала следующие методы и приемы обучения: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объяснительно - </w:t>
      </w:r>
      <w:proofErr w:type="gramStart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иллюстративный</w:t>
      </w:r>
      <w:proofErr w:type="gramEnd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(беседа, практическая работа в виде игры.)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 </w:t>
      </w:r>
      <w:proofErr w:type="gramStart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наглядный</w:t>
      </w:r>
      <w:proofErr w:type="gramEnd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(помог осмысленному усвоению учебного материала,  способствовал активизации познавательной деятельности школьников)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логически - </w:t>
      </w:r>
      <w:proofErr w:type="gramStart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поисковый</w:t>
      </w:r>
      <w:proofErr w:type="gramEnd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(расшифровка ребуса)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обучение поиску закономерностей («магические квадраты») 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На всех этапах урока ученики были вовлечены в активную мыслительную и практическую деятельность. Это видно: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-во время актуализации знаний (игра «Поймай рыбку»)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- во время работы по теме урока (решение задач)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во время повторения (самостоятельная работа с последующей проверкой)  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- подведение итогов на этапе рефлексии – выбор героя.</w:t>
      </w:r>
    </w:p>
    <w:p w:rsidR="000D527D" w:rsidRPr="000D527D" w:rsidRDefault="000D527D" w:rsidP="000D527D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Theme="minorHAnsi" w:cstheme="minorBidi"/>
          <w:kern w:val="0"/>
          <w:sz w:val="28"/>
          <w:szCs w:val="28"/>
          <w:lang w:eastAsia="en-US" w:bidi="ar-SA"/>
        </w:rPr>
        <w:t xml:space="preserve">Учитывая физиологические особенности данного возраста, использовала различные формы работы на уроке. Урок старалась сделать живым и интересным, создавала положительную атмосферу, поддерживала и старалась чаще хвалить каждого ребенка. </w:t>
      </w: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Различные виды деятельности чередовались. Для каждого ученика была создана ситуация успеха. Работая в паре, дети получали поддержку от соседа.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При постановке вопросов и определении заданий на уроке я учитывала индивидуальные  особенности учеников, давала только положительную характеристику результатам их деятельности</w:t>
      </w:r>
      <w:proofErr w:type="gramStart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proofErr w:type="gramEnd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 </w:t>
      </w:r>
      <w:proofErr w:type="gramStart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proofErr w:type="gramEnd"/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о время самостоятельной работы поощряла словами, улыбкой)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Учебная информация была привлекательна для детей. За счет привлекательности содержания заданий и подачи учебного материала, повысились возможности учеников в достижении поставленных целей на уроке.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Интенсивность урока была оптимальной с учетом физических и психологических особенностей первоклассников.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>На уроке наблюдалось рациональное использование времени, предупреждение перегрузки детей обеспечивалось за счет быстрой смены видов деятельности. Чередовались устные и письменные виды работ. На уроке применялась здоровье сберегающая технология  (мозговая гимнастика, физкультминутка)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 проведении итога и рефлексии был применен самоанализ деятельности учеников.  Урок проведен в доброжелательной рабочей обстановке. </w:t>
      </w:r>
    </w:p>
    <w:p w:rsidR="000D527D" w:rsidRPr="000D527D" w:rsidRDefault="000D527D" w:rsidP="000D527D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527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Урок поставленной цели достиг.  </w:t>
      </w:r>
    </w:p>
    <w:p w:rsidR="000D527D" w:rsidRPr="000D527D" w:rsidRDefault="000D527D" w:rsidP="000D527D">
      <w:pPr>
        <w:widowControl/>
        <w:suppressAutoHyphens w:val="0"/>
        <w:spacing w:after="200" w:line="276" w:lineRule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0D527D" w:rsidRPr="00DD51F9" w:rsidRDefault="000D527D" w:rsidP="00E118EF">
      <w:pPr>
        <w:tabs>
          <w:tab w:val="left" w:pos="3161"/>
        </w:tabs>
        <w:rPr>
          <w:sz w:val="28"/>
          <w:szCs w:val="28"/>
        </w:rPr>
      </w:pPr>
      <w:bookmarkStart w:id="0" w:name="_GoBack"/>
      <w:bookmarkEnd w:id="0"/>
    </w:p>
    <w:sectPr w:rsidR="000D527D" w:rsidRPr="00DD51F9" w:rsidSect="007505A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A0"/>
    <w:rsid w:val="00015177"/>
    <w:rsid w:val="00026468"/>
    <w:rsid w:val="00051B54"/>
    <w:rsid w:val="00071784"/>
    <w:rsid w:val="000812F0"/>
    <w:rsid w:val="000A7101"/>
    <w:rsid w:val="000D527D"/>
    <w:rsid w:val="00106B4F"/>
    <w:rsid w:val="0012246E"/>
    <w:rsid w:val="00147045"/>
    <w:rsid w:val="001D091C"/>
    <w:rsid w:val="001D5998"/>
    <w:rsid w:val="001E7293"/>
    <w:rsid w:val="001F10D0"/>
    <w:rsid w:val="00214A23"/>
    <w:rsid w:val="00216965"/>
    <w:rsid w:val="0022740B"/>
    <w:rsid w:val="00245FD4"/>
    <w:rsid w:val="00272ADD"/>
    <w:rsid w:val="00281AD5"/>
    <w:rsid w:val="00284BF1"/>
    <w:rsid w:val="00286253"/>
    <w:rsid w:val="0032386B"/>
    <w:rsid w:val="00332567"/>
    <w:rsid w:val="00363890"/>
    <w:rsid w:val="00383021"/>
    <w:rsid w:val="003A09CF"/>
    <w:rsid w:val="003F66A6"/>
    <w:rsid w:val="00407294"/>
    <w:rsid w:val="004319D4"/>
    <w:rsid w:val="00466E12"/>
    <w:rsid w:val="004E6397"/>
    <w:rsid w:val="004F4D71"/>
    <w:rsid w:val="005005A3"/>
    <w:rsid w:val="00543087"/>
    <w:rsid w:val="005569B0"/>
    <w:rsid w:val="005D49A1"/>
    <w:rsid w:val="005D7235"/>
    <w:rsid w:val="005E0823"/>
    <w:rsid w:val="005F05EA"/>
    <w:rsid w:val="005F29DC"/>
    <w:rsid w:val="00622D76"/>
    <w:rsid w:val="00625A03"/>
    <w:rsid w:val="00631315"/>
    <w:rsid w:val="0065614B"/>
    <w:rsid w:val="00664CE1"/>
    <w:rsid w:val="006652F6"/>
    <w:rsid w:val="006C1D57"/>
    <w:rsid w:val="0072777C"/>
    <w:rsid w:val="007505A0"/>
    <w:rsid w:val="00764C0A"/>
    <w:rsid w:val="00787A25"/>
    <w:rsid w:val="007A09B5"/>
    <w:rsid w:val="007C1BF7"/>
    <w:rsid w:val="007C4D03"/>
    <w:rsid w:val="007E2E88"/>
    <w:rsid w:val="007F5F65"/>
    <w:rsid w:val="00802393"/>
    <w:rsid w:val="00805892"/>
    <w:rsid w:val="0084011E"/>
    <w:rsid w:val="008504EC"/>
    <w:rsid w:val="008A0BD2"/>
    <w:rsid w:val="008B0A8E"/>
    <w:rsid w:val="00903B0B"/>
    <w:rsid w:val="00904DA6"/>
    <w:rsid w:val="0093250F"/>
    <w:rsid w:val="009532A5"/>
    <w:rsid w:val="0097608E"/>
    <w:rsid w:val="009D4BF1"/>
    <w:rsid w:val="009F7047"/>
    <w:rsid w:val="00A8437C"/>
    <w:rsid w:val="00A969A4"/>
    <w:rsid w:val="00AD42B1"/>
    <w:rsid w:val="00B022A9"/>
    <w:rsid w:val="00B056E9"/>
    <w:rsid w:val="00B32A1C"/>
    <w:rsid w:val="00B42DE1"/>
    <w:rsid w:val="00B82D7E"/>
    <w:rsid w:val="00BA7975"/>
    <w:rsid w:val="00BD036A"/>
    <w:rsid w:val="00C00646"/>
    <w:rsid w:val="00C024B6"/>
    <w:rsid w:val="00C155F9"/>
    <w:rsid w:val="00C51093"/>
    <w:rsid w:val="00C538EA"/>
    <w:rsid w:val="00C8192F"/>
    <w:rsid w:val="00C82206"/>
    <w:rsid w:val="00CC255E"/>
    <w:rsid w:val="00CF7B09"/>
    <w:rsid w:val="00D4005B"/>
    <w:rsid w:val="00D734E8"/>
    <w:rsid w:val="00D74C70"/>
    <w:rsid w:val="00D75425"/>
    <w:rsid w:val="00D75881"/>
    <w:rsid w:val="00D777CB"/>
    <w:rsid w:val="00D87D99"/>
    <w:rsid w:val="00DA24D2"/>
    <w:rsid w:val="00DB2CC3"/>
    <w:rsid w:val="00DB4400"/>
    <w:rsid w:val="00DD51F9"/>
    <w:rsid w:val="00E00157"/>
    <w:rsid w:val="00E118EF"/>
    <w:rsid w:val="00E25FC1"/>
    <w:rsid w:val="00E44D1A"/>
    <w:rsid w:val="00E72018"/>
    <w:rsid w:val="00E72DE9"/>
    <w:rsid w:val="00E93700"/>
    <w:rsid w:val="00EA299E"/>
    <w:rsid w:val="00F06000"/>
    <w:rsid w:val="00F210A7"/>
    <w:rsid w:val="00F212F9"/>
    <w:rsid w:val="00F225FB"/>
    <w:rsid w:val="00F2780D"/>
    <w:rsid w:val="00F3488E"/>
    <w:rsid w:val="00F36EF3"/>
    <w:rsid w:val="00F82A5F"/>
    <w:rsid w:val="00FA07CC"/>
    <w:rsid w:val="00FA135B"/>
    <w:rsid w:val="00FA5189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505A0"/>
    <w:pPr>
      <w:suppressLineNumbers/>
    </w:pPr>
  </w:style>
  <w:style w:type="paragraph" w:styleId="a4">
    <w:name w:val="Normal (Web)"/>
    <w:basedOn w:val="a"/>
    <w:uiPriority w:val="99"/>
    <w:semiHidden/>
    <w:unhideWhenUsed/>
    <w:rsid w:val="007A09B5"/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0064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00646"/>
    <w:rPr>
      <w:rFonts w:ascii="Tahoma" w:eastAsia="SimSun" w:hAnsi="Tahoma" w:cs="Mangal"/>
      <w:kern w:val="2"/>
      <w:sz w:val="16"/>
      <w:szCs w:val="14"/>
      <w:lang w:eastAsia="hi-IN" w:bidi="hi-IN"/>
    </w:rPr>
  </w:style>
  <w:style w:type="table" w:styleId="a7">
    <w:name w:val="Table Grid"/>
    <w:basedOn w:val="a1"/>
    <w:uiPriority w:val="59"/>
    <w:rsid w:val="00E1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505A0"/>
    <w:pPr>
      <w:suppressLineNumbers/>
    </w:pPr>
  </w:style>
  <w:style w:type="paragraph" w:styleId="a4">
    <w:name w:val="Normal (Web)"/>
    <w:basedOn w:val="a"/>
    <w:uiPriority w:val="99"/>
    <w:semiHidden/>
    <w:unhideWhenUsed/>
    <w:rsid w:val="007A09B5"/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0064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00646"/>
    <w:rPr>
      <w:rFonts w:ascii="Tahoma" w:eastAsia="SimSun" w:hAnsi="Tahoma" w:cs="Mangal"/>
      <w:kern w:val="2"/>
      <w:sz w:val="16"/>
      <w:szCs w:val="14"/>
      <w:lang w:eastAsia="hi-IN" w:bidi="hi-IN"/>
    </w:rPr>
  </w:style>
  <w:style w:type="table" w:styleId="a7">
    <w:name w:val="Table Grid"/>
    <w:basedOn w:val="a1"/>
    <w:uiPriority w:val="59"/>
    <w:rsid w:val="00E1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49</cp:revision>
  <cp:lastPrinted>2016-03-17T16:41:00Z</cp:lastPrinted>
  <dcterms:created xsi:type="dcterms:W3CDTF">2016-03-17T09:44:00Z</dcterms:created>
  <dcterms:modified xsi:type="dcterms:W3CDTF">2016-05-11T11:29:00Z</dcterms:modified>
</cp:coreProperties>
</file>