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4DA" w:rsidRPr="00CA0097" w:rsidRDefault="00C824DA" w:rsidP="00C824DA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CA0097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Лабораторно-практическая</w:t>
      </w:r>
    </w:p>
    <w:p w:rsidR="00C824DA" w:rsidRPr="00C824DA" w:rsidRDefault="00C824DA" w:rsidP="00C824DA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4DA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lang w:eastAsia="ru-RU"/>
        </w:rPr>
        <w:t>Цель работы</w:t>
      </w:r>
      <w:r w:rsidRPr="00C824D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ознакомиться с этапами и требованиями составления поперечного и продольного профилей, а также с сопутствующими проектными работами.</w:t>
      </w:r>
    </w:p>
    <w:p w:rsidR="00C824DA" w:rsidRPr="00C824DA" w:rsidRDefault="00C824DA" w:rsidP="00C824DA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4DA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lang w:eastAsia="ru-RU"/>
        </w:rPr>
        <w:t>Материалы, приборы и принадлежности</w:t>
      </w:r>
      <w:r w:rsidRPr="00C824D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– журнал технического нивелирования, миллиметровая бумага формата</w:t>
      </w:r>
      <w:proofErr w:type="gramStart"/>
      <w:r w:rsidRPr="00C824D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</w:t>
      </w:r>
      <w:proofErr w:type="gramEnd"/>
      <w:r w:rsidRPr="00C824D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4 – 2 листа, чертежные инструменты и калькулятор.</w:t>
      </w:r>
    </w:p>
    <w:p w:rsidR="00C824DA" w:rsidRPr="00C824DA" w:rsidRDefault="00C824DA" w:rsidP="00C824DA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4DA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lang w:eastAsia="ru-RU"/>
        </w:rPr>
        <w:t>Задание:</w:t>
      </w:r>
    </w:p>
    <w:p w:rsidR="00C824DA" w:rsidRPr="00C824DA" w:rsidRDefault="00C824DA" w:rsidP="00C824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C8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 результатам, полученным в журнале нивелирования построить продольный профиль в масштабах: горизонтальный 1:2000 и вертикальный 1:200 и поперечный профиль в масштабе 1:200.</w:t>
      </w:r>
    </w:p>
    <w:p w:rsidR="00C824DA" w:rsidRPr="00C824DA" w:rsidRDefault="00C824DA" w:rsidP="00C824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C8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На профильные линии нанести проектные линии и сделать соответствующие расчеты.</w:t>
      </w:r>
    </w:p>
    <w:p w:rsidR="00C824DA" w:rsidRPr="00C824DA" w:rsidRDefault="00C824DA" w:rsidP="00C824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C8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Оформить профили согласно требованиям.</w:t>
      </w:r>
    </w:p>
    <w:p w:rsidR="00C824DA" w:rsidRPr="00C824DA" w:rsidRDefault="00C824DA" w:rsidP="00C824DA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4DA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lang w:eastAsia="ru-RU"/>
        </w:rPr>
        <w:t>Содержание работы</w:t>
      </w:r>
    </w:p>
    <w:p w:rsidR="00C824DA" w:rsidRPr="00C824DA" w:rsidRDefault="00C824DA" w:rsidP="00C824DA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4D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Продольный и поперечный профили трассы автодороги являются итоговыми документами технического нивелирования. Они необходимы при вертикальной планировке оси сооружения и для производства земляных работ.</w:t>
      </w:r>
    </w:p>
    <w:p w:rsidR="00C824DA" w:rsidRPr="00C824DA" w:rsidRDefault="00C824DA" w:rsidP="00C824DA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4DA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Составление продольного профиля</w:t>
      </w:r>
      <w:r w:rsidRPr="00C824D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Профиль составляется по данным журнала нивелирования от ПК</w:t>
      </w:r>
      <w:proofErr w:type="gramStart"/>
      <w:r w:rsidRPr="00C824D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0</w:t>
      </w:r>
      <w:proofErr w:type="gramEnd"/>
      <w:r w:rsidRPr="00C824D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до ПК4 на миллиметровой бумаге в масштабах: горизонтальный 1:2000 и вертикальный 1:200. .</w:t>
      </w:r>
    </w:p>
    <w:p w:rsidR="00C824DA" w:rsidRPr="00C824DA" w:rsidRDefault="00C824DA" w:rsidP="00C824DA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4D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Выбирают условный горизонт (УГ) с таким расчетом, чтобы профиль трассы в самой низкой своей точке располагался на 5—7 см выше линии условного горизонта; при этом отметка УГ должна быть кратной 10 м.</w:t>
      </w:r>
    </w:p>
    <w:p w:rsidR="00C824DA" w:rsidRPr="00C824DA" w:rsidRDefault="00C824DA" w:rsidP="00C824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C8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Ниже линии УГ строят сетку профиля, в отдельных графах которой размещают фактические и проектные данные по профилю. Для определенного типа сооружений установлено стандартное содержание и расположение линий и граф сетки, назначение которых определяется подписями. Последовательность граф и их размеры (в </w:t>
      </w:r>
      <w:proofErr w:type="gramStart"/>
      <w:r w:rsidRPr="00C8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мм</w:t>
      </w:r>
      <w:proofErr w:type="gramEnd"/>
      <w:r w:rsidRPr="00C8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) показаны на рис. 18.</w:t>
      </w:r>
    </w:p>
    <w:p w:rsidR="00C824DA" w:rsidRPr="00C824DA" w:rsidRDefault="00C824DA" w:rsidP="00C824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C8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Заполняют графу расстояний, где дают положения пикетов и плюсовых точек в масштабе 1:2000. Ниже подписывают номера пикетов. В графу отметки земли из нивелирного журнала выписывают абсолютные отметки всех точек (пикетных и плюсовых), округляя их до сантиметров. Наносят ось проектной линии красной тушью в графе «План трассы».</w:t>
      </w:r>
    </w:p>
    <w:p w:rsidR="00C824DA" w:rsidRPr="00C824DA" w:rsidRDefault="00C824DA" w:rsidP="00C824DA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4DA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4. </w:t>
      </w:r>
      <w:r w:rsidRPr="00C824D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 перпендикулярах в этих точках откладывают в вертикальном масштабе 1:200 профильные отметки, определяемые как разности абсолютных отметок точек и условного горизонта, т. е.</w:t>
      </w:r>
    </w:p>
    <w:p w:rsidR="00C824DA" w:rsidRPr="00C824DA" w:rsidRDefault="00C824DA" w:rsidP="00C824DA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C824DA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Н</w:t>
      </w:r>
      <w:r w:rsidRPr="00C824DA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vertAlign w:val="subscript"/>
          <w:lang w:eastAsia="ru-RU"/>
        </w:rPr>
        <w:t>проф</w:t>
      </w:r>
      <w:r w:rsidRPr="00C824DA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=Н</w:t>
      </w:r>
      <w:r w:rsidRPr="00C824DA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vertAlign w:val="subscript"/>
          <w:lang w:eastAsia="ru-RU"/>
        </w:rPr>
        <w:t>абс</w:t>
      </w:r>
      <w:r w:rsidRPr="00C824DA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-УГ</w:t>
      </w:r>
      <w:proofErr w:type="spellEnd"/>
    </w:p>
    <w:p w:rsidR="00C824DA" w:rsidRPr="00C824DA" w:rsidRDefault="00C824DA" w:rsidP="00C824DA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4D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Соединив полученные точки, получают линию профиля (поверхности земли).</w:t>
      </w:r>
    </w:p>
    <w:p w:rsidR="00C824DA" w:rsidRPr="00C824DA" w:rsidRDefault="00C824DA" w:rsidP="00C824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C8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По нанесенному профилю местности и фактическим отметкам в соответствии </w:t>
      </w:r>
      <w:proofErr w:type="spellStart"/>
      <w:r w:rsidRPr="00C8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стребованиями</w:t>
      </w:r>
      <w:proofErr w:type="spellEnd"/>
      <w:r w:rsidRPr="00C8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технических условий проектируют расположение проектной линии в профиле. При проектировании проектной линии необходимо соблюдать основные условия проектирования — предельный уклон, минимальное количество и баланс земляных работ. На рис. 18 проектная линия проведена с примерно равным </w:t>
      </w:r>
      <w:r w:rsidRPr="00C824D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lastRenderedPageBreak/>
        <w:t>числом насыпей и выемок, позволяющим использовать грунт из выемок в насыпи, с небольшими размерами глубин выемок и высотой насыпей.</w:t>
      </w:r>
    </w:p>
    <w:p w:rsidR="00C824DA" w:rsidRPr="00C824DA" w:rsidRDefault="00C824DA" w:rsidP="00C824DA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4DA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5667375" cy="3590925"/>
            <wp:effectExtent l="19050" t="0" r="9525" b="0"/>
            <wp:docPr id="1" name="Рисунок 1" descr="http://ok-t.ru/mylektsiiru/baza1/63018488889.files/image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-t.ru/mylektsiiru/baza1/63018488889.files/image0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4DA" w:rsidRPr="00C824DA" w:rsidRDefault="00C824DA" w:rsidP="00C824DA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4D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C824DA" w:rsidRPr="00C824DA" w:rsidRDefault="00C824DA" w:rsidP="00C824DA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4DA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Рис.18. Продольный профиль трассы</w:t>
      </w:r>
    </w:p>
    <w:p w:rsidR="00C824DA" w:rsidRPr="00C824DA" w:rsidRDefault="00C824DA" w:rsidP="00C824DA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4DA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Построение поперечных профилей. </w:t>
      </w:r>
      <w:r w:rsidRPr="00C824D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Профили поперечников строят в одном масштабе 1:200 (рис. 20). Условный горизонт берут с таким расчетом, чтобы высота ординат поперечника была бы в среднем около 5 см. На профиле дают черные отметки пикетов поперечника и расстояния между ними. С продольного профиля выписывают отметку проектной линии и </w:t>
      </w:r>
      <w:proofErr w:type="spellStart"/>
      <w:proofErr w:type="gramStart"/>
      <w:r w:rsidRPr="00C824D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</w:t>
      </w:r>
      <w:proofErr w:type="spellEnd"/>
      <w:proofErr w:type="gramEnd"/>
      <w:r w:rsidRPr="00C824D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строят ее на профиле. Затем определяют рабочие отметки земляных работ.</w:t>
      </w:r>
    </w:p>
    <w:p w:rsidR="00C824DA" w:rsidRPr="00C824DA" w:rsidRDefault="00C824DA" w:rsidP="00C824DA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4DA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lastRenderedPageBreak/>
        <w:drawing>
          <wp:inline distT="0" distB="0" distL="0" distR="0">
            <wp:extent cx="5029200" cy="3857625"/>
            <wp:effectExtent l="19050" t="0" r="0" b="0"/>
            <wp:docPr id="2" name="Рисунок 2" descr="http://ok-t.ru/mylektsiiru/baza1/63018488889.files/image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k-t.ru/mylektsiiru/baza1/63018488889.files/image0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4DA" w:rsidRPr="00C824DA" w:rsidRDefault="00C824DA" w:rsidP="00C824DA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4DA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Рис.20. Поперечный профиль трассы</w:t>
      </w:r>
    </w:p>
    <w:p w:rsidR="00C824DA" w:rsidRPr="00C824DA" w:rsidRDefault="00C824DA" w:rsidP="00C824DA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4D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Pr="00C824D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РАБОТА С КАРТОЙ</w:t>
      </w:r>
    </w:p>
    <w:p w:rsidR="00D10611" w:rsidRPr="00C824DA" w:rsidRDefault="00D10611">
      <w:pPr>
        <w:rPr>
          <w:rFonts w:ascii="Times New Roman" w:hAnsi="Times New Roman" w:cs="Times New Roman"/>
          <w:sz w:val="24"/>
          <w:szCs w:val="24"/>
        </w:rPr>
      </w:pPr>
    </w:p>
    <w:sectPr w:rsidR="00D10611" w:rsidRPr="00C824DA" w:rsidSect="00D10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51D01"/>
    <w:multiLevelType w:val="multilevel"/>
    <w:tmpl w:val="F266E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3A00AC"/>
    <w:multiLevelType w:val="multilevel"/>
    <w:tmpl w:val="E4F29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775F6D"/>
    <w:multiLevelType w:val="multilevel"/>
    <w:tmpl w:val="59441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24DA"/>
    <w:rsid w:val="001B08FA"/>
    <w:rsid w:val="00433DC4"/>
    <w:rsid w:val="005F0A73"/>
    <w:rsid w:val="007E4E9F"/>
    <w:rsid w:val="009231A0"/>
    <w:rsid w:val="00C824DA"/>
    <w:rsid w:val="00CA0097"/>
    <w:rsid w:val="00D02A9D"/>
    <w:rsid w:val="00D10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824DA"/>
  </w:style>
  <w:style w:type="character" w:styleId="a4">
    <w:name w:val="Strong"/>
    <w:basedOn w:val="a0"/>
    <w:uiPriority w:val="22"/>
    <w:qFormat/>
    <w:rsid w:val="00C824D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82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24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6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иманбаева</dc:creator>
  <cp:keywords/>
  <dc:description/>
  <cp:lastModifiedBy>иманбаева</cp:lastModifiedBy>
  <cp:revision>3</cp:revision>
  <dcterms:created xsi:type="dcterms:W3CDTF">2016-01-06T16:37:00Z</dcterms:created>
  <dcterms:modified xsi:type="dcterms:W3CDTF">2016-01-06T16:44:00Z</dcterms:modified>
</cp:coreProperties>
</file>