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A8" w:rsidRDefault="0051198E" w:rsidP="007D5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 урока  по  предмету «Человек. Общество. Право» </w:t>
      </w:r>
    </w:p>
    <w:p w:rsidR="007D52A8" w:rsidRDefault="0051198E" w:rsidP="007D5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0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класса   учителя истории и обществознания </w:t>
      </w:r>
    </w:p>
    <w:p w:rsidR="0051198E" w:rsidRDefault="0051198E" w:rsidP="007D52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Новомихайловской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средней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Сабагановой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А.К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1198E" w:rsidRPr="00BB09D1" w:rsidRDefault="0051198E" w:rsidP="0051198E">
      <w:pPr>
        <w:spacing w:after="0" w:line="240" w:lineRule="auto"/>
        <w:ind w:hanging="142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1198E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Тема  урока: </w:t>
      </w:r>
      <w:r w:rsidRPr="0051198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« Человек и его мировоззрение. Исторические типы мировоззрения»</w:t>
      </w:r>
    </w:p>
    <w:p w:rsidR="001A486F" w:rsidRDefault="001A486F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1A486F" w:rsidRPr="001A486F" w:rsidRDefault="001A486F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1A48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урока: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1A486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Дать знания по этой теме. Организация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работы в группах.</w:t>
      </w:r>
    </w:p>
    <w:p w:rsidR="0051198E" w:rsidRPr="001A486F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урока: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Урок изучения нового материала.</w:t>
      </w:r>
    </w:p>
    <w:p w:rsidR="0051198E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 урока: 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групповая</w:t>
      </w:r>
    </w:p>
    <w:p w:rsidR="0051198E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98E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Учебник.</w:t>
      </w:r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М.Изотов, А. </w:t>
      </w:r>
      <w:proofErr w:type="spellStart"/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Нысанбаев</w:t>
      </w:r>
      <w:proofErr w:type="spellEnd"/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М. </w:t>
      </w:r>
      <w:proofErr w:type="spellStart"/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Сабит</w:t>
      </w:r>
      <w:proofErr w:type="spellEnd"/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др. – </w:t>
      </w:r>
      <w:proofErr w:type="spellStart"/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Алматы</w:t>
      </w:r>
      <w:proofErr w:type="spellEnd"/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мектеп</w:t>
      </w:r>
      <w:proofErr w:type="spellEnd"/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2014. – 272 </w:t>
      </w:r>
      <w:proofErr w:type="gramStart"/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2.Презентация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3.Раздаточный материал (карточки с заданиями)</w:t>
      </w:r>
    </w:p>
    <w:p w:rsidR="0051198E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98E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Задачи: </w:t>
      </w:r>
    </w:p>
    <w:p w:rsidR="0051198E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й аспект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научны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 представлений  о понятии миро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воззрение. Отработать понятия: мировоззрение, типы мировоззрения: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Выяснить какую роль играет мировоззрение  в духовном развитии личности.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Выделить основные типы мировоззрения и  их характерные  признаки.</w:t>
      </w:r>
    </w:p>
    <w:p w:rsidR="0051198E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й аспект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1.Создать условия для разви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тия логического мышления, форми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рования интеллектуальных умений.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2.Развивать умения: анализировать,  решать познавательные и проблемные задачи,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делать выводы.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3.Развивать умение работать в группе; участвовать в дискуссии, отстаивая свое мнение, считаться с мнениями других и находить общее решение.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4.Развивать умение ориентироваться  в потоке разнообразной информации и типичных жизненных ситуациях и делать нравственный выбор.</w:t>
      </w:r>
    </w:p>
    <w:p w:rsidR="0051198E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Воспитательный аспект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  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1.Форми</w:t>
      </w:r>
      <w:r w:rsidR="007D52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овать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основ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нравственной культуры.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социализации личности  учащихся и формированию основ  собственного мировоззрения.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выработки  отношения  приверженности к гуманистическим и общечеловеческим ценностям.</w:t>
      </w:r>
    </w:p>
    <w:p w:rsidR="0051198E" w:rsidRPr="0051198E" w:rsidRDefault="0051198E" w:rsidP="0051198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51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План урока.</w:t>
      </w:r>
    </w:p>
    <w:p w:rsidR="0051198E" w:rsidRPr="00BB09D1" w:rsidRDefault="0051198E" w:rsidP="0051198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мировоззрение</w:t>
      </w:r>
    </w:p>
    <w:p w:rsidR="0051198E" w:rsidRPr="00BB09D1" w:rsidRDefault="0051198E" w:rsidP="0051198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Структура мировоззрения</w:t>
      </w:r>
    </w:p>
    <w:p w:rsidR="0051198E" w:rsidRPr="00BB09D1" w:rsidRDefault="0051198E" w:rsidP="0051198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Типы мировоззрения</w:t>
      </w:r>
    </w:p>
    <w:p w:rsidR="0051198E" w:rsidRPr="00BB09D1" w:rsidRDefault="0051198E" w:rsidP="0051198E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Роль мировоззрен</w:t>
      </w:r>
      <w:r w:rsidR="00DD7D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 в духовном развитии личности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1198E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</w:t>
      </w:r>
    </w:p>
    <w:p w:rsidR="0051198E" w:rsidRPr="000D6C3F" w:rsidRDefault="0051198E" w:rsidP="000D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1198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Ход урока</w:t>
      </w:r>
    </w:p>
    <w:p w:rsidR="0051198E" w:rsidRPr="00117041" w:rsidRDefault="0051198E" w:rsidP="00117041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7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момент.</w:t>
      </w:r>
    </w:p>
    <w:p w:rsidR="0051198E" w:rsidRPr="00117041" w:rsidRDefault="0051198E" w:rsidP="0051198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198E" w:rsidRPr="00117041" w:rsidRDefault="0051198E" w:rsidP="0051198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7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делится  на 2 группы по  3 человека. Организуется работа в группах.</w:t>
      </w:r>
    </w:p>
    <w:p w:rsidR="0051198E" w:rsidRPr="00BB09D1" w:rsidRDefault="0051198E" w:rsidP="00117041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Актуализация темы. Решение проблемного задания.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Используем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ноутбук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крываем  слайд №1   презентации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где записано это задание)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Проблемное задание № 1.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Прежде,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мы  узнаем  тему урока,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 вами  решим проблемное задание. В Древней Индии считали, что человек  рождается дважды. Первый раз человек рождается физически, когда он  впервые приходит  в этот мир. Второй раз  человек рождается духовно, когда он обретает.......</w:t>
      </w:r>
    </w:p>
    <w:p w:rsidR="0051198E" w:rsidRPr="00BB09D1" w:rsidRDefault="0051198E" w:rsidP="005119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должны продолжить высказывание индийских мудрецов. Работая в  группе, вы должны выяснить, что же должен  обрести человек, чтобы  началось его духовное рождение?</w:t>
      </w:r>
    </w:p>
    <w:p w:rsidR="0051198E" w:rsidRPr="00BB09D1" w:rsidRDefault="0051198E" w:rsidP="005119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Каждая группа в помощь получает  список  понятий, из которых можно выбрать ключевое слово для   продолжения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выс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казывания.</w:t>
      </w:r>
    </w:p>
    <w:p w:rsidR="0051198E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</w:p>
    <w:p w:rsidR="0051198E" w:rsidRPr="00BB09D1" w:rsidRDefault="0051198E" w:rsidP="0051198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Список понятий  на карточке  №1  для каждой группы:</w:t>
      </w:r>
    </w:p>
    <w:tbl>
      <w:tblPr>
        <w:tblStyle w:val="a5"/>
        <w:tblW w:w="0" w:type="auto"/>
        <w:tblLook w:val="04A0"/>
      </w:tblPr>
      <w:tblGrid>
        <w:gridCol w:w="10421"/>
      </w:tblGrid>
      <w:tr w:rsidR="0051198E" w:rsidTr="0051198E">
        <w:trPr>
          <w:cnfStyle w:val="100000000000"/>
        </w:trPr>
        <w:tc>
          <w:tcPr>
            <w:cnfStyle w:val="001000000000"/>
            <w:tcW w:w="10421" w:type="dxa"/>
          </w:tcPr>
          <w:p w:rsidR="0051198E" w:rsidRDefault="0051198E" w:rsidP="0051198E">
            <w:pPr>
              <w:tabs>
                <w:tab w:val="left" w:pos="567"/>
              </w:tabs>
              <w:jc w:val="both"/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Богатство   </w:t>
            </w:r>
            <w:r w:rsidRPr="0051198E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   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          слава             карьера          жизненные ценности       знания        </w:t>
            </w:r>
            <w:r w:rsidRPr="0051198E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</w:t>
            </w:r>
            <w:r w:rsidRPr="0051198E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>деньги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               </w:t>
            </w:r>
            <w:r w:rsidRPr="0051198E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>Опыт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               </w:t>
            </w:r>
            <w:r w:rsidRPr="0051198E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>власть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           мировоззрение          авторитет              идеалы     </w:t>
            </w:r>
          </w:p>
          <w:p w:rsidR="0051198E" w:rsidRPr="0051198E" w:rsidRDefault="0051198E" w:rsidP="0051198E">
            <w:pPr>
              <w:tabs>
                <w:tab w:val="left" w:pos="567"/>
              </w:tabs>
              <w:jc w:val="both"/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</w:pP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могущество              вера                </w:t>
            </w:r>
            <w:r w:rsidRPr="0051198E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>убеждения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 </w:t>
            </w:r>
            <w:r>
              <w:rPr>
                <w:rFonts w:ascii="Impact" w:eastAsia="Times New Roman" w:hAnsi="Impact" w:cs="Arial"/>
                <w:b w:val="0"/>
                <w:color w:val="000000"/>
                <w:lang w:eastAsia="ru-RU"/>
              </w:rPr>
              <w:t xml:space="preserve">                   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> влияние                      нужные  связи</w:t>
            </w:r>
          </w:p>
          <w:p w:rsidR="0051198E" w:rsidRDefault="0051198E" w:rsidP="005119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:rsidR="0051198E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D6C3F" w:rsidRDefault="0051198E" w:rsidP="000D6C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Каждая группа   дает ответ на проблемное задание.</w:t>
      </w:r>
    </w:p>
    <w:p w:rsidR="0051198E" w:rsidRPr="00BB09D1" w:rsidRDefault="0051198E" w:rsidP="000D6C3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 к заданию №1:(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демонстрируется слайд презентации с ответом).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Древней Индии считали, что человек  рождается дважды. Первый раз человек рождается физически, когда он  впервые приходит  в этот мир. Второй 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  человек рождается   духовно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когда он обретает  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мировоззрение.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  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чем же мы сегодня будем говорить на уроке?  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Ученики: 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мировоззрении.</w:t>
      </w:r>
    </w:p>
    <w:p w:rsidR="00B970CC" w:rsidRPr="00B970CC" w:rsidRDefault="00B970CC" w:rsidP="0011704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Изучение нового материала.</w:t>
      </w:r>
    </w:p>
    <w:p w:rsidR="0051198E" w:rsidRPr="00B970CC" w:rsidRDefault="0051198E" w:rsidP="00B970C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70C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</w:t>
      </w:r>
      <w:r w:rsidRPr="00B97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Тема нашего урока «Человек и его мировоззрение».</w:t>
      </w:r>
      <w:r w:rsidR="001A48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97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Открываем тетради и записываем тему. Сегодня на уроке мы должны узнать</w:t>
      </w:r>
      <w:r w:rsidR="001A48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B97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такое мировоззрение, выяснить  структуру мировоззрения, то есть из чего оно складывается, выделить типы мировоззрения и  их существенные признаки.  Но самое главное  мы должны определить, какую роль играет мировоззрение в духовной жизни и в духовном развитии личности.  </w:t>
      </w:r>
    </w:p>
    <w:p w:rsidR="0051198E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такое мировоззрение?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 №2. Каждая группа, в ходе совместного обсуждения должна дать свое толк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ование  понятия мировоззрение  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( 1минута на обсуждение)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Заслушиваются  ответы каждой группы.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 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теперь сравним свои ответы  с научным  понятием мировоззрение. Откроем </w:t>
      </w:r>
      <w:r w:rsidRP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учебник  </w:t>
      </w:r>
      <w:r w:rsidR="000D6C3F" w:rsidRP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параграф  1 страница </w:t>
      </w:r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 </w:t>
      </w:r>
      <w:r w:rsidR="000D6C3F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посмотрим,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какое определение дается в учебнике.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Мировоззрение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единство знаний и убеждений, разума, веры, эмоционального и интеллектуального, оценок и норм, мироощущения, мировосприятия и миропонимания, индивидуального и общественного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 вами выяснили, что такое мировоззрение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нам нужно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определить из чего же складывается и  формируется  мировоззрение любого человека.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Задание№3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Каждая   группа  получает карточку №2 с заданием.</w:t>
      </w:r>
    </w:p>
    <w:tbl>
      <w:tblPr>
        <w:tblStyle w:val="a5"/>
        <w:tblW w:w="0" w:type="auto"/>
        <w:tblLook w:val="04A0"/>
      </w:tblPr>
      <w:tblGrid>
        <w:gridCol w:w="10421"/>
      </w:tblGrid>
      <w:tr w:rsidR="0051198E" w:rsidTr="0051198E">
        <w:trPr>
          <w:cnfStyle w:val="100000000000"/>
        </w:trPr>
        <w:tc>
          <w:tcPr>
            <w:cnfStyle w:val="001000000000"/>
            <w:tcW w:w="10421" w:type="dxa"/>
          </w:tcPr>
          <w:p w:rsidR="001A69C4" w:rsidRDefault="001A69C4" w:rsidP="0051198E">
            <w:pPr>
              <w:jc w:val="center"/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</w:pPr>
          </w:p>
          <w:p w:rsidR="0051198E" w:rsidRPr="001A69C4" w:rsidRDefault="0051198E" w:rsidP="0051198E">
            <w:pPr>
              <w:jc w:val="center"/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</w:pPr>
            <w:r w:rsidRPr="001A69C4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>Выведите философскую формулу мировоззрения.</w:t>
            </w:r>
          </w:p>
          <w:p w:rsidR="0051198E" w:rsidRPr="001A69C4" w:rsidRDefault="0051198E" w:rsidP="0051198E">
            <w:pPr>
              <w:jc w:val="center"/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</w:pPr>
            <w:r w:rsidRPr="001A69C4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>Мировоззрение = знания</w:t>
            </w:r>
            <w:proofErr w:type="gramStart"/>
            <w:r w:rsidRPr="001A69C4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... + ... + ... +.... </w:t>
            </w:r>
            <w:proofErr w:type="gramEnd"/>
            <w:r w:rsidRPr="001A69C4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>и.т.д.,</w:t>
            </w:r>
          </w:p>
          <w:p w:rsidR="0051198E" w:rsidRPr="001A69C4" w:rsidRDefault="0051198E" w:rsidP="0051198E">
            <w:pPr>
              <w:jc w:val="center"/>
              <w:rPr>
                <w:rFonts w:ascii="Impact" w:eastAsia="Times New Roman" w:hAnsi="Impact" w:cs="Arial"/>
                <w:b w:val="0"/>
                <w:color w:val="000000"/>
                <w:lang w:eastAsia="ru-RU"/>
              </w:rPr>
            </w:pPr>
            <w:r w:rsidRPr="001A69C4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>используя  карточку№1 со списком понятий.</w:t>
            </w:r>
          </w:p>
          <w:p w:rsidR="0051198E" w:rsidRDefault="0051198E" w:rsidP="005119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51198E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Список понятий  на карточке   №1  для каждой группы:</w:t>
      </w:r>
    </w:p>
    <w:p w:rsidR="0051198E" w:rsidRPr="00BB09D1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</w:t>
      </w:r>
    </w:p>
    <w:tbl>
      <w:tblPr>
        <w:tblStyle w:val="a5"/>
        <w:tblW w:w="0" w:type="auto"/>
        <w:tblLook w:val="04A0"/>
      </w:tblPr>
      <w:tblGrid>
        <w:gridCol w:w="10421"/>
      </w:tblGrid>
      <w:tr w:rsidR="0051198E" w:rsidTr="002527EB">
        <w:trPr>
          <w:cnfStyle w:val="100000000000"/>
        </w:trPr>
        <w:tc>
          <w:tcPr>
            <w:cnfStyle w:val="001000000000"/>
            <w:tcW w:w="10421" w:type="dxa"/>
          </w:tcPr>
          <w:p w:rsidR="0051198E" w:rsidRDefault="0051198E" w:rsidP="002527EB">
            <w:pPr>
              <w:tabs>
                <w:tab w:val="left" w:pos="567"/>
              </w:tabs>
              <w:jc w:val="both"/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Богатство   </w:t>
            </w:r>
            <w:r w:rsidRPr="0051198E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   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          слава             карьера          жизненные ценности       знания        </w:t>
            </w:r>
            <w:r w:rsidRPr="0051198E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</w:t>
            </w:r>
            <w:r w:rsidRPr="0051198E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>деньги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               </w:t>
            </w:r>
            <w:r w:rsidRPr="0051198E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>Опыт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               </w:t>
            </w:r>
            <w:r w:rsidRPr="0051198E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>власть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           мировоззрение          авторитет              идеалы     </w:t>
            </w:r>
          </w:p>
          <w:p w:rsidR="0051198E" w:rsidRPr="0051198E" w:rsidRDefault="0051198E" w:rsidP="002527EB">
            <w:pPr>
              <w:tabs>
                <w:tab w:val="left" w:pos="567"/>
              </w:tabs>
              <w:jc w:val="both"/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</w:pP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могущество              вера                </w:t>
            </w:r>
            <w:r w:rsidRPr="0051198E"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>убеждения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 xml:space="preserve">  </w:t>
            </w:r>
            <w:r>
              <w:rPr>
                <w:rFonts w:ascii="Impact" w:eastAsia="Times New Roman" w:hAnsi="Impact" w:cs="Arial"/>
                <w:b w:val="0"/>
                <w:color w:val="000000"/>
                <w:lang w:eastAsia="ru-RU"/>
              </w:rPr>
              <w:t xml:space="preserve">                   </w:t>
            </w:r>
            <w:r>
              <w:rPr>
                <w:rFonts w:ascii="Impact" w:eastAsia="Times New Roman" w:hAnsi="Impact" w:cs="Times New Roman"/>
                <w:b w:val="0"/>
                <w:color w:val="000000"/>
                <w:sz w:val="28"/>
                <w:lang w:eastAsia="ru-RU"/>
              </w:rPr>
              <w:t> влияние                      нужные  связи</w:t>
            </w:r>
          </w:p>
          <w:p w:rsidR="0051198E" w:rsidRDefault="0051198E" w:rsidP="002527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</w:p>
    <w:p w:rsidR="0051198E" w:rsidRPr="00BB09D1" w:rsidRDefault="001A69C4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в группах (</w:t>
      </w:r>
      <w:r w:rsidR="0051198E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1-2 минуты). Заслушиваются ответы каждой группы.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Сравните свои</w:t>
      </w:r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формулы с формулой на слайде</w:t>
      </w:r>
      <w:proofErr w:type="gramStart"/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лайд №4 </w:t>
      </w:r>
      <w:r w:rsidR="001A69C4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презентации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 к заданию №3. Мировоззрение =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знания +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убеждения + вера +  жизненные ценности + идеалы  + опыт.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 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формулы мы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видим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любое мировоззрение  начинается с приобретения знаний. Из истории вы знаете, что раньше власть имущие  </w:t>
      </w:r>
      <w:r w:rsidR="001A69C4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ограничивали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доступ простым людям к образованию и знаниям. Почему? Приведите примеры.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У необразованного, темного человека узкий кругозор.  Его легко </w:t>
      </w:r>
      <w:r w:rsidR="001A69C4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обмануть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А человек  образованный  многое понимает и замечает, становится более требовательным, сможет отстоять и защитить свои права. А такие люди были  опасны для власти.</w:t>
      </w:r>
    </w:p>
    <w:p w:rsidR="001A69C4" w:rsidRDefault="001A69C4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 2</w:t>
      </w:r>
      <w:r w:rsidR="0051198E"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="0051198E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Образованный  человек с широким кругозором, который имел свое мнение и  достоинство был опасен и при тоталитарном режиме.  Из такого человека нельзя было сделать послушную марионетку, бессловесного раба, живущего по указке  властей.  Мы из истории знаем, что сталинские репрессии в первую очередь обрушивались на интеллигенцию: писателей  и ученных. Волна репрессий   коснулась многих представителей  творческой интеллигенции. Они на долгие годы попали в ссылки, лагеря,  лишались права творить. </w:t>
      </w:r>
    </w:p>
    <w:p w:rsidR="001A69C4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 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Недаром Бекон  утверждал, что знание это сила. Следующим важным элементом  мировоззрения являются  вера  и убеждения.  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бездоказательное  признание чего-либо </w:t>
      </w:r>
      <w:proofErr w:type="gramStart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истинным</w:t>
      </w:r>
      <w:proofErr w:type="gramEnd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Убеждение это прочно сложившееся мнение, уверенный взгляд на что-то, основанное  на ли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чном опыте и вере. В истории немало примеров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когда  человек ради веры и убеждения жертвовал своей свободой или жизнью. Сейчас мы заслушаем  небольшие сообщения  о таких  людях.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 1: ( Слайд №6.) Картина Сурикова « Боярыня Морозова»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силе и глубине своей убежденности в российскую историю навсегда вошла боярыня Морозова, выступившая против церковной реформы Никона в 17 веке. Несмотря на угрозы и пытки, боярыня не отказалась от своих взглядов. Феодосия (в иночестве Феодора) Прокопьевна Мо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розова, в девичестве Соковнина -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верховная дворцовая боярыня, деятельница русского старообрядчества, сподвижница протопопа Аввакума. За приверженность к «старой вере» в результате конфликта с царём Алексеем Михайловичем была арестована, лишена имения, а затем сослана в </w:t>
      </w:r>
      <w:proofErr w:type="spellStart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Пафнутьев</w:t>
      </w:r>
      <w:proofErr w:type="gramStart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spellEnd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Боровский монастырь и заточена в монастырскую тюрьму, в которой погибла от голода. Почитается старообрядческой церковью как святая.</w:t>
      </w:r>
      <w:r w:rsidRPr="00BB09D1">
        <w:rPr>
          <w:rFonts w:ascii="Times New Roman" w:eastAsia="Times New Roman" w:hAnsi="Times New Roman" w:cs="Times New Roman"/>
          <w:b/>
          <w:bCs/>
          <w:color w:val="000099"/>
          <w:sz w:val="28"/>
          <w:lang w:eastAsia="ru-RU"/>
        </w:rPr>
        <w:t>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Её образу художником   Суриковым приданы неистовые черты: поднятая в жесте клятвы рука, бескровное фанатичное лицо, су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ровые прощальные слова к толпе -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отражает сказанное о ней Аввакумом: «Кидаешься ты на врага, </w:t>
      </w:r>
      <w:proofErr w:type="spellStart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аки</w:t>
      </w:r>
      <w:proofErr w:type="spellEnd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лев».</w:t>
      </w:r>
      <w:r w:rsidRPr="00BB09D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Боярыня изображена одетой в широкую чёрную бархатную шубу, оттеняющую бледность её лица. Образ Морозовой на картине предстает победоносным: народ смотрит на неё с благоговением и кланяется ей, а сама она выражает готовность идти до конца за свои убеждения. Боярыня  Морозова 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яркий пример несломленной русской женщины.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</w:t>
      </w:r>
      <w:r w:rsidR="001A69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2:  (Слайд №7 презентации)  Портрет  Джордано Бруно.</w:t>
      </w:r>
    </w:p>
    <w:p w:rsidR="001A69C4" w:rsidRDefault="0051198E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Джордано Бруно явился </w:t>
      </w:r>
      <w:r w:rsidR="001A69C4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человечеству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эпоху Возрождения. Он принес новое мировоззрение, которое сразу же пришло в полное противоречие с господствовавшим умственным и нравственным порядком.</w:t>
      </w:r>
      <w:r w:rsidRPr="00BB09D1">
        <w:rPr>
          <w:rFonts w:ascii="Times New Roman" w:eastAsia="Times New Roman" w:hAnsi="Times New Roman" w:cs="Times New Roman"/>
          <w:color w:val="665555"/>
          <w:sz w:val="28"/>
          <w:lang w:eastAsia="ru-RU"/>
        </w:rPr>
        <w:t>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Риме много памятников. Среди них есть один, который не освещают ночью и </w:t>
      </w:r>
      <w:proofErr w:type="gramStart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которому не любят приводить туристов. Он стоит посреди неширокой площади Цветов, окруженной старыми домами, на том самом месте, где в 1600 г. пылал костер. На этом костре сожгли Джордано 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Бруно и его замечательные книги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Он придерживался взглядов великого польского ученого Н. </w:t>
      </w:r>
      <w:r w:rsidR="001A69C4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Коперника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который говорил, что не Солнце в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ращается вокруг Земли, а Земля -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вокруг Солнца. Он понял и объяснял другим, что жизнь возможна не только на Земле, что Вселенная бесконечна и состоит из множества миров. Бруно зло высмеивал попов и церковь, звал человека проникнуть в загадки Земли и неба. Он писал об этом и в своих стихах, и в ученых книгах. Но церковники не хотели мириться с дерзким ученым. Они нашли предателя, который прикинулся Другом Бруно и заманил его в ловушку инквизици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Бруно бросили в тюрьму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Но этого человека нельзя было ни запугать, ни купить, ни сломить. Тогда его приговорили к смертной казни «без пролития крови».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означало -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костер. Ранним февральским утром в Риме зазвонили колокола. Из переулка Лучников к площади Цветов медленно двигалась процессия монахов. Они пели заупокойные молитвы. Монахи в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ели на казнь отважного бунтаря -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ученого Джордано Бруно. 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Убеждения выступают регулятором сознания и поведения личности и являются сердцевиной мировоззрения. А сейчас мы прослушаем  стихотворение Эдуарда Асадова « Что такое счастье?»  Подумайте  о чем это стихотворение?  Как оно связано с нашей темой?</w:t>
      </w:r>
    </w:p>
    <w:p w:rsidR="0051198E" w:rsidRPr="001A69C4" w:rsidRDefault="0051198E" w:rsidP="001A69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счастье?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Одни говорят:- Это страсти: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Карты, вино, увлеченья -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острые ощущенья.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Другие верят, что счастье -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окладе большом и власти,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глазах секретарш плененных</w:t>
      </w:r>
      <w:proofErr w:type="gramStart"/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трепете подчиненных.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Третьи считают, что счастье -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большое участие: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Забота, тепло, внимание</w:t>
      </w:r>
      <w:proofErr w:type="gramStart"/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общность переживания.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мненью четвертых, это</w:t>
      </w:r>
      <w:proofErr w:type="gramStart"/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милой сидеть до рассвета,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Однажды в любви признаться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больше не расставаться.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Еще есть такое мнение,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счастье - это горение: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Поиск, мечта, работа</w:t>
      </w:r>
      <w:proofErr w:type="gramStart"/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дерзкие крылья взлета!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счастье, по-моему, просто</w:t>
      </w:r>
      <w:proofErr w:type="gramStart"/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ывает разного роста: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кочки и до Казбека,</w:t>
      </w:r>
      <w:r w:rsidRPr="001A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зависимости от человека!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</w:t>
      </w:r>
      <w:r w:rsidR="001A69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1: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стихотворении говорится о жизненных целях и идеалах человека. Они  являются важными элементами мировоззрения, которые определяют поведение человека и его отношение к окружающему миру.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Учитель.  Что же влияет на мировоззрение?  (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со слайдом №7 презентации.)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учеников: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Историческая  эпоха, культура, образование, страна, религия, материальное положение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51198E" w:rsidRDefault="0051198E" w:rsidP="00706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Учитель. 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ж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 типы мировоззрения существуют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Задание№4 .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Используя учебник   </w:t>
      </w:r>
      <w:r w:rsidRP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странице </w:t>
      </w:r>
      <w:r w:rsidR="000D6C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="001A48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составьте схему  в тетради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7066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Типы  мировоззрения</w:t>
      </w:r>
      <w:r w:rsidR="007066A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-202565</wp:posOffset>
            </wp:positionH>
            <wp:positionV relativeFrom="paragraph">
              <wp:posOffset>470535</wp:posOffset>
            </wp:positionV>
            <wp:extent cx="6852920" cy="2168525"/>
            <wp:effectExtent l="19050" t="0" r="5080" b="0"/>
            <wp:wrapTight wrapText="bothSides">
              <wp:wrapPolygon edited="0">
                <wp:start x="-60" y="0"/>
                <wp:lineTo x="-60" y="21442"/>
                <wp:lineTo x="21616" y="21442"/>
                <wp:lineTo x="21616" y="0"/>
                <wp:lineTo x="-6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920" cy="21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1953EF" w:rsidRDefault="001953EF" w:rsidP="00706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066AB" w:rsidRPr="001953EF" w:rsidRDefault="001953EF" w:rsidP="00706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953EF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204470</wp:posOffset>
            </wp:positionV>
            <wp:extent cx="6838950" cy="2530475"/>
            <wp:effectExtent l="19050" t="0" r="0" b="0"/>
            <wp:wrapTight wrapText="bothSides">
              <wp:wrapPolygon edited="0">
                <wp:start x="-60" y="0"/>
                <wp:lineTo x="-60" y="21464"/>
                <wp:lineTo x="21600" y="21464"/>
                <wp:lineTo x="21600" y="0"/>
                <wp:lineTo x="-6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53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53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Проверка задания. 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 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тип мировоззрения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характеризуется  своими признаками. Выполним следующее </w:t>
      </w:r>
      <w:r w:rsidRPr="001A69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задание</w:t>
      </w:r>
      <w:r w:rsidR="001A69C4" w:rsidRPr="001A69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1A69C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№5</w:t>
      </w:r>
      <w:r w:rsidR="001953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, </w:t>
      </w:r>
      <w:r w:rsidR="001953EF" w:rsidRPr="00195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используя учебник</w:t>
      </w:r>
      <w:r w:rsidR="001953E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1A69C4" w:rsidRDefault="0051198E" w:rsidP="00511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 для 1группы: Дать характеристику мифологического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религиозного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мировоззрения.        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</w:p>
    <w:p w:rsidR="0051198E" w:rsidRPr="001A69C4" w:rsidRDefault="0051198E" w:rsidP="00511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Задание для 2 группы: Дать  характеристику  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философского</w:t>
      </w:r>
      <w:r w:rsidR="00195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научного и обыденного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мировоззрения 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Заслушиваются  ответы  учащихся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</w:t>
      </w:r>
      <w:r w:rsidR="00195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Ребята, д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авайте решим с вами следующую проблемную з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адачу.           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Представьте себе сил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ьный пожар. В его пламени вот-вот  погибнет редчайшая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картина  итальянского мастера и парализованный старик. В вашем </w:t>
      </w:r>
      <w:r w:rsidR="001A69C4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распоряжении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несколько минут,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которые вы можете  спасти  только что-то одно, или  картину, или парализованного старика.  Ваш выбор. Поднимите руку, кто будет спасать старика.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Большая часть учеников спасает старика). Объясните свой выбор.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 1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Картина неживая, а старик живой. Этим стариком мог быть мой дедушка.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</w:t>
      </w:r>
      <w:r w:rsidR="001A69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Жалко старика. Человеческая жизнь бесценна. Дать погибнуть человеку, когда есть возможность спасти его –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равносильно преступлению.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 Поднимите руку, кто будет спасать картину. Объясните свой выбор.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1A69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 буду спасать картину, потому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она шедевр, бесценная. А старик </w:t>
      </w:r>
      <w:r w:rsidR="00B970CC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парализован,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он все равно скоро умрет.</w:t>
      </w:r>
    </w:p>
    <w:p w:rsidR="0051198E" w:rsidRPr="00B970CC" w:rsidRDefault="0051198E" w:rsidP="00B970CC">
      <w:pPr>
        <w:spacing w:after="0" w:line="240" w:lineRule="auto"/>
        <w:jc w:val="both"/>
        <w:rPr>
          <w:rFonts w:ascii="Arial" w:eastAsia="Times New Roman" w:hAnsi="Arial" w:cs="Arial"/>
          <w:color w:val="000000"/>
          <w:highlight w:val="yellow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 А что бы ты чувствовал, если бы вместо старика оказался ты, а кто-то бы другой спасал не тебя, а картину. Хотел бы ты, что бы так поступили  с тобой.         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Ученик: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Нет, конечно.                                                                                                         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</w:t>
      </w:r>
      <w:r w:rsidR="00B970C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чем разница  между  этими двумя выборами. Те, кто спасают </w:t>
      </w:r>
      <w:r w:rsidR="00B970CC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картину</w:t>
      </w:r>
      <w:r w:rsidR="001170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поступают антигуманно, то есть  не  по человечески, а </w:t>
      </w:r>
      <w:r w:rsidR="00B970CC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те,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кто  спасает </w:t>
      </w:r>
      <w:r w:rsidR="00B970CC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старика</w:t>
      </w:r>
      <w:r w:rsidR="0011704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поступают гуманно. В современном мире  главным является  не тип </w:t>
      </w:r>
      <w:r w:rsidR="00B970CC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мировоззрения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 его направленность. По направленности мирово</w:t>
      </w:r>
      <w:r w:rsidR="00B97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ззрение  бывает гуманистическое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когда в центре бывает человек и его интересы  и </w:t>
      </w:r>
      <w:r w:rsidR="00B970CC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антигуманистическое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 направленное  против человека. Исходя из этого</w:t>
      </w:r>
      <w:r w:rsidR="00B970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можем </w:t>
      </w:r>
      <w:r w:rsidR="00B970CC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дополнить</w:t>
      </w:r>
      <w:r w:rsidR="00195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нашу схему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Pr="00195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Типы мировоззрения»</w:t>
      </w:r>
      <w:r w:rsidR="00195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953EF" w:rsidRDefault="001953EF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953EF" w:rsidRDefault="00DD7DD8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lastRenderedPageBreak/>
        <w:pict>
          <v:oval id="_x0000_s1063" style="position:absolute;left:0;text-align:left;margin-left:-85.35pt;margin-top:5.8pt;width:122.2pt;height:37.05pt;z-index:251676672" fillcolor="white [3201]" strokecolor="black [3200]" strokeweight="5pt">
            <v:stroke linestyle="thickThin"/>
            <v:shadow color="#868686"/>
          </v:oval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-85.35pt;margin-top:13.1pt;width:122.2pt;height:35.35pt;z-index:251678720" filled="f" stroked="f">
            <v:textbox>
              <w:txbxContent>
                <w:p w:rsidR="001953EF" w:rsidRPr="001953EF" w:rsidRDefault="001953EF">
                  <w:pPr>
                    <w:rPr>
                      <w:rFonts w:ascii="Impact" w:hAnsi="Impact"/>
                    </w:rPr>
                  </w:pPr>
                  <w:r w:rsidRPr="001953EF">
                    <w:rPr>
                      <w:rFonts w:ascii="Impact" w:hAnsi="Impact"/>
                    </w:rPr>
                    <w:t>антигуманистическое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shape id="_x0000_s1064" type="#_x0000_t202" style="position:absolute;left:0;text-align:left;margin-left:-483.05pt;margin-top:8.9pt;width:123.05pt;height:33.95pt;z-index:251677696" filled="f" stroked="f">
            <v:textbox>
              <w:txbxContent>
                <w:p w:rsidR="001953EF" w:rsidRPr="001953EF" w:rsidRDefault="001953EF">
                  <w:pPr>
                    <w:rPr>
                      <w:rFonts w:ascii="Impact" w:hAnsi="Impact"/>
                      <w:sz w:val="24"/>
                      <w:szCs w:val="24"/>
                    </w:rPr>
                  </w:pPr>
                  <w:r w:rsidRPr="001953EF">
                    <w:rPr>
                      <w:rFonts w:ascii="Impact" w:hAnsi="Impact"/>
                      <w:sz w:val="24"/>
                      <w:szCs w:val="24"/>
                    </w:rPr>
                    <w:t>гуманистическое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oval id="_x0000_s1062" style="position:absolute;left:0;text-align:left;margin-left:-483.05pt;margin-top:-2pt;width:102.3pt;height:50.45pt;z-index:251675648" fillcolor="white [3201]" strokecolor="black [3200]" strokeweight="5pt">
            <v:stroke linestyle="thickThin"/>
            <v:shadow color="#868686"/>
          </v:oval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0" type="#_x0000_t67" style="position:absolute;left:0;text-align:left;margin-left:-371pt;margin-top:-18.7pt;width:31.95pt;height:51.5pt;rotation:4321268fd;z-index:251673600" fillcolor="white [3201]" strokecolor="black [3200]" strokeweight="5pt">
            <v:stroke linestyle="thickThin"/>
            <v:shadow color="#868686"/>
            <v:textbox style="layout-flow:vertical-ideographic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shape id="_x0000_s1061" type="#_x0000_t67" style="position:absolute;left:0;text-align:left;margin-left:-127.1pt;margin-top:-18.7pt;width:31.95pt;height:51.5pt;rotation:19063134fd;z-index:251674624" fillcolor="white [3201]" strokecolor="black [3200]" strokeweight="5pt">
            <v:stroke linestyle="thickThin"/>
            <v:shadow color="#868686"/>
            <v:textbox style="layout-flow:vertical-ideographic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-142240</wp:posOffset>
            </wp:positionV>
            <wp:extent cx="5817870" cy="2147570"/>
            <wp:effectExtent l="19050" t="0" r="0" b="0"/>
            <wp:wrapTight wrapText="bothSides">
              <wp:wrapPolygon edited="0">
                <wp:start x="-71" y="0"/>
                <wp:lineTo x="-71" y="21459"/>
                <wp:lineTo x="21572" y="21459"/>
                <wp:lineTo x="21572" y="0"/>
                <wp:lineTo x="-71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53EF" w:rsidRDefault="001953EF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953EF" w:rsidRDefault="001953EF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953EF" w:rsidRDefault="001953EF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953EF" w:rsidRDefault="001953EF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953EF" w:rsidRDefault="001953EF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953EF" w:rsidRDefault="001953EF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953EF" w:rsidRDefault="001953EF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Роль мировоззрения в духовном развитии личности.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 Мировозз</w:t>
      </w:r>
      <w:r w:rsidR="001E7D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рение нередко называют ядром, «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стержнем» духовного развития человека.  Сейчас каждая группа,</w:t>
      </w:r>
      <w:r w:rsidR="001953E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опираясь на учебник и свой жиз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ненный опыт</w:t>
      </w:r>
      <w:r w:rsidR="001E7D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будет отвечать на вопрос</w:t>
      </w:r>
      <w:r w:rsidR="001E7D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какую же роль играет мировоззрение в жизни и деятельности человека?  Ответы не должны повторятся.</w:t>
      </w:r>
    </w:p>
    <w:p w:rsidR="0051198E" w:rsidRPr="00BB09D1" w:rsidRDefault="001E7D10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в группах (</w:t>
      </w:r>
      <w:r w:rsidR="0051198E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2-3 минуты)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 на задание.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Ученики 1 группы: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Мировоззрение  дает человеку  ориентиры и цели для практической деятельности. Мировоззрение поз</w:t>
      </w:r>
      <w:r w:rsidR="001E7D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воляет свободно ориенти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роваться в сложных обстоятельствах общественной  и  личной  жизни.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Ученики</w:t>
      </w:r>
      <w:r w:rsidR="001E7D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группы: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Мировоззрение  через свою философскую  сердцевину позволяет людям понять, как  лучше достичь намеченных ориентиров и целей, вооружает их методами познания и деятельности.  </w:t>
      </w:r>
    </w:p>
    <w:p w:rsidR="0051198E" w:rsidRPr="00BB09D1" w:rsidRDefault="001E7D10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Ученики 1</w:t>
      </w:r>
      <w:r w:rsidR="0051198E"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группы:</w:t>
      </w:r>
      <w:r w:rsidR="0051198E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Мировоззрение дает программу поведения человека, стиль мышления, образцы для действия, нормы поведения, методы решения проблем.</w:t>
      </w:r>
    </w:p>
    <w:p w:rsidR="0051198E" w:rsidRDefault="001E7D10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Ученики 2</w:t>
      </w:r>
      <w:r w:rsidR="0051198E"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группы:</w:t>
      </w:r>
      <w:r w:rsidR="0051198E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На основании содержащихся в мировоззрении ценностных ориентаций  человек получает возможность определить истинные ценности жизни и культуры, смысл жизни, интересы, оценки происходящего  в мире.</w:t>
      </w:r>
    </w:p>
    <w:p w:rsidR="00117041" w:rsidRPr="0042170D" w:rsidRDefault="0042170D" w:rsidP="0042170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4217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сейчас подведем итоги, выделим самое главное  и сделаем выводы.  Для этого выполним следующее задание. Каждая группа  получает карточку №3 с заданием.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Карточка№3  для 1 группы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Продолжи предложение.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Мировоззрени</w:t>
      </w:r>
      <w:proofErr w:type="gramStart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е-</w:t>
      </w:r>
      <w:proofErr w:type="gramEnd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это….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Мировоззрение складывается </w:t>
      </w:r>
      <w:proofErr w:type="gramStart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</w:t>
      </w:r>
      <w:proofErr w:type="gramEnd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…+…+….+…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Карточка №3 для 2 группы. Продолжи предложение.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Мировоззрение   делится на следующие  типы……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Карточка №3 для 3 группы. Продолжи предложение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Все типы мировоззрения имеют право  на существование.  Главной общей чертой всех типов мировоззрения на современном этапе становится …. Основные  признаки гуманистического   мировоззрения – это …..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Карточка №3 для 4 группы. Продолжи предложение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Мировоззрение является …..   духовного развития человека и определяет …….</w:t>
      </w:r>
      <w:proofErr w:type="gramStart"/>
      <w:r w:rsidRPr="00BB0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Pr="00BB0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</w:p>
    <w:p w:rsidR="0042170D" w:rsidRDefault="0042170D" w:rsidP="00511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2170D" w:rsidRDefault="0042170D" w:rsidP="00511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Учитель: </w:t>
      </w:r>
      <w:r w:rsidRPr="0042170D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 теперь выполним тест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. 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Решаем  тесты</w:t>
      </w:r>
      <w:r w:rsidR="001E7D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 закрепление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1E7D10" w:rsidRDefault="001E7D10" w:rsidP="005119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</w:t>
      </w:r>
      <w:r w:rsidR="0051198E" w:rsidRPr="001E7D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Самой ранней формой мировоззрения, отражавшей отношение человека к миру и к происходящим в нем событиям, является: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наука;   б) мифология;  в) религиозная вера;  г) культура.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2.Что лежит в основе формирования научного мировоззрения?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а) направления мировой мысли, опирающиеся на достижения науки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б) учения, содержащиеся в памятниках мировой духовной культуры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в) личная практическая деятельность    г)  легенды и мифы.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 .Верны ли следующие суждения, характеризующие мировоззрение?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 Мировоззрение представляет собой обязательно рационализированное познание мира.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Б. Мировоззрение представляет собой совокупность всех представлений человека о мире, обществе и человеке.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верно только А.  2) верно только Б.  3) верны оба суждения. 4) оба суждения неверны.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4.1.Научное мировоззрение не предполагает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стремления к объективности   б) обоснованности убеждений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освоения опыта человечества   г) свободной безответственности.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 Основная проблема любого мировоззрения – это: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а) вопрос об отношении человека к человеку;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б) вопрос об отношении человека к миру;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в) вопрос об отношении человека к культуре.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г) природа сама по себе, «очищенная» от человека;</w:t>
      </w:r>
    </w:p>
    <w:p w:rsidR="0051198E" w:rsidRPr="00BB09D1" w:rsidRDefault="001E7D10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6.Продолжи   предложение</w:t>
      </w:r>
      <w:r w:rsidR="0051198E"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Мировоззрение   основанное  на вере в бога и в сверхъестественные сил</w:t>
      </w:r>
      <w:proofErr w:type="gramStart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ы-</w:t>
      </w:r>
      <w:proofErr w:type="gramEnd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это…</w:t>
      </w:r>
    </w:p>
    <w:p w:rsidR="0051198E" w:rsidRPr="00BB09D1" w:rsidRDefault="001E7D10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Элемент  мировоззрения</w:t>
      </w:r>
      <w:r w:rsidR="0051198E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безоговорочное, бездоказательное   принятие каких-то истин и догм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1198E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это…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Составная часть структуры  мировоззрения, означающие устойчивые, укоренившиеся вз</w:t>
      </w:r>
      <w:r w:rsidR="001E7D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гляды и установки …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Целостное  представление о природе, об обществе, человеке, находящее выражение в системе ценностей и идеалов личности, социальной группы, общества</w:t>
      </w:r>
      <w:r w:rsidR="001E7D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это….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Д) Мировоззрение, которое ставит во главу угла  человека</w:t>
      </w:r>
      <w:proofErr w:type="gramStart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его  права и свободы -…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7.Дополни схему:</w:t>
      </w:r>
    </w:p>
    <w:p w:rsidR="00B970CC" w:rsidRDefault="0008308F" w:rsidP="001E7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9" type="#_x0000_t13" style="position:absolute;left:0;text-align:left;margin-left:328.35pt;margin-top:2.45pt;width:40.2pt;height:29.3pt;rotation:851615fd;z-index:251684864" fillcolor="white [3201]" strokecolor="black [3200]" strokeweight="5pt">
            <v:stroke linestyle="thickThin"/>
            <v:shadow color="#868686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shape id="_x0000_s1068" type="#_x0000_t67" style="position:absolute;left:0;text-align:left;margin-left:131.6pt;margin-top:1.2pt;width:29.3pt;height:31.8pt;rotation:4708768fd;z-index:251683840" fillcolor="white [3201]" strokecolor="black [3200]" strokeweight="5pt">
            <v:stroke linestyle="thickThin"/>
            <v:shadow color="#868686"/>
            <v:textbox style="layout-flow:vertical-ideographic"/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oval id="_x0000_s1067" style="position:absolute;left:0;text-align:left;margin-left:357.6pt;margin-top:25.45pt;width:75.35pt;height:29.3pt;z-index:251682816" fillcolor="white [3201]" strokecolor="black [3200]" strokeweight="5pt">
            <v:stroke linestyle="thickThin"/>
            <v:shadow color="#868686"/>
          </v:oval>
        </w:pict>
      </w:r>
      <w:r w:rsidR="001E7D1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615950</wp:posOffset>
            </wp:positionH>
            <wp:positionV relativeFrom="paragraph">
              <wp:posOffset>25400</wp:posOffset>
            </wp:positionV>
            <wp:extent cx="4743450" cy="1753870"/>
            <wp:effectExtent l="19050" t="0" r="0" b="0"/>
            <wp:wrapTight wrapText="bothSides">
              <wp:wrapPolygon edited="0">
                <wp:start x="-87" y="0"/>
                <wp:lineTo x="-87" y="21350"/>
                <wp:lineTo x="21600" y="21350"/>
                <wp:lineTo x="21600" y="0"/>
                <wp:lineTo x="-87" y="0"/>
              </wp:wrapPolygon>
            </wp:wrapTight>
            <wp:docPr id="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oval id="_x0000_s1066" style="position:absolute;left:0;text-align:left;margin-left:59.6pt;margin-top:14.6pt;width:66.95pt;height:29.3pt;z-index:251681792;mso-position-horizontal-relative:text;mso-position-vertical-relative:text" fillcolor="white [3201]" strokecolor="black [3200]" strokeweight="5pt">
            <v:stroke linestyle="thickThin"/>
            <v:shadow color="#868686"/>
          </v:oval>
        </w:pict>
      </w:r>
      <w:r w:rsidR="0051198E"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</w:t>
      </w:r>
    </w:p>
    <w:p w:rsidR="001E7D10" w:rsidRDefault="001E7D10" w:rsidP="001E7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E7D10" w:rsidRDefault="0008308F" w:rsidP="001E7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oval id="_x0000_s1075" style="position:absolute;left:0;text-align:left;margin-left:335.05pt;margin-top:6.45pt;width:82.85pt;height:34.35pt;z-index:251691008" fillcolor="white [3201]" strokecolor="black [3200]" strokeweight="5pt">
            <v:stroke linestyle="thickThin"/>
            <v:shadow color="#868686"/>
          </v:oval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oval id="_x0000_s1073" style="position:absolute;left:0;text-align:left;margin-left:66.3pt;margin-top:1.45pt;width:73.65pt;height:34.3pt;z-index:251688960" fillcolor="white [3201]" strokecolor="black [3200]" strokeweight="5pt">
            <v:stroke linestyle="thickThin"/>
            <v:shadow color="#868686"/>
          </v:oval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oval id="_x0000_s1072" style="position:absolute;left:0;text-align:left;margin-left:51.2pt;margin-top:1.45pt;width:96.3pt;height:39.35pt;z-index:251687936" stroked="f"/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oval id="_x0000_s1071" style="position:absolute;left:0;text-align:left;margin-left:335.05pt;margin-top:6.45pt;width:97.9pt;height:34.35pt;z-index:251686912" stroked="f"/>
        </w:pict>
      </w:r>
    </w:p>
    <w:p w:rsidR="001E7D10" w:rsidRDefault="001E7D10" w:rsidP="001E7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E7D10" w:rsidRDefault="0008308F" w:rsidP="001E7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oval id="_x0000_s1074" style="position:absolute;left:0;text-align:left;margin-left:204.45pt;margin-top:8.6pt;width:70.3pt;height:27.6pt;z-index:251689984" fillcolor="white [3201]" strokecolor="black [3200]" strokeweight="5pt">
            <v:stroke linestyle="thickThin"/>
            <v:shadow color="#868686"/>
          </v:oval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pict>
          <v:oval id="_x0000_s1070" style="position:absolute;left:0;text-align:left;margin-left:200.25pt;margin-top:13.6pt;width:81.2pt;height:42.7pt;z-index:251685888" stroked="f"/>
        </w:pict>
      </w:r>
    </w:p>
    <w:p w:rsidR="001E7D10" w:rsidRDefault="001E7D10" w:rsidP="001E7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E7D10" w:rsidRDefault="001E7D10" w:rsidP="001E7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908C1" w:rsidRPr="001E7D10" w:rsidRDefault="00A908C1" w:rsidP="001E7D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1198E" w:rsidRPr="00BB09D1" w:rsidRDefault="0051198E" w:rsidP="00B970C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9)Найдите понятие, которое является обобщающим для всех остальных понятий  представленн</w:t>
      </w:r>
      <w:r w:rsidR="00A908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ого ниже ряда, и запишите цифру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под которой оно указано,</w:t>
      </w:r>
    </w:p>
    <w:p w:rsidR="0051198E" w:rsidRPr="00BB09D1" w:rsidRDefault="0051198E" w:rsidP="0051198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1)знания   2) убеждения  3) мировоззрение  4)  ценности и идеалы  5) вера                   6) опыт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10)Установи  соответствие  между  типами мировоззрения и их признаками.  К  каждой позиции, данной в первом столбце, подберите соответствующую позицию из второго столбца.</w:t>
      </w:r>
    </w:p>
    <w:p w:rsidR="0051198E" w:rsidRPr="00A908C1" w:rsidRDefault="0008308F" w:rsidP="0051198E">
      <w:pPr>
        <w:spacing w:after="0" w:line="240" w:lineRule="auto"/>
        <w:jc w:val="both"/>
        <w:rPr>
          <w:rFonts w:ascii="Impact" w:eastAsia="Times New Roman" w:hAnsi="Impact" w:cs="Times New Roman"/>
          <w:bCs/>
          <w:color w:val="000000"/>
          <w:sz w:val="28"/>
          <w:lang w:eastAsia="ru-RU"/>
        </w:rPr>
      </w:pPr>
      <w:r w:rsidRPr="0008308F">
        <w:rPr>
          <w:rFonts w:ascii="Impact" w:eastAsia="Times New Roman" w:hAnsi="Impact" w:cs="Times New Roman"/>
          <w:noProof/>
          <w:color w:val="000000"/>
          <w:sz w:val="28"/>
          <w:lang w:eastAsia="ru-RU"/>
        </w:rPr>
        <w:pict>
          <v:rect id="_x0000_s1076" style="position:absolute;left:0;text-align:left;margin-left:-5.7pt;margin-top:1.35pt;width:503.15pt;height:88.7pt;flip:y;z-index:251692032" filled="f" strokecolor="black [3213]"/>
        </w:pict>
      </w:r>
      <w:r w:rsidR="00A908C1">
        <w:rPr>
          <w:rFonts w:ascii="Impact" w:eastAsia="Times New Roman" w:hAnsi="Impact" w:cs="Times New Roman"/>
          <w:bCs/>
          <w:color w:val="000000"/>
          <w:sz w:val="28"/>
          <w:lang w:eastAsia="ru-RU"/>
        </w:rPr>
        <w:t xml:space="preserve">      </w:t>
      </w:r>
      <w:r w:rsidR="0051198E" w:rsidRPr="00A908C1">
        <w:rPr>
          <w:rFonts w:ascii="Impact" w:eastAsia="Times New Roman" w:hAnsi="Impact" w:cs="Times New Roman"/>
          <w:bCs/>
          <w:color w:val="000000"/>
          <w:sz w:val="28"/>
          <w:lang w:eastAsia="ru-RU"/>
        </w:rPr>
        <w:t>Типы мировоззрения  </w:t>
      </w:r>
      <w:r w:rsidR="00A908C1">
        <w:rPr>
          <w:rFonts w:ascii="Impact" w:eastAsia="Times New Roman" w:hAnsi="Impact" w:cs="Times New Roman"/>
          <w:bCs/>
          <w:color w:val="000000"/>
          <w:sz w:val="28"/>
          <w:lang w:eastAsia="ru-RU"/>
        </w:rPr>
        <w:t xml:space="preserve">                                                                  </w:t>
      </w:r>
      <w:r w:rsidR="0051198E" w:rsidRPr="00A908C1">
        <w:rPr>
          <w:rFonts w:ascii="Impact" w:eastAsia="Times New Roman" w:hAnsi="Impact" w:cs="Times New Roman"/>
          <w:bCs/>
          <w:color w:val="000000"/>
          <w:sz w:val="28"/>
          <w:lang w:eastAsia="ru-RU"/>
        </w:rPr>
        <w:t>Признаки   </w:t>
      </w:r>
      <w:r w:rsidR="0051198E" w:rsidRPr="00A908C1">
        <w:rPr>
          <w:rFonts w:ascii="Impact" w:eastAsia="Times New Roman" w:hAnsi="Impact" w:cs="Times New Roman"/>
          <w:color w:val="000000"/>
          <w:sz w:val="28"/>
          <w:lang w:eastAsia="ru-RU"/>
        </w:rPr>
        <w:t>       </w:t>
      </w:r>
    </w:p>
    <w:p w:rsidR="0051198E" w:rsidRPr="00A908C1" w:rsidRDefault="0051198E" w:rsidP="0051198E">
      <w:pPr>
        <w:spacing w:after="0" w:line="240" w:lineRule="auto"/>
        <w:jc w:val="both"/>
        <w:rPr>
          <w:rFonts w:ascii="Impact" w:eastAsia="Times New Roman" w:hAnsi="Impact" w:cs="Arial"/>
          <w:color w:val="000000"/>
          <w:lang w:eastAsia="ru-RU"/>
        </w:rPr>
      </w:pPr>
      <w:r w:rsidRPr="00A908C1">
        <w:rPr>
          <w:rFonts w:ascii="Impact" w:eastAsia="Times New Roman" w:hAnsi="Impact" w:cs="Times New Roman"/>
          <w:color w:val="000000"/>
          <w:sz w:val="28"/>
          <w:lang w:eastAsia="ru-RU"/>
        </w:rPr>
        <w:t xml:space="preserve">А) Мифологическое </w:t>
      </w:r>
      <w:r w:rsidR="00A908C1" w:rsidRPr="00A908C1">
        <w:rPr>
          <w:rFonts w:ascii="Impact" w:eastAsia="Times New Roman" w:hAnsi="Impact" w:cs="Times New Roman"/>
          <w:color w:val="000000"/>
          <w:sz w:val="28"/>
          <w:lang w:eastAsia="ru-RU"/>
        </w:rPr>
        <w:t xml:space="preserve">                                </w:t>
      </w:r>
      <w:r w:rsidR="00A908C1">
        <w:rPr>
          <w:rFonts w:ascii="Impact" w:eastAsia="Times New Roman" w:hAnsi="Impact" w:cs="Times New Roman"/>
          <w:color w:val="000000"/>
          <w:sz w:val="28"/>
          <w:lang w:eastAsia="ru-RU"/>
        </w:rPr>
        <w:t xml:space="preserve">        </w:t>
      </w:r>
      <w:r w:rsidRPr="00A908C1">
        <w:rPr>
          <w:rFonts w:ascii="Impact" w:eastAsia="Times New Roman" w:hAnsi="Impact" w:cs="Times New Roman"/>
          <w:color w:val="000000"/>
          <w:sz w:val="28"/>
          <w:lang w:eastAsia="ru-RU"/>
        </w:rPr>
        <w:t>1. Вера в сверхъестественные  силы.</w:t>
      </w:r>
    </w:p>
    <w:p w:rsidR="0051198E" w:rsidRPr="00A908C1" w:rsidRDefault="0051198E" w:rsidP="0051198E">
      <w:pPr>
        <w:spacing w:after="0" w:line="240" w:lineRule="auto"/>
        <w:jc w:val="both"/>
        <w:rPr>
          <w:rFonts w:ascii="Impact" w:eastAsia="Times New Roman" w:hAnsi="Impact" w:cs="Arial"/>
          <w:color w:val="000000"/>
          <w:lang w:eastAsia="ru-RU"/>
        </w:rPr>
      </w:pPr>
      <w:r w:rsidRPr="00A908C1">
        <w:rPr>
          <w:rFonts w:ascii="Impact" w:eastAsia="Times New Roman" w:hAnsi="Impact" w:cs="Times New Roman"/>
          <w:color w:val="000000"/>
          <w:sz w:val="28"/>
          <w:lang w:eastAsia="ru-RU"/>
        </w:rPr>
        <w:t>Б)  Научное                                                </w:t>
      </w:r>
      <w:r w:rsidR="00A908C1">
        <w:rPr>
          <w:rFonts w:ascii="Impact" w:eastAsia="Times New Roman" w:hAnsi="Impact" w:cs="Times New Roman"/>
          <w:color w:val="000000"/>
          <w:sz w:val="28"/>
          <w:lang w:eastAsia="ru-RU"/>
        </w:rPr>
        <w:t xml:space="preserve">               </w:t>
      </w:r>
      <w:r w:rsidRPr="00A908C1">
        <w:rPr>
          <w:rFonts w:ascii="Impact" w:eastAsia="Times New Roman" w:hAnsi="Impact" w:cs="Times New Roman"/>
          <w:color w:val="000000"/>
          <w:sz w:val="28"/>
          <w:lang w:eastAsia="ru-RU"/>
        </w:rPr>
        <w:t>2.  Фантастическое мировоззрение.</w:t>
      </w:r>
    </w:p>
    <w:p w:rsidR="0051198E" w:rsidRPr="00A908C1" w:rsidRDefault="0051198E" w:rsidP="0051198E">
      <w:pPr>
        <w:spacing w:after="0" w:line="240" w:lineRule="auto"/>
        <w:jc w:val="both"/>
        <w:rPr>
          <w:rFonts w:ascii="Impact" w:eastAsia="Times New Roman" w:hAnsi="Impact" w:cs="Arial"/>
          <w:color w:val="000000"/>
          <w:lang w:eastAsia="ru-RU"/>
        </w:rPr>
      </w:pPr>
      <w:r w:rsidRPr="00A908C1">
        <w:rPr>
          <w:rFonts w:ascii="Impact" w:eastAsia="Times New Roman" w:hAnsi="Impact" w:cs="Times New Roman"/>
          <w:color w:val="000000"/>
          <w:sz w:val="28"/>
          <w:lang w:eastAsia="ru-RU"/>
        </w:rPr>
        <w:t>В)  </w:t>
      </w:r>
      <w:proofErr w:type="gramStart"/>
      <w:r w:rsidRPr="00A908C1">
        <w:rPr>
          <w:rFonts w:ascii="Impact" w:eastAsia="Times New Roman" w:hAnsi="Impact" w:cs="Times New Roman"/>
          <w:color w:val="000000"/>
          <w:sz w:val="28"/>
          <w:lang w:eastAsia="ru-RU"/>
        </w:rPr>
        <w:t>Религиозное</w:t>
      </w:r>
      <w:proofErr w:type="gramEnd"/>
      <w:r w:rsidRPr="00A908C1">
        <w:rPr>
          <w:rFonts w:ascii="Impact" w:eastAsia="Times New Roman" w:hAnsi="Impact" w:cs="Times New Roman"/>
          <w:color w:val="000000"/>
          <w:sz w:val="28"/>
          <w:lang w:eastAsia="ru-RU"/>
        </w:rPr>
        <w:t xml:space="preserve">                                        </w:t>
      </w:r>
      <w:r w:rsidR="00A908C1" w:rsidRPr="00A908C1">
        <w:rPr>
          <w:rFonts w:ascii="Impact" w:eastAsia="Times New Roman" w:hAnsi="Impact" w:cs="Times New Roman"/>
          <w:color w:val="000000"/>
          <w:sz w:val="28"/>
          <w:lang w:eastAsia="ru-RU"/>
        </w:rPr>
        <w:t xml:space="preserve"> </w:t>
      </w:r>
      <w:r w:rsidR="00A908C1">
        <w:rPr>
          <w:rFonts w:ascii="Impact" w:eastAsia="Times New Roman" w:hAnsi="Impact" w:cs="Times New Roman"/>
          <w:color w:val="000000"/>
          <w:sz w:val="28"/>
          <w:lang w:eastAsia="ru-RU"/>
        </w:rPr>
        <w:t xml:space="preserve">          </w:t>
      </w:r>
      <w:r w:rsidRPr="00A908C1">
        <w:rPr>
          <w:rFonts w:ascii="Impact" w:eastAsia="Times New Roman" w:hAnsi="Impact" w:cs="Times New Roman"/>
          <w:color w:val="000000"/>
          <w:sz w:val="28"/>
          <w:lang w:eastAsia="ru-RU"/>
        </w:rPr>
        <w:t>3.Формируется в быту, на личном опыте</w:t>
      </w:r>
    </w:p>
    <w:p w:rsidR="0051198E" w:rsidRPr="00A908C1" w:rsidRDefault="0051198E" w:rsidP="0051198E">
      <w:pPr>
        <w:spacing w:after="0" w:line="240" w:lineRule="auto"/>
        <w:jc w:val="both"/>
        <w:rPr>
          <w:rFonts w:ascii="Impact" w:eastAsia="Times New Roman" w:hAnsi="Impact" w:cs="Arial"/>
          <w:color w:val="000000"/>
          <w:lang w:eastAsia="ru-RU"/>
        </w:rPr>
      </w:pPr>
      <w:r w:rsidRPr="00A908C1">
        <w:rPr>
          <w:rFonts w:ascii="Impact" w:eastAsia="Times New Roman" w:hAnsi="Impact" w:cs="Times New Roman"/>
          <w:color w:val="000000"/>
          <w:sz w:val="28"/>
          <w:lang w:eastAsia="ru-RU"/>
        </w:rPr>
        <w:t>Г) Обыденное                                            </w:t>
      </w:r>
      <w:r w:rsidR="00A908C1">
        <w:rPr>
          <w:rFonts w:ascii="Impact" w:eastAsia="Times New Roman" w:hAnsi="Impact" w:cs="Times New Roman"/>
          <w:color w:val="000000"/>
          <w:sz w:val="28"/>
          <w:lang w:eastAsia="ru-RU"/>
        </w:rPr>
        <w:t xml:space="preserve">             </w:t>
      </w:r>
      <w:r w:rsidRPr="00A908C1">
        <w:rPr>
          <w:rFonts w:ascii="Impact" w:eastAsia="Times New Roman" w:hAnsi="Impact" w:cs="Times New Roman"/>
          <w:color w:val="000000"/>
          <w:sz w:val="28"/>
          <w:lang w:eastAsia="ru-RU"/>
        </w:rPr>
        <w:t>4.  Основано на научной картине мира.</w:t>
      </w:r>
    </w:p>
    <w:p w:rsidR="00A908C1" w:rsidRDefault="00A908C1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0" w:name="9a73e206b29ba2e436d518e9f5434cb42c7f235e"/>
      <w:bookmarkStart w:id="1" w:name="0"/>
      <w:bookmarkEnd w:id="0"/>
      <w:bookmarkEnd w:id="1"/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Ответы:  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1б,  2а,  3) 2,  4г, 5б, 6)</w:t>
      </w: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религиозное мировоззрение, вера,  </w:t>
      </w:r>
      <w:proofErr w:type="spellStart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убежде-ния</w:t>
      </w:r>
      <w:proofErr w:type="spellEnd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мировоззрение, гуманистическое  мировоззрение. 7) религиозное, </w:t>
      </w:r>
      <w:proofErr w:type="spellStart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анти-гуманное</w:t>
      </w:r>
      <w:proofErr w:type="spellEnd"/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8) 35  9) 3  10) 2 4 1 3</w:t>
      </w:r>
      <w:proofErr w:type="gramEnd"/>
    </w:p>
    <w:p w:rsidR="00A908C1" w:rsidRPr="0042170D" w:rsidRDefault="00A908C1" w:rsidP="00511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51198E" w:rsidRPr="0042170D" w:rsidRDefault="0051198E" w:rsidP="0042170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2170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Заключительный этап урока</w:t>
      </w:r>
      <w:r w:rsidRPr="004217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4217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Учитель ставит оценки за урок, </w:t>
      </w:r>
      <w:r w:rsidR="0042170D" w:rsidRPr="004217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2170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сообщает домашнее задание.</w:t>
      </w:r>
    </w:p>
    <w:p w:rsidR="00B970CC" w:rsidRDefault="00B970CC" w:rsidP="005119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70CC" w:rsidRDefault="0051198E" w:rsidP="00A908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B09D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Домашнее задание</w:t>
      </w:r>
      <w:r w:rsidR="00A908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Для  всего класса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 Параграф </w:t>
      </w:r>
      <w:r w:rsidR="00A908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1,2 стр. 4-20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A908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Вопросы №1, 2,3 стр. 20.</w:t>
      </w: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Дополнительное задание: Написать эссе </w:t>
      </w:r>
      <w:r w:rsidR="00A908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тему «</w:t>
      </w:r>
      <w:r w:rsidR="00A908C1"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Следуй  своей дорогой, и пусть люди говорят, что угодно». Данте.</w:t>
      </w:r>
    </w:p>
    <w:p w:rsidR="0051198E" w:rsidRPr="00BB09D1" w:rsidRDefault="0051198E" w:rsidP="0051198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B09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</w:t>
      </w:r>
    </w:p>
    <w:p w:rsidR="0051198E" w:rsidRDefault="0051198E" w:rsidP="0051198E"/>
    <w:p w:rsidR="002C0876" w:rsidRDefault="002C0876" w:rsidP="0051198E"/>
    <w:sectPr w:rsidR="002C0876" w:rsidSect="00DD7DD8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B656C"/>
    <w:multiLevelType w:val="hybridMultilevel"/>
    <w:tmpl w:val="1D98B218"/>
    <w:lvl w:ilvl="0" w:tplc="CD167EB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4549D"/>
    <w:multiLevelType w:val="multilevel"/>
    <w:tmpl w:val="E5EC2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1198E"/>
    <w:rsid w:val="0008308F"/>
    <w:rsid w:val="000D6C3F"/>
    <w:rsid w:val="00117041"/>
    <w:rsid w:val="001953EF"/>
    <w:rsid w:val="001A486F"/>
    <w:rsid w:val="001A69C4"/>
    <w:rsid w:val="001E7D10"/>
    <w:rsid w:val="002C0876"/>
    <w:rsid w:val="0042170D"/>
    <w:rsid w:val="004822D7"/>
    <w:rsid w:val="0051198E"/>
    <w:rsid w:val="006A1920"/>
    <w:rsid w:val="007066AB"/>
    <w:rsid w:val="007D52A8"/>
    <w:rsid w:val="008D5AE6"/>
    <w:rsid w:val="00A908C1"/>
    <w:rsid w:val="00AB20C6"/>
    <w:rsid w:val="00AF14B6"/>
    <w:rsid w:val="00B970CC"/>
    <w:rsid w:val="00D73F1A"/>
    <w:rsid w:val="00DD1227"/>
    <w:rsid w:val="00DD7DD8"/>
    <w:rsid w:val="00E4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98E"/>
    <w:pPr>
      <w:ind w:left="720"/>
      <w:contextualSpacing/>
    </w:pPr>
  </w:style>
  <w:style w:type="table" w:styleId="a4">
    <w:name w:val="Table Grid"/>
    <w:basedOn w:val="a1"/>
    <w:uiPriority w:val="59"/>
    <w:rsid w:val="00511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Grid"/>
    <w:basedOn w:val="a1"/>
    <w:uiPriority w:val="62"/>
    <w:rsid w:val="005119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0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Мирас</dc:creator>
  <cp:lastModifiedBy>Мирас</cp:lastModifiedBy>
  <cp:revision>9</cp:revision>
  <dcterms:created xsi:type="dcterms:W3CDTF">2014-10-25T06:18:00Z</dcterms:created>
  <dcterms:modified xsi:type="dcterms:W3CDTF">2014-12-01T13:53:00Z</dcterms:modified>
</cp:coreProperties>
</file>