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4B4C5B"/>
          <w:sz w:val="27"/>
          <w:szCs w:val="27"/>
          <w:lang w:eastAsia="ru-RU"/>
        </w:rPr>
        <w:t>Урок 3                                         7 класс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Тема</w:t>
      </w:r>
      <w:r>
        <w:rPr>
          <w:rFonts w:ascii="Arial" w:eastAsia="Times New Roman" w:hAnsi="Arial" w:cs="Arial"/>
          <w:color w:val="4B4C5B"/>
          <w:sz w:val="27"/>
          <w:szCs w:val="27"/>
          <w:lang w:eastAsia="ru-RU"/>
        </w:rPr>
        <w:t xml:space="preserve"> урока</w:t>
      </w: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: Литература и история 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Цели: кратко повторить изученное в V-VII классах; на основе прочитанных за лето книг по собственному выбору учащихся выявить их читательские интересы; обозначить цель курса литературы 8 класса; познакомить учащихся со структурой учебника; развивать речь учащихся, обогащать их словарный запас.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                                                                            Ход урока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 I. Организационный момент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-Запишите тему урока.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II. Работа с читательскими дневниками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-Прежде, чем приступи</w:t>
      </w:r>
      <w:r>
        <w:rPr>
          <w:rFonts w:ascii="Arial" w:eastAsia="Times New Roman" w:hAnsi="Arial" w:cs="Arial"/>
          <w:color w:val="4B4C5B"/>
          <w:sz w:val="27"/>
          <w:szCs w:val="27"/>
          <w:lang w:eastAsia="ru-RU"/>
        </w:rPr>
        <w:t>ть к изучению курса литературы 7</w:t>
      </w: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 xml:space="preserve"> класса, давайте поговорим о том, какие книги вы успели прочитать за лето? Откройте свои читательские дневники.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-Давайте поговорим о тех произведениях, которые не входили в список рекомендуемых. Расскажите, что бы вы посоветовали прочитать одноклассникам: кто автор этих книг, о чём они? Чтобы освежить в памяти прочитанное, вы можете воспользоваться своими записями.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 Почему вы выбрали для чтения именно эту книгу, кто посоветовал вам её прочесть,  захотелось ли вам прочитать другие книги этого автора?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-Какие книги из рекомендованного списка вы успели прочитать за лето?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-Какие авторы вам не были знакомы ранее?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-Какие герои вам запомнились? Какие произведения вы бы хотели перечитать?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Примечание: просмотреть часть дневника, касающуюся только внепрограммных произведений, у учеников, активно участвовавших в беседе. Выставить положительные оценки за работу.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4B4C5B"/>
          <w:sz w:val="27"/>
          <w:szCs w:val="27"/>
          <w:lang w:eastAsia="ru-RU"/>
        </w:rPr>
        <w:t>III. Повторение изученного в 5-6</w:t>
      </w: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 xml:space="preserve"> классах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-Итак, мы снова говорим о литературе. Давайте вспомним, что же мы называем литературой? Сформулируйте и запишите определение термина.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lastRenderedPageBreak/>
        <w:t>-Попробуйте объяснить значение слова «литературоведение». Запишем определение в рабочую тетрадь.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-Чем занимается человек, имеющий профессию литературоведа? Запишем значение этого слова в тетрадь.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Примечание: важно давать детям возможность самостоятельно формулировать определения на основе полученных ранее знаний и записывать получившиеся формулировки под диктовку самих учеников.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-Назовите три рода литературы. Вспомните жанры, относящиеся к каждому роду. Представим знания в виде таблицы, перенесём её в тетрадь.</w:t>
      </w:r>
    </w:p>
    <w:bookmarkStart w:id="0" w:name="0"/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fldChar w:fldCharType="begin"/>
      </w: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instrText xml:space="preserve"> HYPERLINK "http://nsportal.ru/shkola/literatura/library/2013/08/16/" </w:instrText>
      </w: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fldChar w:fldCharType="separate"/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                                                                       Роды литературы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Эпос                                                                   Лирика                                                           Драма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эпические                                                     лирические                                                   драматические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произведения                                                 произведения                                              произведения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сказка                                                                стихотворение                                             комедия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рассказ                                                              романс                                                           трагедия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очерк                                                                 послание                                                       драма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басня                                                                 элегия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былина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повесть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роман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эпопея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поэма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lastRenderedPageBreak/>
        <w:t>Примечание: здесь можно использовать приём опережающего обучения и попросить учеников ответить на следующий вопрос : « Поэму часто относят к особому роду литературы, который называют лиро-эпическим. Как вы думаете, почему?».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IV. Беседа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-Вспомните произведения, изученные в предыдущих классах или прочитанные вами летом.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-Назовите автора, название. К какому роду литературы относится произведение? Назовите жанр произведения.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Примечание: положительную оценку получает ученик, назвавший не менее трёх произведений, вспомнивший авторов и правильно определивший род и жанр названных произведений.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 -Связаны ли произведения с темой урока? Каким образом?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V. Слово учителя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-Как мы видим, литература постоянно обращается к важнейшим историческим событиям, прославляет героев, обличает несправедливость, вдохновляет на подвиги в трудные времена. В течение всего учебного года мы с вами будем говорить о взаимосвязи литературы и истории, познакомимся с новыми интересными произведениями и попытаемся понять, почему именно исторические сюжеты встречаются во многих произведениях и русских , и зарубежных писателей.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VI. Знакомство с учебником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-Рассмотрите учебник. Кто его авторы?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-Назовите поэтов и писателей, чьи портреты изображены на обложке. С какими из их произведений вы знакомы?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-Откройте содержание учебника. Перечислите разделы курса. Какое время охватывает каждый из них? ( С XIII в. до наших дней.)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-Какие исторические личности упоминаются в названиях произведений? (Е. Пугачёв, Ермак, Александр Невский.)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-Какие исторические события? (ВОв, Пугачёвский бунт и т.д..)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 xml:space="preserve">-Найдите раздел «Краткий словарь литературоведческих терминов», помещенный в конце второй части учебника. Полистаем его. Вспомним </w:t>
      </w: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lastRenderedPageBreak/>
        <w:t>два-три знакомых термина. Когда нужно обратиться за помощью к этому словарю?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-Что представляет собой справочный раздел учебника (часть 1,2)? К этим разделам мы тоже будем часто обращаться на уроках литературы.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VII. Чтение и обсуждение статьи «Историзм литературы» (учебник, часть 2, стр. 354)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-Давайте познакомимся с одной из статей «Справочных материалов». (Читает один из учеников.)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-Так что же такое – «историзм»? Как вы поняли значение этого термина? Запишите следующее определение: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Историзм литературы – способность литературы передать облик эпохи через описание судьбы или характера одного или нескольких героев.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 Кого считают основоположником исторического жанра в русской литературе?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-Какие произведения В. Скотта вы прочитали летом? Как связано имя В. Скотта с понятием историзма литературы?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VIII. Итог урока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-Что нового вы узнали на уроке? Как связаны между собой  понятия «история» и «литература»? Дайте определение историзму литературы.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Примечание: выставить оценки за работу на уроке.</w:t>
      </w:r>
    </w:p>
    <w:p w:rsidR="00B25664" w:rsidRPr="00B25664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4B4C5B"/>
          <w:sz w:val="27"/>
          <w:szCs w:val="27"/>
          <w:lang w:eastAsia="ru-RU"/>
        </w:rPr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>IX. Домашнее задание</w:t>
      </w:r>
    </w:p>
    <w:p w:rsidR="00BD3B4F" w:rsidRDefault="00B25664" w:rsidP="00D70E77">
      <w:pPr>
        <w:pBdr>
          <w:bottom w:val="single" w:sz="4" w:space="1" w:color="auto"/>
        </w:pBdr>
        <w:shd w:val="clear" w:color="auto" w:fill="FFFFFF" w:themeFill="background1"/>
        <w:spacing w:before="100" w:beforeAutospacing="1" w:after="100" w:afterAutospacing="1" w:line="240" w:lineRule="auto"/>
      </w:pP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t xml:space="preserve">1. </w:t>
      </w:r>
      <w:r>
        <w:rPr>
          <w:rFonts w:ascii="Arial" w:eastAsia="Times New Roman" w:hAnsi="Arial" w:cs="Arial"/>
          <w:color w:val="4B4C5B"/>
          <w:sz w:val="27"/>
          <w:szCs w:val="27"/>
          <w:lang w:eastAsia="ru-RU"/>
        </w:rPr>
        <w:t>стр.</w:t>
      </w:r>
      <w:r w:rsidRPr="00B25664">
        <w:rPr>
          <w:rFonts w:ascii="Arial" w:eastAsia="Times New Roman" w:hAnsi="Arial" w:cs="Arial"/>
          <w:color w:val="4B4C5B"/>
          <w:sz w:val="27"/>
          <w:szCs w:val="27"/>
          <w:lang w:eastAsia="ru-RU"/>
        </w:rPr>
        <w:fldChar w:fldCharType="end"/>
      </w:r>
      <w:bookmarkEnd w:id="0"/>
      <w:r>
        <w:rPr>
          <w:rFonts w:ascii="Arial" w:eastAsia="Times New Roman" w:hAnsi="Arial" w:cs="Arial"/>
          <w:color w:val="4B4C5B"/>
          <w:sz w:val="27"/>
          <w:szCs w:val="27"/>
          <w:lang w:eastAsia="ru-RU"/>
        </w:rPr>
        <w:t xml:space="preserve"> 8 - 10</w:t>
      </w:r>
      <w:bookmarkStart w:id="1" w:name="_GoBack"/>
      <w:bookmarkEnd w:id="1"/>
    </w:p>
    <w:sectPr w:rsidR="00BD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664"/>
    <w:rsid w:val="00B25664"/>
    <w:rsid w:val="00BD3B4F"/>
    <w:rsid w:val="00BD76C5"/>
    <w:rsid w:val="00D7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56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56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9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2015-09-09T09:45:00Z</cp:lastPrinted>
  <dcterms:created xsi:type="dcterms:W3CDTF">2015-09-09T09:40:00Z</dcterms:created>
  <dcterms:modified xsi:type="dcterms:W3CDTF">2016-03-12T03:19:00Z</dcterms:modified>
</cp:coreProperties>
</file>