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3AE" w:rsidRDefault="006D274A" w:rsidP="006D27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74A">
        <w:rPr>
          <w:rFonts w:ascii="Times New Roman" w:hAnsi="Times New Roman" w:cs="Times New Roman"/>
          <w:b/>
          <w:sz w:val="24"/>
          <w:szCs w:val="24"/>
        </w:rPr>
        <w:t>План-конспект урока физической культуры</w:t>
      </w:r>
    </w:p>
    <w:p w:rsidR="006D274A" w:rsidRDefault="006D274A" w:rsidP="006D27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Сильченко Михаил Алексеевич</w:t>
      </w:r>
    </w:p>
    <w:p w:rsidR="006D274A" w:rsidRDefault="006D274A" w:rsidP="006D27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D274A">
        <w:rPr>
          <w:rFonts w:ascii="Times New Roman" w:hAnsi="Times New Roman" w:cs="Times New Roman"/>
          <w:sz w:val="24"/>
          <w:szCs w:val="24"/>
        </w:rPr>
        <w:t>Обучение технике ведения баскетбольного мяча</w:t>
      </w:r>
    </w:p>
    <w:p w:rsidR="006D274A" w:rsidRDefault="006D274A" w:rsidP="006D27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74A">
        <w:rPr>
          <w:rFonts w:ascii="Times New Roman" w:hAnsi="Times New Roman" w:cs="Times New Roman"/>
          <w:b/>
          <w:sz w:val="24"/>
          <w:szCs w:val="24"/>
        </w:rPr>
        <w:t>Цели урока:</w:t>
      </w:r>
      <w:r>
        <w:rPr>
          <w:rFonts w:ascii="Times New Roman" w:hAnsi="Times New Roman" w:cs="Times New Roman"/>
          <w:sz w:val="24"/>
          <w:szCs w:val="24"/>
        </w:rPr>
        <w:t xml:space="preserve"> знакомство с методикой баскетбола</w:t>
      </w:r>
    </w:p>
    <w:p w:rsidR="006D274A" w:rsidRDefault="006D274A" w:rsidP="006D27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техники ведения баскетбольного мяча;</w:t>
      </w:r>
    </w:p>
    <w:p w:rsidR="006D274A" w:rsidRDefault="006D274A" w:rsidP="006D27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навыков самоорганизации.</w:t>
      </w:r>
    </w:p>
    <w:p w:rsidR="006D274A" w:rsidRDefault="006D274A" w:rsidP="006D27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74A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>
        <w:rPr>
          <w:rFonts w:ascii="Times New Roman" w:hAnsi="Times New Roman" w:cs="Times New Roman"/>
          <w:sz w:val="24"/>
          <w:szCs w:val="24"/>
        </w:rPr>
        <w:t xml:space="preserve"> спортивный зал КГУ СОШ №30, г. Семей, ВКО.</w:t>
      </w:r>
    </w:p>
    <w:p w:rsidR="006D274A" w:rsidRDefault="006D274A" w:rsidP="006D27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74A">
        <w:rPr>
          <w:rFonts w:ascii="Times New Roman" w:hAnsi="Times New Roman" w:cs="Times New Roman"/>
          <w:b/>
          <w:sz w:val="24"/>
          <w:szCs w:val="24"/>
        </w:rPr>
        <w:t>Время:</w:t>
      </w:r>
      <w:r>
        <w:rPr>
          <w:rFonts w:ascii="Times New Roman" w:hAnsi="Times New Roman" w:cs="Times New Roman"/>
          <w:sz w:val="24"/>
          <w:szCs w:val="24"/>
        </w:rPr>
        <w:t xml:space="preserve"> 11.12.2015 г. 6 урок 1 смена.</w:t>
      </w:r>
    </w:p>
    <w:p w:rsidR="006D274A" w:rsidRDefault="006D274A" w:rsidP="006D27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74A">
        <w:rPr>
          <w:rFonts w:ascii="Times New Roman" w:hAnsi="Times New Roman" w:cs="Times New Roman"/>
          <w:b/>
          <w:sz w:val="24"/>
          <w:szCs w:val="24"/>
        </w:rPr>
        <w:t>Инвентарь:</w:t>
      </w:r>
      <w:r>
        <w:rPr>
          <w:rFonts w:ascii="Times New Roman" w:hAnsi="Times New Roman" w:cs="Times New Roman"/>
          <w:sz w:val="24"/>
          <w:szCs w:val="24"/>
        </w:rPr>
        <w:t xml:space="preserve"> Баскетбольные мячи, спортивные фишки.</w:t>
      </w:r>
    </w:p>
    <w:p w:rsidR="006D274A" w:rsidRDefault="006D274A" w:rsidP="006D27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74A"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368"/>
        <w:gridCol w:w="3118"/>
        <w:gridCol w:w="1525"/>
      </w:tblGrid>
      <w:tr w:rsidR="006D274A" w:rsidTr="00C45A25">
        <w:tc>
          <w:tcPr>
            <w:tcW w:w="560" w:type="dxa"/>
          </w:tcPr>
          <w:p w:rsidR="006D274A" w:rsidRPr="00F11B53" w:rsidRDefault="00F11B53" w:rsidP="006D2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11B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11B5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68" w:type="dxa"/>
          </w:tcPr>
          <w:p w:rsidR="006D274A" w:rsidRPr="00F11B53" w:rsidRDefault="00F11B53" w:rsidP="006D2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3118" w:type="dxa"/>
          </w:tcPr>
          <w:p w:rsidR="006D274A" w:rsidRPr="00F11B53" w:rsidRDefault="00F11B53" w:rsidP="006D2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указания</w:t>
            </w:r>
          </w:p>
        </w:tc>
        <w:tc>
          <w:tcPr>
            <w:tcW w:w="1525" w:type="dxa"/>
          </w:tcPr>
          <w:p w:rsidR="006D274A" w:rsidRPr="00F11B53" w:rsidRDefault="00F11B53" w:rsidP="006D2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</w:tr>
      <w:tr w:rsidR="006D274A" w:rsidTr="00C45A25">
        <w:tc>
          <w:tcPr>
            <w:tcW w:w="560" w:type="dxa"/>
          </w:tcPr>
          <w:p w:rsidR="006D274A" w:rsidRPr="00764191" w:rsidRDefault="00F11B53" w:rsidP="006D2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1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68" w:type="dxa"/>
          </w:tcPr>
          <w:p w:rsidR="006D274A" w:rsidRPr="00764191" w:rsidRDefault="00F11B53" w:rsidP="006D2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191">
              <w:rPr>
                <w:rFonts w:ascii="Times New Roman" w:hAnsi="Times New Roman" w:cs="Times New Roman"/>
                <w:b/>
                <w:sz w:val="24"/>
                <w:szCs w:val="24"/>
              </w:rPr>
              <w:t>Вводно-подготовительная часть:</w:t>
            </w:r>
          </w:p>
          <w:p w:rsidR="00F11B53" w:rsidRDefault="00F11B5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Построение, рапорт, перекличка, приветствие, сообщение темы урока.</w:t>
            </w:r>
          </w:p>
          <w:p w:rsidR="00F11B53" w:rsidRDefault="00F11B5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Строевые упражнения.</w:t>
            </w:r>
          </w:p>
          <w:p w:rsidR="00F11B53" w:rsidRDefault="00F11B5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Ходьба, спортивная ходьба</w:t>
            </w:r>
          </w:p>
          <w:p w:rsidR="00F11B53" w:rsidRDefault="00F11B5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Бег в умеренном темпе по кругу</w:t>
            </w:r>
          </w:p>
          <w:p w:rsidR="00F11B53" w:rsidRDefault="00F11B5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с заданиями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прямой: </w:t>
            </w:r>
          </w:p>
          <w:p w:rsidR="00F11B53" w:rsidRDefault="00F11B53" w:rsidP="00F11B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Приставным шагом.</w:t>
            </w:r>
          </w:p>
          <w:p w:rsidR="00F11B53" w:rsidRDefault="00F11B53" w:rsidP="00F11B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захлестыванием голени назад</w:t>
            </w:r>
          </w:p>
          <w:p w:rsidR="00F11B53" w:rsidRDefault="00F11B53" w:rsidP="00F11B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высоким подниманием бедра</w:t>
            </w:r>
          </w:p>
          <w:p w:rsidR="00F11B53" w:rsidRDefault="00F11B53" w:rsidP="00F1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Ускорение по диагонали.</w:t>
            </w:r>
          </w:p>
          <w:p w:rsidR="00F11B53" w:rsidRDefault="00F11B53" w:rsidP="00F1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Бег по кругу.</w:t>
            </w:r>
          </w:p>
          <w:p w:rsidR="00F11B53" w:rsidRDefault="00F11B53" w:rsidP="00F1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Ходьба.</w:t>
            </w:r>
          </w:p>
          <w:p w:rsidR="00F11B53" w:rsidRDefault="00F11B53" w:rsidP="00F1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Перестроение из одной кол</w:t>
            </w:r>
            <w:r w:rsidR="00066E1E">
              <w:rPr>
                <w:rFonts w:ascii="Times New Roman" w:hAnsi="Times New Roman" w:cs="Times New Roman"/>
                <w:sz w:val="24"/>
                <w:szCs w:val="24"/>
              </w:rPr>
              <w:t>онны в колонну по два, комплекс ОРУ на все группы мышц:</w:t>
            </w:r>
          </w:p>
          <w:p w:rsidR="00066E1E" w:rsidRDefault="00066E1E" w:rsidP="00066E1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.-ст. ноги врозь, руки на поясе. С. 1-4 круговые движения головой в левую сторону, тоже в другую сторону.</w:t>
            </w:r>
          </w:p>
          <w:p w:rsidR="00066E1E" w:rsidRDefault="00066E1E" w:rsidP="00066E1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.-ст. ноги врозь, руки перед грудью. С. 1-2 рывки согнутыми руками назад. С. 3-4 отведение прямых рук назад.</w:t>
            </w:r>
          </w:p>
          <w:p w:rsidR="00066E1E" w:rsidRDefault="00066E1E" w:rsidP="00066E1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.-ст. ноги врозь, левая рука вверху, правая внизу. С.1-2. Отведение прямых рук назад. С. 3-4 смена положения.</w:t>
            </w:r>
          </w:p>
          <w:p w:rsidR="00066E1E" w:rsidRDefault="00066E1E" w:rsidP="00C45A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.-ст. ноги врозь,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руки в сторону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Круговые движения в кистевом суставе вперед и назад. С.1-4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Круговые движения в кистевом суставе </w:t>
            </w:r>
            <w:r w:rsidR="00C45A25">
              <w:rPr>
                <w:rFonts w:ascii="Times New Roman" w:hAnsi="Times New Roman" w:cs="Times New Roman"/>
                <w:sz w:val="24"/>
                <w:szCs w:val="24"/>
              </w:rPr>
              <w:t xml:space="preserve">снаружи во внутрь и в обратную сторону. </w:t>
            </w:r>
            <w:proofErr w:type="gramEnd"/>
            <w:r w:rsidR="00C45A25">
              <w:rPr>
                <w:rFonts w:ascii="Times New Roman" w:hAnsi="Times New Roman" w:cs="Times New Roman"/>
                <w:sz w:val="24"/>
                <w:szCs w:val="24"/>
              </w:rPr>
              <w:t>С.1-4. Круговые движения в плечевом суставе руки прямые вперед и назад.</w:t>
            </w:r>
          </w:p>
          <w:p w:rsidR="00C45A25" w:rsidRDefault="00C45A25" w:rsidP="00C45A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.-ст. С. 1-4. Руки вперед. Сжимание и разжимание кисти в кулак. Тоже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руки вверх, в сторону, вниз.</w:t>
            </w:r>
          </w:p>
          <w:p w:rsidR="00C45A25" w:rsidRDefault="00C45A25" w:rsidP="00C45A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.-ст. ноги врозь, руки на поясе. С.1-2. Наклоны туловища в левую сторону. С.3-4 тоже в другую сторону.</w:t>
            </w:r>
          </w:p>
          <w:p w:rsidR="00C45A25" w:rsidRDefault="00C45A25" w:rsidP="00C45A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.-ст. ноги врозь, руки на поясе. С.1-4 круговые движения в тазобедренном суставе в левую сторону, тоже в другую сторону.</w:t>
            </w:r>
          </w:p>
          <w:p w:rsidR="00C45A25" w:rsidRDefault="00C45A25" w:rsidP="00C45A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.-ст. ноги врозь, руки на поясе. С.1 наклон к левой ноге, С.2 наклон вперед, С.3 наклон к правой ноге, С.4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5A25" w:rsidRDefault="00C45A25" w:rsidP="00C45A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выпад левой ногой вперед, руки ладонями на колено. С.1-3 глубокое покачивание. С.4 смена положения прыжком.</w:t>
            </w:r>
          </w:p>
          <w:p w:rsidR="00764191" w:rsidRDefault="00764191" w:rsidP="00C45A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.-ст. ноги врозь, руки вперед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встороны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С.1 махом левой ноги достать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С.3 махом правой ноги достать левую руку С.4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4191" w:rsidRDefault="00764191" w:rsidP="00C45A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 ст. С1 прыжок, ноги врозь, руки вверх хлопок над головой С.2-И.п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одьба на месте.</w:t>
            </w:r>
          </w:p>
          <w:p w:rsidR="00764191" w:rsidRPr="00066E1E" w:rsidRDefault="00764191" w:rsidP="00C45A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С1-2 руки вверх, вдох, С.3-4 руки вниз, выдох.</w:t>
            </w:r>
          </w:p>
        </w:tc>
        <w:tc>
          <w:tcPr>
            <w:tcW w:w="3118" w:type="dxa"/>
          </w:tcPr>
          <w:p w:rsidR="006D274A" w:rsidRDefault="00F11B5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Команды выполнять четко</w:t>
            </w:r>
          </w:p>
          <w:p w:rsidR="00F11B53" w:rsidRDefault="00F11B5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B53" w:rsidRDefault="00F11B5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B53" w:rsidRDefault="00F11B5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B53" w:rsidRDefault="00F11B5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строя не выходить</w:t>
            </w: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Руки на поясе,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перемещ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мягче</w:t>
            </w: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ногами чаще</w:t>
            </w: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06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ногами чаще</w:t>
            </w: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Ускоряться до середины зала</w:t>
            </w: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выполнять активно с максимальной амплитудой</w:t>
            </w: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резче</w:t>
            </w: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прямые</w:t>
            </w: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амплитудней</w:t>
            </w:r>
            <w:proofErr w:type="spellEnd"/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амплитудней</w:t>
            </w:r>
            <w:proofErr w:type="spellEnd"/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Сжатие сильное</w:t>
            </w: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Наклоны глубже</w:t>
            </w: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округлые</w:t>
            </w: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Наклоны глубже</w:t>
            </w: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выполнять в пол-оборота.</w:t>
            </w: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 прямые</w:t>
            </w: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выше</w:t>
            </w: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руками плавные</w:t>
            </w:r>
          </w:p>
        </w:tc>
        <w:tc>
          <w:tcPr>
            <w:tcW w:w="1525" w:type="dxa"/>
          </w:tcPr>
          <w:p w:rsidR="006D274A" w:rsidRDefault="00F11B5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мин</w:t>
            </w: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дорожки</w:t>
            </w: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дорожка</w:t>
            </w: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дорожка</w:t>
            </w: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1E" w:rsidRDefault="00066E1E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</w:t>
            </w: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раза</w:t>
            </w: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5" w:rsidRDefault="00C45A25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764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:rsidR="00764191" w:rsidRDefault="00764191" w:rsidP="00764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764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764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764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764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</w:p>
          <w:p w:rsidR="00764191" w:rsidRDefault="00764191" w:rsidP="00764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764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сек</w:t>
            </w:r>
          </w:p>
          <w:p w:rsidR="00764191" w:rsidRDefault="00764191" w:rsidP="00764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764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</w:tc>
      </w:tr>
      <w:tr w:rsidR="00764191" w:rsidTr="00C45A25">
        <w:tc>
          <w:tcPr>
            <w:tcW w:w="560" w:type="dxa"/>
          </w:tcPr>
          <w:p w:rsidR="00764191" w:rsidRPr="00764191" w:rsidRDefault="00764191" w:rsidP="006D2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1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368" w:type="dxa"/>
          </w:tcPr>
          <w:p w:rsidR="00764191" w:rsidRDefault="00764191" w:rsidP="006D2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191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191">
              <w:rPr>
                <w:rFonts w:ascii="Times New Roman" w:hAnsi="Times New Roman" w:cs="Times New Roman"/>
                <w:sz w:val="24"/>
                <w:szCs w:val="24"/>
              </w:rPr>
              <w:t>- Ведение мяча на месте одной рукой на точке</w:t>
            </w: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Ведение мяча на месте левой-правой рукой по очереди</w:t>
            </w: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Ведение мяча одной рукой вокруг точки</w:t>
            </w: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Ведение мяча одной рукой</w:t>
            </w:r>
            <w:r w:rsidR="00D00FB3">
              <w:rPr>
                <w:rFonts w:ascii="Times New Roman" w:hAnsi="Times New Roman" w:cs="Times New Roman"/>
                <w:sz w:val="24"/>
                <w:szCs w:val="24"/>
              </w:rPr>
              <w:t xml:space="preserve"> на точке с изменением высоты отскока мяча</w:t>
            </w: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Ведение мяча в движении шагом от точки до точки</w:t>
            </w: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Ведение мяча в движении бегом от точки до точки, с обводкой вокруг нее</w:t>
            </w: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Ведение зигзагом шагом</w:t>
            </w: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30" w:rsidRPr="00764191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Эстафеты с применением ведения мяча:</w:t>
            </w: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30" w:rsidRDefault="00D07830" w:rsidP="00D0783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с ведением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прямой вперед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отметки и назад</w:t>
            </w:r>
          </w:p>
          <w:p w:rsidR="00D07830" w:rsidRDefault="00D07830" w:rsidP="00D0783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с ведением вокруг фишек вперед до отметки и назад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  <w:p w:rsidR="00D07830" w:rsidRPr="00D07830" w:rsidRDefault="00D07830" w:rsidP="00D07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отскоке мяч высоко не принимать</w:t>
            </w: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направлять точно в точку</w:t>
            </w: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точки далеко не отходить</w:t>
            </w: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направлять точно в точку</w:t>
            </w: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движении мяч направлять вперед перед собой</w:t>
            </w:r>
          </w:p>
          <w:p w:rsidR="00D00FB3" w:rsidRDefault="00D00FB3" w:rsidP="00D0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движении мяч направлять вперед перед собой</w:t>
            </w:r>
          </w:p>
          <w:p w:rsidR="00D00FB3" w:rsidRDefault="00D00FB3" w:rsidP="00D0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ведении на вираже мяч</w:t>
            </w:r>
          </w:p>
          <w:p w:rsidR="00D07830" w:rsidRDefault="00D07830" w:rsidP="00D0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переводить на другую руку</w:t>
            </w:r>
          </w:p>
          <w:p w:rsidR="00D00FB3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выполнении эстафеты помнить обо всех вышеупомянутых методических указаниях</w:t>
            </w:r>
          </w:p>
          <w:p w:rsid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ведении мяча взгляд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 вперед</w:t>
            </w:r>
          </w:p>
          <w:p w:rsid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вираже не сбивать фишки</w:t>
            </w:r>
          </w:p>
          <w:p w:rsid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64191" w:rsidRPr="00764191" w:rsidRDefault="00764191" w:rsidP="006D2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1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 мин</w:t>
            </w: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191" w:rsidRDefault="00764191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  <w:p w:rsid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B3" w:rsidRDefault="00D00FB3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  <w:p w:rsid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</w:tc>
      </w:tr>
      <w:tr w:rsidR="00D07830" w:rsidTr="00C45A25">
        <w:tc>
          <w:tcPr>
            <w:tcW w:w="560" w:type="dxa"/>
          </w:tcPr>
          <w:p w:rsidR="00D07830" w:rsidRPr="00764191" w:rsidRDefault="00D07830" w:rsidP="006D2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368" w:type="dxa"/>
          </w:tcPr>
          <w:p w:rsidR="00D07830" w:rsidRDefault="00D07830" w:rsidP="006D2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  <w:p w:rsidR="00D07830" w:rsidRP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итогов, разбор ошибок, домашнее задание</w:t>
            </w:r>
          </w:p>
        </w:tc>
        <w:tc>
          <w:tcPr>
            <w:tcW w:w="3118" w:type="dxa"/>
          </w:tcPr>
          <w:p w:rsid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30" w:rsidRDefault="00D07830" w:rsidP="006D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 с учетом тематики следующего урока</w:t>
            </w:r>
            <w:bookmarkStart w:id="0" w:name="_GoBack"/>
            <w:bookmarkEnd w:id="0"/>
          </w:p>
        </w:tc>
        <w:tc>
          <w:tcPr>
            <w:tcW w:w="1525" w:type="dxa"/>
          </w:tcPr>
          <w:p w:rsidR="00D07830" w:rsidRPr="00764191" w:rsidRDefault="00D07830" w:rsidP="006D2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</w:tc>
      </w:tr>
    </w:tbl>
    <w:p w:rsidR="006D274A" w:rsidRPr="006D274A" w:rsidRDefault="006D274A" w:rsidP="006D274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D274A" w:rsidRPr="006D2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67660"/>
    <w:multiLevelType w:val="hybridMultilevel"/>
    <w:tmpl w:val="34FAC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6736E9"/>
    <w:multiLevelType w:val="hybridMultilevel"/>
    <w:tmpl w:val="75EC5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6E7E9B"/>
    <w:multiLevelType w:val="hybridMultilevel"/>
    <w:tmpl w:val="1686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4A"/>
    <w:rsid w:val="00066E1E"/>
    <w:rsid w:val="000B73AE"/>
    <w:rsid w:val="006D274A"/>
    <w:rsid w:val="00764191"/>
    <w:rsid w:val="00C45A25"/>
    <w:rsid w:val="00D00FB3"/>
    <w:rsid w:val="00D07830"/>
    <w:rsid w:val="00F1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1B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1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0FF3E-F98B-4F64-B07E-B554E1C0C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2016-03-11T09:43:00Z</dcterms:created>
  <dcterms:modified xsi:type="dcterms:W3CDTF">2016-03-11T11:13:00Z</dcterms:modified>
</cp:coreProperties>
</file>