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CD" w:rsidRPr="00DB08CD" w:rsidRDefault="00DB08CD" w:rsidP="00DB08CD">
      <w:pPr>
        <w:pStyle w:val="a3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08CD">
        <w:rPr>
          <w:rFonts w:ascii="Times New Roman" w:hAnsi="Times New Roman" w:cs="Times New Roman"/>
          <w:b/>
          <w:sz w:val="24"/>
          <w:szCs w:val="24"/>
        </w:rPr>
        <w:t>Класс: 5                Дата: 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DB08CD">
        <w:rPr>
          <w:rFonts w:ascii="Times New Roman" w:hAnsi="Times New Roman" w:cs="Times New Roman"/>
          <w:b/>
          <w:sz w:val="24"/>
          <w:szCs w:val="24"/>
        </w:rPr>
        <w:t>А.С. Пушкин, «Песнь о вещем Олеге». Особенности жанра, композиции, стиля произведения. Художественное воспроизведение быта и нравов Древней Руси.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B08CD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 xml:space="preserve">- познакомить с историей создания стихотворения; раскрыть преимущества художественно-поэтического изображения у Пушкина по сравнению с летописными повествованиями; вспомнить жанровые особенности баллады; 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 xml:space="preserve">- развивать образное мышление и воображение учащихся; вырабатывать умение активно воздействовать словами на слушателей, умение владеть речью; 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 xml:space="preserve">- воспитывать эмоциональную восприимчивость и отзывчивость. </w:t>
      </w:r>
    </w:p>
    <w:p w:rsidR="00DB08CD" w:rsidRPr="00DB08CD" w:rsidRDefault="00DB08CD" w:rsidP="00DB08CD">
      <w:pPr>
        <w:pStyle w:val="a3"/>
        <w:ind w:left="-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08CD">
        <w:rPr>
          <w:rFonts w:ascii="Times New Roman" w:hAnsi="Times New Roman" w:cs="Times New Roman"/>
          <w:b/>
          <w:sz w:val="24"/>
          <w:szCs w:val="24"/>
          <w:lang w:val="kk-KZ"/>
        </w:rPr>
        <w:t>Ход урока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DB08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B08CD">
        <w:rPr>
          <w:rFonts w:ascii="Times New Roman" w:hAnsi="Times New Roman" w:cs="Times New Roman"/>
          <w:b/>
          <w:sz w:val="24"/>
          <w:szCs w:val="24"/>
        </w:rPr>
        <w:t>. Организационный этап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B08CD">
        <w:rPr>
          <w:rFonts w:ascii="Times New Roman" w:hAnsi="Times New Roman" w:cs="Times New Roman"/>
          <w:b/>
          <w:sz w:val="24"/>
          <w:szCs w:val="24"/>
        </w:rPr>
        <w:t>. Актуализация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Рабочая тетрадь, задание 61. Ответьте на вопросы викторины.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1. Когда и где родился А.С. Пушкин? 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2. В каком учебном заведении учился будущий поэт? 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3. Какие прозвища были у Пушкина в лицее? 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4. Как называлось стихотворение, которое Пушкин прочитал на выпускном экзамене? _________________________________________________________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5. Какой известный поэт присутствовал на выпускном экзамене?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6. Кто подарил А.С. Пушкину свой портрет с надписью «Победителю ученику от побежденного учителя»? 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7. Какое время года больше всего любил Пушкин? 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8. Кто в детстве рассказывал поэту сказки? 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9. В каком году А.С. Пушкин создает «Песнь о вещем Олеге»? 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10. Что стало источником для написания этой баллады? 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B08CD">
        <w:rPr>
          <w:rFonts w:ascii="Times New Roman" w:hAnsi="Times New Roman" w:cs="Times New Roman"/>
          <w:b/>
          <w:sz w:val="24"/>
          <w:szCs w:val="24"/>
        </w:rPr>
        <w:t>. Формирование новых понятий и способов действия.</w:t>
      </w:r>
      <w:r w:rsidRPr="00DB0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1. Слово учителя.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 xml:space="preserve">- А.С. Пушкин всей душой любил Россию, глубоко интересовался историей своего народа, изучал летописи, исторические труды. Из этой любви и интереса к истории родились многие его произведения, в том числе «Песнь о вещем Олеге». 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«Песнь о вещем Олеге» переносит нас в то далекое прошлое, когда наши предки – восточные славяне были язычниками.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 xml:space="preserve">Всё, что окружало их: камни, травы, река – наделялось человеческими свойствами, казалось им живым. Все явления природы славяне объясняли существованием и действиями особых сверхъестественных существ – богов. Богов было много. Одним из главных и почитаемых богов был Перун – бог грозы и войны. Согласно языческим верованиям, души умерших, погибших на бранном поле – поле битвы, в сече – в сражении, продолжали жить и после смерти. Над могилой насыпали курган – могильный холм. </w:t>
      </w:r>
      <w:proofErr w:type="gramStart"/>
      <w:r w:rsidRPr="00DB08CD">
        <w:rPr>
          <w:rFonts w:ascii="Times New Roman" w:hAnsi="Times New Roman" w:cs="Times New Roman"/>
          <w:sz w:val="24"/>
          <w:szCs w:val="24"/>
        </w:rPr>
        <w:t>Вместе с покойником клали в могилу нож, огниво, посуду, пращ, оружие (щит, меч, лук, копьё, секиру, боевой топорик с длинной рукояткой).</w:t>
      </w:r>
      <w:proofErr w:type="gramEnd"/>
      <w:r w:rsidRPr="00DB08CD">
        <w:rPr>
          <w:rFonts w:ascii="Times New Roman" w:hAnsi="Times New Roman" w:cs="Times New Roman"/>
          <w:sz w:val="24"/>
          <w:szCs w:val="24"/>
        </w:rPr>
        <w:t xml:space="preserve"> Воина хоронили с конем – верным другом и спутником воинской жизни, большую часть которой воин древней Руси проводил в седле.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После того как на могиле насыпали курган, в честь покойника совершалась тризна, т.е. устраивалось пиршество, на котором пелись песни, прославлявшие подвиги умершего и происходили военные игры.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 xml:space="preserve">Наши предки верили, что есть люди, умеющие угадывать жребий – судьбу, волю богов; таких людей они называли волхвами или колдунами, кудесниками (от «чудо»). Они верили, что волхвы </w:t>
      </w:r>
      <w:r w:rsidRPr="00DB08CD">
        <w:rPr>
          <w:rFonts w:ascii="Times New Roman" w:hAnsi="Times New Roman" w:cs="Times New Roman"/>
          <w:sz w:val="24"/>
          <w:szCs w:val="24"/>
        </w:rPr>
        <w:lastRenderedPageBreak/>
        <w:t xml:space="preserve">обладают способностью совершать чудеса; могут управлять силами природы, могут, когда захотят, превращаться в зверей, предсказывать грядущее (будущее). 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В начале X века небольшие славянские государства объединились под властью князя Олега. Центром Руси стал Киев, возникло Киевское государство.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 xml:space="preserve">Олег был сильный, могучий князь. Он не раз отражал набеги нападавших на Русь кочевников – </w:t>
      </w:r>
      <w:proofErr w:type="spellStart"/>
      <w:r w:rsidRPr="00DB08CD">
        <w:rPr>
          <w:rFonts w:ascii="Times New Roman" w:hAnsi="Times New Roman" w:cs="Times New Roman"/>
          <w:sz w:val="24"/>
          <w:szCs w:val="24"/>
        </w:rPr>
        <w:t>хозар</w:t>
      </w:r>
      <w:proofErr w:type="spellEnd"/>
      <w:r w:rsidRPr="00DB08CD">
        <w:rPr>
          <w:rFonts w:ascii="Times New Roman" w:hAnsi="Times New Roman" w:cs="Times New Roman"/>
          <w:sz w:val="24"/>
          <w:szCs w:val="24"/>
        </w:rPr>
        <w:t xml:space="preserve"> и совершал победоносные походы на соседние страны. Летопись рассказывает о том, как Олег совершил поход на Византию, овладел столицей Византийской империи Константинополем (русские называли его </w:t>
      </w:r>
      <w:proofErr w:type="spellStart"/>
      <w:proofErr w:type="gramStart"/>
      <w:r w:rsidRPr="00DB08CD">
        <w:rPr>
          <w:rFonts w:ascii="Times New Roman" w:hAnsi="Times New Roman" w:cs="Times New Roman"/>
          <w:sz w:val="24"/>
          <w:szCs w:val="24"/>
        </w:rPr>
        <w:t>Царь-град</w:t>
      </w:r>
      <w:proofErr w:type="spellEnd"/>
      <w:proofErr w:type="gramEnd"/>
      <w:r w:rsidRPr="00DB08CD">
        <w:rPr>
          <w:rFonts w:ascii="Times New Roman" w:hAnsi="Times New Roman" w:cs="Times New Roman"/>
          <w:sz w:val="24"/>
          <w:szCs w:val="24"/>
        </w:rPr>
        <w:t xml:space="preserve"> - современный Стамбул) и, уйдя оттуда, в знак победы прибил на воротах города свой щит.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За воинские удачи народ называл Олега «вещим», т.е. чародеем, мудрецом.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Вскоре после этого похода (</w:t>
      </w:r>
      <w:smartTag w:uri="urn:schemas-microsoft-com:office:smarttags" w:element="metricconverter">
        <w:smartTagPr>
          <w:attr w:name="ProductID" w:val="907 г"/>
        </w:smartTagPr>
        <w:r w:rsidRPr="00DB08CD">
          <w:rPr>
            <w:rFonts w:ascii="Times New Roman" w:hAnsi="Times New Roman" w:cs="Times New Roman"/>
            <w:sz w:val="24"/>
            <w:szCs w:val="24"/>
          </w:rPr>
          <w:t>907 г</w:t>
        </w:r>
      </w:smartTag>
      <w:r w:rsidRPr="00DB08CD">
        <w:rPr>
          <w:rFonts w:ascii="Times New Roman" w:hAnsi="Times New Roman" w:cs="Times New Roman"/>
          <w:sz w:val="24"/>
          <w:szCs w:val="24"/>
        </w:rPr>
        <w:t>.) и заключения с греками торгового договора (</w:t>
      </w:r>
      <w:smartTag w:uri="urn:schemas-microsoft-com:office:smarttags" w:element="metricconverter">
        <w:smartTagPr>
          <w:attr w:name="ProductID" w:val="911 г"/>
        </w:smartTagPr>
        <w:r w:rsidRPr="00DB08CD">
          <w:rPr>
            <w:rFonts w:ascii="Times New Roman" w:hAnsi="Times New Roman" w:cs="Times New Roman"/>
            <w:sz w:val="24"/>
            <w:szCs w:val="24"/>
          </w:rPr>
          <w:t>911 г</w:t>
        </w:r>
      </w:smartTag>
      <w:r w:rsidRPr="00DB08CD">
        <w:rPr>
          <w:rFonts w:ascii="Times New Roman" w:hAnsi="Times New Roman" w:cs="Times New Roman"/>
          <w:sz w:val="24"/>
          <w:szCs w:val="24"/>
        </w:rPr>
        <w:t>.), выгодного для Руси, Олег умирает, и в Киеве начинает княжить Игорь, а после него его жена, княгиня Ольга.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Легенда (народное сказание) о смерти киевского князя Олега сохранилась в летописи. Она и положена Пушкиным в основу «Песни о вещем Олеге». Легенда была известна А.С. Пушкину с юности, она привлекала его своей поэтичностью. Но её пересказ Пушкин сделал только в 1833 году. Что же побудило Пушкина обратиться к седой древности?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 xml:space="preserve">В это время Пушкин жил в ссылке на юге, куда он был сослан за свои вольнолюбивые стихи. Живя на юге, он побывал в Киеве, богатом памятниками старины. Там он посетил гору </w:t>
      </w:r>
      <w:proofErr w:type="spellStart"/>
      <w:r w:rsidRPr="00DB08CD">
        <w:rPr>
          <w:rFonts w:ascii="Times New Roman" w:hAnsi="Times New Roman" w:cs="Times New Roman"/>
          <w:sz w:val="24"/>
          <w:szCs w:val="24"/>
        </w:rPr>
        <w:t>Щекавицу</w:t>
      </w:r>
      <w:proofErr w:type="spellEnd"/>
      <w:r w:rsidRPr="00DB08CD">
        <w:rPr>
          <w:rFonts w:ascii="Times New Roman" w:hAnsi="Times New Roman" w:cs="Times New Roman"/>
          <w:sz w:val="24"/>
          <w:szCs w:val="24"/>
        </w:rPr>
        <w:t xml:space="preserve">, где, по преданию, </w:t>
      </w:r>
      <w:proofErr w:type="gramStart"/>
      <w:r w:rsidRPr="00DB08CD">
        <w:rPr>
          <w:rFonts w:ascii="Times New Roman" w:hAnsi="Times New Roman" w:cs="Times New Roman"/>
          <w:sz w:val="24"/>
          <w:szCs w:val="24"/>
        </w:rPr>
        <w:t>похоронены</w:t>
      </w:r>
      <w:proofErr w:type="gramEnd"/>
      <w:r w:rsidRPr="00DB08CD">
        <w:rPr>
          <w:rFonts w:ascii="Times New Roman" w:hAnsi="Times New Roman" w:cs="Times New Roman"/>
          <w:sz w:val="24"/>
          <w:szCs w:val="24"/>
        </w:rPr>
        <w:t xml:space="preserve"> князь Олег и княгиня Ольга. Увиденное разбудило поэтическое воображение Пушкина.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b/>
          <w:sz w:val="24"/>
          <w:szCs w:val="24"/>
        </w:rPr>
        <w:t>2. Чтение «Песни о вещем Олеге» учителем</w:t>
      </w:r>
      <w:r w:rsidRPr="00DB08CD">
        <w:rPr>
          <w:rFonts w:ascii="Times New Roman" w:hAnsi="Times New Roman" w:cs="Times New Roman"/>
          <w:sz w:val="24"/>
          <w:szCs w:val="24"/>
        </w:rPr>
        <w:t>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DB08C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B08CD">
        <w:rPr>
          <w:rFonts w:ascii="Times New Roman" w:hAnsi="Times New Roman" w:cs="Times New Roman"/>
          <w:b/>
          <w:sz w:val="24"/>
          <w:szCs w:val="24"/>
        </w:rPr>
        <w:t>. Применение. Формирование умений и навыков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DB08CD">
        <w:rPr>
          <w:rFonts w:ascii="Times New Roman" w:hAnsi="Times New Roman" w:cs="Times New Roman"/>
          <w:b/>
          <w:sz w:val="24"/>
          <w:szCs w:val="24"/>
        </w:rPr>
        <w:t xml:space="preserve">1. Беседа по </w:t>
      </w:r>
      <w:proofErr w:type="gramStart"/>
      <w:r w:rsidRPr="00DB08CD">
        <w:rPr>
          <w:rFonts w:ascii="Times New Roman" w:hAnsi="Times New Roman" w:cs="Times New Roman"/>
          <w:b/>
          <w:sz w:val="24"/>
          <w:szCs w:val="24"/>
        </w:rPr>
        <w:t>прочитанному</w:t>
      </w:r>
      <w:proofErr w:type="gramEnd"/>
      <w:r w:rsidRPr="00DB08CD">
        <w:rPr>
          <w:rFonts w:ascii="Times New Roman" w:hAnsi="Times New Roman" w:cs="Times New Roman"/>
          <w:b/>
          <w:sz w:val="24"/>
          <w:szCs w:val="24"/>
        </w:rPr>
        <w:t>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 xml:space="preserve">- Что больше понравилось: отрывок из летописи или произведение Пушкина? Почему? 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i/>
          <w:iCs/>
          <w:sz w:val="24"/>
          <w:szCs w:val="24"/>
        </w:rPr>
        <w:t>В летописи об Олеге говорится очень кратко, все изложено бесстрастно, сухо, нет его прощания с конем. Одни голые факты, а подробностей нет. В стихотворении Пушкина мы видим и Олега, и кудесника, понимаем их характеры, узнаем, как Олег любил коня. Повествование живое, эмоциональное, проникновенное, торжественное, лиричное.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- Какой эпизод пушкинского произведения произвел на вас самое большое впечатление?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- Событие отстоит от нас более чем на 1000 лет, и от Пушкина - более чем на 900. Однако поэт излагает все так, будто это происходит сейчас. Как Пушкину удалось перенести нас в далёкий 10 век? Как удалось приблизить к нам то, что было так давно?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i/>
          <w:iCs/>
          <w:sz w:val="24"/>
          <w:szCs w:val="24"/>
        </w:rPr>
        <w:t xml:space="preserve">В языке «Песни…» много устаревших слов, которые теперь употребляются только в исторических книгах. Эти слова напоминают о том, что события, о которых рассказывает поэт, происходили </w:t>
      </w:r>
      <w:proofErr w:type="gramStart"/>
      <w:r w:rsidRPr="00DB08CD">
        <w:rPr>
          <w:rFonts w:ascii="Times New Roman" w:hAnsi="Times New Roman" w:cs="Times New Roman"/>
          <w:i/>
          <w:iCs/>
          <w:sz w:val="24"/>
          <w:szCs w:val="24"/>
        </w:rPr>
        <w:t>очень давно</w:t>
      </w:r>
      <w:proofErr w:type="gramEnd"/>
      <w:r w:rsidRPr="00DB08CD">
        <w:rPr>
          <w:rFonts w:ascii="Times New Roman" w:hAnsi="Times New Roman" w:cs="Times New Roman"/>
          <w:i/>
          <w:iCs/>
          <w:sz w:val="24"/>
          <w:szCs w:val="24"/>
        </w:rPr>
        <w:t xml:space="preserve">, когда всё было другим: жизнь, обычаи, нравы… Обратим внимание и на то, что, рассказывая о таком далеком времени, Пушкин употребляет глаголы настоящего времени. Этот способ изложения как бы приближает к нам далекие события, оживляет перед нами </w:t>
      </w:r>
      <w:proofErr w:type="gramStart"/>
      <w:r w:rsidRPr="00DB08CD">
        <w:rPr>
          <w:rFonts w:ascii="Times New Roman" w:hAnsi="Times New Roman" w:cs="Times New Roman"/>
          <w:i/>
          <w:iCs/>
          <w:sz w:val="24"/>
          <w:szCs w:val="24"/>
        </w:rPr>
        <w:t>картины</w:t>
      </w:r>
      <w:proofErr w:type="gramEnd"/>
      <w:r w:rsidRPr="00DB08CD">
        <w:rPr>
          <w:rFonts w:ascii="Times New Roman" w:hAnsi="Times New Roman" w:cs="Times New Roman"/>
          <w:i/>
          <w:iCs/>
          <w:sz w:val="24"/>
          <w:szCs w:val="24"/>
        </w:rPr>
        <w:t xml:space="preserve"> давно ушедшей в прошлое эпохи.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- Как называется стихотворение с острым, напряженным сюжетом?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  <w:r w:rsidRPr="00DB08CD">
        <w:rPr>
          <w:rFonts w:ascii="Times New Roman" w:hAnsi="Times New Roman" w:cs="Times New Roman"/>
          <w:i/>
          <w:iCs/>
          <w:sz w:val="24"/>
          <w:szCs w:val="24"/>
        </w:rPr>
        <w:t>Баллада.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- Докажите, что «Песнь о вещем Олеге» – баллада.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- Какие наиболее значительные эпизоды можно выделить в этом произведении? Озаглавьте их.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- Сопоставьте поведение старого кудесника и князя Олега в момент встречи. Найдите в тексте эпитеты, характеризующие героев.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- Как меняется отношение Олега к кудеснику? Почему?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- Как раскрывается князь Олег в сцене прощания с конем?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DB08CD">
        <w:rPr>
          <w:rFonts w:ascii="Times New Roman" w:hAnsi="Times New Roman" w:cs="Times New Roman"/>
          <w:b/>
          <w:sz w:val="24"/>
          <w:szCs w:val="24"/>
        </w:rPr>
        <w:t>2. Рабочая тетрадь, задание 62. Объясните значения слов, которые встречаются в «Песне о вещем Олеге».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B08CD">
        <w:rPr>
          <w:rFonts w:ascii="Times New Roman" w:hAnsi="Times New Roman" w:cs="Times New Roman"/>
          <w:iCs/>
          <w:sz w:val="24"/>
          <w:szCs w:val="24"/>
        </w:rPr>
        <w:t>Хозары</w:t>
      </w:r>
      <w:proofErr w:type="spellEnd"/>
      <w:r w:rsidRPr="00DB08CD">
        <w:rPr>
          <w:rFonts w:ascii="Times New Roman" w:hAnsi="Times New Roman" w:cs="Times New Roman"/>
          <w:iCs/>
          <w:sz w:val="24"/>
          <w:szCs w:val="24"/>
        </w:rPr>
        <w:t xml:space="preserve"> ________________________________________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t>Грядущий ______________________________________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t>Дружина ______________________________________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lastRenderedPageBreak/>
        <w:t>Жребий _______________________________________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t>Чело __________________________________________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t>Пращ _________________________________________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t>Лукавый ______________________________________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t>Броня _________________________________________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t>Сеча __________________________________________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3. Рабочая тетрадь, задание 63. Подберите к словам эпитеты из «Песни о вещем Олеге» и устно объясните их значение.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t>Набег 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t>Кудесник 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t>Годы 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t>Кинжал 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t>Сон 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t>Кости 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t>Ковши 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DB08CD">
        <w:rPr>
          <w:rFonts w:ascii="Times New Roman" w:hAnsi="Times New Roman" w:cs="Times New Roman"/>
          <w:iCs/>
          <w:sz w:val="24"/>
          <w:szCs w:val="24"/>
        </w:rPr>
        <w:t>Тризна 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  <w:r w:rsidRPr="00DB08CD">
        <w:rPr>
          <w:rFonts w:ascii="Times New Roman" w:hAnsi="Times New Roman" w:cs="Times New Roman"/>
          <w:i/>
          <w:iCs/>
          <w:sz w:val="24"/>
          <w:szCs w:val="24"/>
        </w:rPr>
        <w:t xml:space="preserve">Для справок: </w:t>
      </w:r>
      <w:proofErr w:type="gramStart"/>
      <w:r w:rsidRPr="00DB08CD">
        <w:rPr>
          <w:rFonts w:ascii="Times New Roman" w:hAnsi="Times New Roman" w:cs="Times New Roman"/>
          <w:i/>
          <w:iCs/>
          <w:sz w:val="24"/>
          <w:szCs w:val="24"/>
        </w:rPr>
        <w:t>плачевная</w:t>
      </w:r>
      <w:proofErr w:type="gramEnd"/>
      <w:r w:rsidRPr="00DB08CD">
        <w:rPr>
          <w:rFonts w:ascii="Times New Roman" w:hAnsi="Times New Roman" w:cs="Times New Roman"/>
          <w:i/>
          <w:iCs/>
          <w:sz w:val="24"/>
          <w:szCs w:val="24"/>
        </w:rPr>
        <w:t>, круговые, благородные, буйный, лукавый, вдохновенный, грядущие, непробудный.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4</w:t>
      </w:r>
      <w:r w:rsidRPr="00DB08CD">
        <w:rPr>
          <w:rFonts w:ascii="Times New Roman" w:hAnsi="Times New Roman" w:cs="Times New Roman"/>
          <w:b/>
          <w:sz w:val="24"/>
          <w:szCs w:val="24"/>
        </w:rPr>
        <w:t>. Рабочая тетрадь, задание 64. Попробуйте по памяти восстановить пропущенные в отрывке</w:t>
      </w:r>
      <w:r w:rsidRPr="00DB08CD">
        <w:rPr>
          <w:rFonts w:ascii="Times New Roman" w:hAnsi="Times New Roman" w:cs="Times New Roman"/>
          <w:sz w:val="24"/>
          <w:szCs w:val="24"/>
        </w:rPr>
        <w:t xml:space="preserve"> прилагательные.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Волхвы не боятся ______________________ владык,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И ________________________ дар им не нужен;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Правдив и свободен их ___________________ язык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 xml:space="preserve">И волей _______________________ </w:t>
      </w:r>
      <w:proofErr w:type="gramStart"/>
      <w:r w:rsidRPr="00DB08CD">
        <w:rPr>
          <w:rFonts w:ascii="Times New Roman" w:hAnsi="Times New Roman" w:cs="Times New Roman"/>
          <w:sz w:val="24"/>
          <w:szCs w:val="24"/>
        </w:rPr>
        <w:t>дружен</w:t>
      </w:r>
      <w:proofErr w:type="gramEnd"/>
      <w:r w:rsidRPr="00DB08CD">
        <w:rPr>
          <w:rFonts w:ascii="Times New Roman" w:hAnsi="Times New Roman" w:cs="Times New Roman"/>
          <w:sz w:val="24"/>
          <w:szCs w:val="24"/>
        </w:rPr>
        <w:t>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______________________ годы таятся во мгле;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Но вижу твой жребий на ________________ челе.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DB08CD">
        <w:rPr>
          <w:rFonts w:ascii="Times New Roman" w:hAnsi="Times New Roman" w:cs="Times New Roman"/>
          <w:b/>
          <w:sz w:val="24"/>
          <w:szCs w:val="24"/>
        </w:rPr>
        <w:t>5. Рабочая тетрадь, задание 65. Какой поэтический прием использует А.С. Пушкин в следующих строчках: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1. И кудри их белы, как утренний снег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Над славной главою кургана…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2. Как черная лента, вкруг ног обвилась,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И вскрикнул внезапно ужаленный князь.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B08CD">
        <w:rPr>
          <w:rFonts w:ascii="Times New Roman" w:hAnsi="Times New Roman" w:cs="Times New Roman"/>
          <w:sz w:val="24"/>
          <w:szCs w:val="24"/>
        </w:rPr>
        <w:t>. Этап информации о домашнем задании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1. Чтение учебника, стр. 111-113.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2. Выучить наизусть отрывок из стихотворения.</w:t>
      </w:r>
    </w:p>
    <w:p w:rsidR="00DB08CD" w:rsidRPr="00DB08CD" w:rsidRDefault="00DB08CD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B08CD">
        <w:rPr>
          <w:rFonts w:ascii="Times New Roman" w:hAnsi="Times New Roman" w:cs="Times New Roman"/>
          <w:sz w:val="24"/>
          <w:szCs w:val="24"/>
        </w:rPr>
        <w:t>. Этап рефлексии</w:t>
      </w:r>
    </w:p>
    <w:p w:rsidR="00B70EA6" w:rsidRPr="00DB08CD" w:rsidRDefault="00B70EA6" w:rsidP="00DB08C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sectPr w:rsidR="00B70EA6" w:rsidRPr="00DB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8CD"/>
    <w:rsid w:val="00B70EA6"/>
    <w:rsid w:val="00DB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8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1278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2015-12-09T12:19:00Z</dcterms:created>
  <dcterms:modified xsi:type="dcterms:W3CDTF">2015-12-09T12:25:00Z</dcterms:modified>
</cp:coreProperties>
</file>