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6FAA" w:rsidRDefault="00986FAA" w:rsidP="00986FAA">
      <w:pPr>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Сабақтың тақырыбы: Санды теңсізідіктерді қосу және азайту</w:t>
      </w:r>
    </w:p>
    <w:p w:rsidR="00986FAA" w:rsidRDefault="00986FAA" w:rsidP="00986FAA">
      <w:pPr>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Сабақтың мақсаты:Білімділік: Теңсіздік таңбалары бірдей теңсіздіктерді мүшелеп қосуды , азайтуды білулері және үйренулері керек;</w:t>
      </w:r>
    </w:p>
    <w:p w:rsidR="00986FAA" w:rsidRDefault="00986FAA" w:rsidP="00986FAA">
      <w:pPr>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Тәрбиелілік: Алдарын қойған мақсаттарына жетуге, өздеріне сенімді болуға, жуапкершілікке, өзара көмек көрсетуге тәрбиелеу;</w:t>
      </w:r>
    </w:p>
    <w:p w:rsidR="00986FAA" w:rsidRDefault="00986FAA" w:rsidP="00986FAA">
      <w:pPr>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Дамытушылық: Ойлау, есте сақтау қабілеттерін, өз беттерімен жұмыс істеу дағдысын дамыту.</w:t>
      </w:r>
    </w:p>
    <w:p w:rsidR="00986FAA" w:rsidRDefault="00986FAA" w:rsidP="00986FAA">
      <w:pPr>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Сабақтың көрнекіліктері: интерактивті тақта, слайдтар, оқулық.</w:t>
      </w:r>
    </w:p>
    <w:p w:rsidR="00986FAA" w:rsidRDefault="00986FAA" w:rsidP="00986FAA">
      <w:pPr>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Сабақ түрі: Жаңа білімді меңгерту сабағы.</w:t>
      </w:r>
    </w:p>
    <w:p w:rsidR="00986FAA" w:rsidRDefault="00986FAA" w:rsidP="00986FAA">
      <w:pPr>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Сабақ барысы: І Ұйымдастыру кезеңі:</w:t>
      </w:r>
    </w:p>
    <w:p w:rsidR="00986FAA" w:rsidRDefault="00986FAA" w:rsidP="00986FAA">
      <w:pPr>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Мейірімді жүрекпен,</w:t>
      </w:r>
    </w:p>
    <w:p w:rsidR="00986FAA" w:rsidRDefault="00986FAA" w:rsidP="00986FAA">
      <w:pPr>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Ақпейілді тілекпен,</w:t>
      </w:r>
    </w:p>
    <w:p w:rsidR="00986FAA" w:rsidRDefault="00986FAA" w:rsidP="00986FAA">
      <w:pPr>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Амандасып алайын,</w:t>
      </w:r>
    </w:p>
    <w:p w:rsidR="00986FAA" w:rsidRDefault="00986FAA" w:rsidP="00986FAA">
      <w:pPr>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Сабақты мен бастайын,</w:t>
      </w:r>
    </w:p>
    <w:p w:rsidR="00986FAA" w:rsidRDefault="00986FAA" w:rsidP="00986FAA">
      <w:pPr>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ІІ. Өткенді қайталау.</w:t>
      </w:r>
    </w:p>
    <w:p w:rsidR="00986FAA" w:rsidRDefault="00986FAA" w:rsidP="00986FAA">
      <w:pPr>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Ауызша есеп:</w:t>
      </w:r>
    </w:p>
    <w:p w:rsidR="00986FAA" w:rsidRDefault="00986FAA" w:rsidP="00986FAA">
      <w:pPr>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 xml:space="preserve">Сыныпта 27 оқушы, </w:t>
      </w:r>
      <m:oMath>
        <m:f>
          <m:fPr>
            <m:ctrlPr>
              <w:rPr>
                <w:rFonts w:ascii="Cambria Math" w:eastAsiaTheme="minorEastAsia" w:hAnsi="Cambria Math" w:cs="Times New Roman"/>
                <w:i/>
                <w:sz w:val="28"/>
                <w:szCs w:val="28"/>
                <w:lang w:val="kk-KZ"/>
              </w:rPr>
            </m:ctrlPr>
          </m:fPr>
          <m:num>
            <m:r>
              <w:rPr>
                <w:rFonts w:ascii="Cambria Math" w:eastAsiaTheme="minorEastAsia" w:hAnsi="Cambria Math" w:cs="Times New Roman"/>
                <w:sz w:val="28"/>
                <w:szCs w:val="28"/>
                <w:lang w:val="kk-KZ"/>
              </w:rPr>
              <m:t>2</m:t>
            </m:r>
          </m:num>
          <m:den>
            <m:r>
              <w:rPr>
                <w:rFonts w:ascii="Cambria Math" w:eastAsiaTheme="minorEastAsia" w:hAnsi="Cambria Math" w:cs="Times New Roman"/>
                <w:sz w:val="28"/>
                <w:szCs w:val="28"/>
                <w:lang w:val="kk-KZ"/>
              </w:rPr>
              <m:t>3</m:t>
            </m:r>
          </m:den>
        </m:f>
      </m:oMath>
      <w:r>
        <w:rPr>
          <w:rFonts w:ascii="Times New Roman" w:eastAsiaTheme="minorEastAsia" w:hAnsi="Times New Roman" w:cs="Times New Roman"/>
          <w:sz w:val="28"/>
          <w:szCs w:val="28"/>
          <w:lang w:val="kk-KZ"/>
        </w:rPr>
        <w:t>-і математиканы жақсы көреді. Олар нешеу?      (18)</w:t>
      </w:r>
    </w:p>
    <w:p w:rsidR="00986FAA" w:rsidRDefault="00986FAA" w:rsidP="00986FAA">
      <w:pPr>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 xml:space="preserve">   Кіріспе. Біз қазір « Ғажайып тор көздер» ойынын ойнаймыз. Бұл ойынды ойнау үшін «Математикалық жаттығулар» дағы тапсырмаларды орындаймыз. Әр тапсырмаға сәйкес әріптерден торкөздегі жасырын сөз шығады. Сол біздің бүгінгі жаңа сабақты өткізуге негіз бола алады.</w:t>
      </w:r>
    </w:p>
    <w:tbl>
      <w:tblPr>
        <w:tblStyle w:val="a4"/>
        <w:tblW w:w="0" w:type="auto"/>
        <w:tblLook w:val="04A0" w:firstRow="1" w:lastRow="0" w:firstColumn="1" w:lastColumn="0" w:noHBand="0" w:noVBand="1"/>
      </w:tblPr>
      <w:tblGrid>
        <w:gridCol w:w="675"/>
        <w:gridCol w:w="709"/>
        <w:gridCol w:w="709"/>
        <w:gridCol w:w="709"/>
        <w:gridCol w:w="708"/>
        <w:gridCol w:w="567"/>
        <w:gridCol w:w="567"/>
        <w:gridCol w:w="567"/>
        <w:gridCol w:w="567"/>
        <w:gridCol w:w="567"/>
        <w:gridCol w:w="567"/>
        <w:gridCol w:w="567"/>
      </w:tblGrid>
      <w:tr w:rsidR="00986FAA" w:rsidTr="008C400D">
        <w:tc>
          <w:tcPr>
            <w:tcW w:w="675" w:type="dxa"/>
          </w:tcPr>
          <w:p w:rsidR="00986FAA" w:rsidRDefault="00986FAA" w:rsidP="008C400D">
            <w:pPr>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2</w:t>
            </w:r>
          </w:p>
        </w:tc>
        <w:tc>
          <w:tcPr>
            <w:tcW w:w="709" w:type="dxa"/>
          </w:tcPr>
          <w:p w:rsidR="00986FAA" w:rsidRDefault="00986FAA" w:rsidP="008C400D">
            <w:pPr>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1</w:t>
            </w:r>
          </w:p>
        </w:tc>
        <w:tc>
          <w:tcPr>
            <w:tcW w:w="709" w:type="dxa"/>
          </w:tcPr>
          <w:p w:rsidR="00986FAA" w:rsidRDefault="00986FAA" w:rsidP="008C400D">
            <w:pPr>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7</w:t>
            </w:r>
          </w:p>
        </w:tc>
        <w:tc>
          <w:tcPr>
            <w:tcW w:w="709" w:type="dxa"/>
          </w:tcPr>
          <w:p w:rsidR="00986FAA" w:rsidRDefault="00986FAA" w:rsidP="008C400D">
            <w:pPr>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2</w:t>
            </w:r>
          </w:p>
        </w:tc>
        <w:tc>
          <w:tcPr>
            <w:tcW w:w="708" w:type="dxa"/>
          </w:tcPr>
          <w:p w:rsidR="00986FAA" w:rsidRDefault="00986FAA" w:rsidP="008C400D">
            <w:pPr>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5</w:t>
            </w:r>
          </w:p>
        </w:tc>
        <w:tc>
          <w:tcPr>
            <w:tcW w:w="567" w:type="dxa"/>
          </w:tcPr>
          <w:p w:rsidR="00986FAA" w:rsidRDefault="00986FAA" w:rsidP="008C400D">
            <w:pPr>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2</w:t>
            </w:r>
          </w:p>
        </w:tc>
        <w:tc>
          <w:tcPr>
            <w:tcW w:w="567" w:type="dxa"/>
          </w:tcPr>
          <w:p w:rsidR="00986FAA" w:rsidRDefault="00986FAA" w:rsidP="008C400D">
            <w:pPr>
              <w:rPr>
                <w:rFonts w:ascii="Times New Roman" w:eastAsiaTheme="minorEastAsia" w:hAnsi="Times New Roman" w:cs="Times New Roman"/>
                <w:sz w:val="28"/>
                <w:szCs w:val="28"/>
                <w:lang w:val="kk-KZ"/>
              </w:rPr>
            </w:pPr>
          </w:p>
        </w:tc>
        <w:tc>
          <w:tcPr>
            <w:tcW w:w="567" w:type="dxa"/>
          </w:tcPr>
          <w:p w:rsidR="00986FAA" w:rsidRDefault="00986FAA" w:rsidP="008C400D">
            <w:pPr>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3</w:t>
            </w:r>
          </w:p>
        </w:tc>
        <w:tc>
          <w:tcPr>
            <w:tcW w:w="567" w:type="dxa"/>
          </w:tcPr>
          <w:p w:rsidR="00986FAA" w:rsidRDefault="00986FAA" w:rsidP="008C400D">
            <w:pPr>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6</w:t>
            </w:r>
          </w:p>
        </w:tc>
        <w:tc>
          <w:tcPr>
            <w:tcW w:w="567" w:type="dxa"/>
          </w:tcPr>
          <w:p w:rsidR="00986FAA" w:rsidRDefault="00986FAA" w:rsidP="008C400D">
            <w:pPr>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4</w:t>
            </w:r>
          </w:p>
        </w:tc>
        <w:tc>
          <w:tcPr>
            <w:tcW w:w="567" w:type="dxa"/>
          </w:tcPr>
          <w:p w:rsidR="00986FAA" w:rsidRDefault="00986FAA" w:rsidP="008C400D">
            <w:pPr>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8</w:t>
            </w:r>
          </w:p>
        </w:tc>
        <w:tc>
          <w:tcPr>
            <w:tcW w:w="567" w:type="dxa"/>
          </w:tcPr>
          <w:p w:rsidR="00986FAA" w:rsidRDefault="00986FAA" w:rsidP="008C400D">
            <w:pPr>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4</w:t>
            </w:r>
          </w:p>
        </w:tc>
      </w:tr>
    </w:tbl>
    <w:p w:rsidR="00986FAA" w:rsidRDefault="00986FAA" w:rsidP="00986FAA">
      <w:pPr>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 xml:space="preserve">   Математикалық жаттығулар</w:t>
      </w:r>
    </w:p>
    <w:p w:rsidR="00986FAA" w:rsidRDefault="00986FAA" w:rsidP="00986FAA">
      <w:pPr>
        <w:pStyle w:val="a3"/>
        <w:numPr>
          <w:ilvl w:val="0"/>
          <w:numId w:val="1"/>
        </w:numPr>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2х=10    х неге тең? (з)</w:t>
      </w:r>
    </w:p>
    <w:p w:rsidR="00986FAA" w:rsidRDefault="00986FAA" w:rsidP="00986FAA">
      <w:pPr>
        <w:pStyle w:val="a3"/>
        <w:numPr>
          <w:ilvl w:val="0"/>
          <w:numId w:val="1"/>
        </w:numPr>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Салыстыр: а+3*3     (а)</w:t>
      </w:r>
    </w:p>
    <w:p w:rsidR="00986FAA" w:rsidRDefault="00986FAA" w:rsidP="00986FAA">
      <w:pPr>
        <w:pStyle w:val="a3"/>
        <w:numPr>
          <w:ilvl w:val="0"/>
          <w:numId w:val="1"/>
        </w:numPr>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Санды теңісіздіктің бірінші қасиетін тұжйрймда. (о)</w:t>
      </w:r>
    </w:p>
    <w:p w:rsidR="00986FAA" w:rsidRDefault="00986FAA" w:rsidP="00986FAA">
      <w:pPr>
        <w:pStyle w:val="a3"/>
        <w:numPr>
          <w:ilvl w:val="0"/>
          <w:numId w:val="1"/>
        </w:numPr>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3-қасиетті тұжырымды.  (ы)</w:t>
      </w:r>
    </w:p>
    <w:p w:rsidR="00986FAA" w:rsidRDefault="00986FAA" w:rsidP="00986FAA">
      <w:pPr>
        <w:pStyle w:val="a3"/>
        <w:numPr>
          <w:ilvl w:val="0"/>
          <w:numId w:val="1"/>
        </w:numPr>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8&gt;5 теңсіздігінің екі жақ бөлігінде 2-ге көбейтіңдер.</w:t>
      </w:r>
    </w:p>
    <w:p w:rsidR="00986FAA" w:rsidRDefault="00986FAA" w:rsidP="00986FAA">
      <w:pPr>
        <w:pStyle w:val="a3"/>
        <w:numPr>
          <w:ilvl w:val="0"/>
          <w:numId w:val="1"/>
        </w:numPr>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14&lt;20 теңсіздігінің екі жақ бөлігінде  -3 көбейтіңдер.</w:t>
      </w:r>
    </w:p>
    <w:p w:rsidR="00986FAA" w:rsidRDefault="00986FAA" w:rsidP="00986FAA">
      <w:pPr>
        <w:pStyle w:val="a3"/>
        <w:numPr>
          <w:ilvl w:val="0"/>
          <w:numId w:val="1"/>
        </w:numPr>
        <w:rPr>
          <w:rFonts w:ascii="Times New Roman" w:eastAsiaTheme="minorEastAsia" w:hAnsi="Times New Roman" w:cs="Times New Roman"/>
          <w:sz w:val="28"/>
          <w:szCs w:val="28"/>
          <w:lang w:val="kk-KZ"/>
        </w:rPr>
      </w:pPr>
      <w:r>
        <w:rPr>
          <w:rFonts w:ascii="Times New Roman" w:eastAsiaTheme="minorEastAsia" w:hAnsi="Times New Roman" w:cs="Times New Roman"/>
          <w:noProof/>
          <w:sz w:val="28"/>
          <w:szCs w:val="28"/>
          <w:lang w:eastAsia="ru-RU"/>
        </w:rPr>
        <mc:AlternateContent>
          <mc:Choice Requires="wps">
            <w:drawing>
              <wp:anchor distT="0" distB="0" distL="114300" distR="114300" simplePos="0" relativeHeight="251659264" behindDoc="0" locked="0" layoutInCell="1" allowOverlap="1" wp14:anchorId="1FF621C2" wp14:editId="4079E379">
                <wp:simplePos x="0" y="0"/>
                <wp:positionH relativeFrom="column">
                  <wp:posOffset>1780540</wp:posOffset>
                </wp:positionH>
                <wp:positionV relativeFrom="paragraph">
                  <wp:posOffset>46990</wp:posOffset>
                </wp:positionV>
                <wp:extent cx="114300" cy="123825"/>
                <wp:effectExtent l="0" t="0" r="19050" b="28575"/>
                <wp:wrapNone/>
                <wp:docPr id="1" name="Прямоугольник 1"/>
                <wp:cNvGraphicFramePr/>
                <a:graphic xmlns:a="http://schemas.openxmlformats.org/drawingml/2006/main">
                  <a:graphicData uri="http://schemas.microsoft.com/office/word/2010/wordprocessingShape">
                    <wps:wsp>
                      <wps:cNvSpPr/>
                      <wps:spPr>
                        <a:xfrm>
                          <a:off x="0" y="0"/>
                          <a:ext cx="114300" cy="1238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1" o:spid="_x0000_s1026" style="position:absolute;margin-left:140.2pt;margin-top:3.7pt;width:9pt;height:9.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" fillcolor="#4f81bd [3204]" strokecolor="#243f60 [1604]" strokeweight="2pt"/>
            </w:pict>
          </mc:Fallback>
        </mc:AlternateContent>
      </w:r>
      <w:r>
        <w:rPr>
          <w:rFonts w:ascii="Times New Roman" w:eastAsiaTheme="minorEastAsia" w:hAnsi="Times New Roman" w:cs="Times New Roman"/>
          <w:sz w:val="28"/>
          <w:szCs w:val="28"/>
          <w:lang w:val="kk-KZ"/>
        </w:rPr>
        <w:t>а+4&lt;-2 болса, а&lt;</w:t>
      </w:r>
    </w:p>
    <w:p w:rsidR="00986FAA" w:rsidRDefault="00986FAA" w:rsidP="00986FAA">
      <w:pPr>
        <w:pStyle w:val="a3"/>
        <w:numPr>
          <w:ilvl w:val="0"/>
          <w:numId w:val="1"/>
        </w:numPr>
        <w:rPr>
          <w:rFonts w:ascii="Times New Roman" w:eastAsiaTheme="minorEastAsia" w:hAnsi="Times New Roman" w:cs="Times New Roman"/>
          <w:sz w:val="28"/>
          <w:szCs w:val="28"/>
          <w:lang w:val="kk-KZ"/>
        </w:rPr>
      </w:pPr>
      <w:r>
        <w:rPr>
          <w:rFonts w:ascii="Times New Roman" w:eastAsiaTheme="minorEastAsia" w:hAnsi="Times New Roman" w:cs="Times New Roman"/>
          <w:noProof/>
          <w:sz w:val="28"/>
          <w:szCs w:val="28"/>
          <w:lang w:eastAsia="ru-RU"/>
        </w:rPr>
        <w:lastRenderedPageBreak/>
        <mc:AlternateContent>
          <mc:Choice Requires="wps">
            <w:drawing>
              <wp:anchor distT="0" distB="0" distL="114300" distR="114300" simplePos="0" relativeHeight="251660288" behindDoc="0" locked="0" layoutInCell="1" allowOverlap="1" wp14:anchorId="05C84701" wp14:editId="6F58A25D">
                <wp:simplePos x="0" y="0"/>
                <wp:positionH relativeFrom="column">
                  <wp:posOffset>2152015</wp:posOffset>
                </wp:positionH>
                <wp:positionV relativeFrom="paragraph">
                  <wp:posOffset>51435</wp:posOffset>
                </wp:positionV>
                <wp:extent cx="123825" cy="123825"/>
                <wp:effectExtent l="0" t="0" r="28575" b="28575"/>
                <wp:wrapNone/>
                <wp:docPr id="2" name="Прямоугольник 2"/>
                <wp:cNvGraphicFramePr/>
                <a:graphic xmlns:a="http://schemas.openxmlformats.org/drawingml/2006/main">
                  <a:graphicData uri="http://schemas.microsoft.com/office/word/2010/wordprocessingShape">
                    <wps:wsp>
                      <wps:cNvSpPr/>
                      <wps:spPr>
                        <a:xfrm>
                          <a:off x="0" y="0"/>
                          <a:ext cx="123825" cy="1238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2" o:spid="_x0000_s1026" style="position:absolute;margin-left:169.45pt;margin-top:4.05pt;width:9.75pt;height:9.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" fillcolor="#4f81bd [3204]" strokecolor="#243f60 [1604]" strokeweight="2pt"/>
            </w:pict>
          </mc:Fallback>
        </mc:AlternateContent>
      </w:r>
      <w:r>
        <w:rPr>
          <w:rFonts w:ascii="Times New Roman" w:eastAsiaTheme="minorEastAsia" w:hAnsi="Times New Roman" w:cs="Times New Roman"/>
          <w:sz w:val="28"/>
          <w:szCs w:val="28"/>
          <w:lang w:val="kk-KZ"/>
        </w:rPr>
        <w:t>4m-6&gt;2m-2 болса, m&gt;</w:t>
      </w:r>
    </w:p>
    <w:p w:rsidR="00986FAA" w:rsidRDefault="00986FAA" w:rsidP="00986FAA">
      <w:pPr>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 xml:space="preserve">   Иә, бұл сөз «Азиада ойыны» екен. Ол 2011 жылы 31 қаңтардан 6- ақпан аралығында 7-қысқы Азиада ойыны Қазақстанда өткізілген . Қысқы Азиада ойындарын Астана мен Алматыда 11 спорт түрі бойынша жарыстар өткізіліп, 69 алтын медаль сарапқа салынғанған Оның 32 алтын медалін Қазақстандар ұтып алған. Азия ойының символы қар барысы болған.Азия ойындарына шайбалы хоккей, «бенди» добымен хоккей, шаңғы жарыстары, конькимен жүгіру спорты, биатлон, шаңғымен трамплиннен секіру спорт түрі. </w:t>
      </w:r>
    </w:p>
    <w:p w:rsidR="00986FAA" w:rsidRDefault="00986FAA" w:rsidP="00986FAA">
      <w:pPr>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 xml:space="preserve">     Сондықтан бүгінгі жаңа сабақты өздіктеріңнен оқып үйренуіміз керек. Оған осы Азиада ойындарында болған спорт түрлері сендерге тапсырмалар береді. Оларды орындай отырып жаңа сабақты оқып, үйренеміз және сол спорт түрлері қай қалада қандай спорт кешендерде өткенін біле аласыңдар.</w:t>
      </w:r>
    </w:p>
    <w:p w:rsidR="00986FAA" w:rsidRDefault="00986FAA" w:rsidP="00986FAA">
      <w:pPr>
        <w:jc w:val="center"/>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ІІІ. Жаңа сабақ</w:t>
      </w:r>
    </w:p>
    <w:p w:rsidR="00986FAA" w:rsidRDefault="00986FAA" w:rsidP="00986FAA">
      <w:pPr>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жаңа сабақты меңгеру барысында Азиада ойынында өткізілген  спорт түрлері қай қалада қандай спорт кешендерде өткенін біле аласыңдар.</w:t>
      </w:r>
    </w:p>
    <w:p w:rsidR="00986FAA" w:rsidRDefault="00986FAA" w:rsidP="00986FAA">
      <w:pPr>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І. «Шайбалы Хоккей»</w:t>
      </w:r>
    </w:p>
    <w:p w:rsidR="00986FAA" w:rsidRDefault="00986FAA" w:rsidP="00986FAA">
      <w:pPr>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1. Санды теңсіздіктерді қосу: Теңсіздіктердің белгілері бірдей болса мүшелеп қосуға болады.</w:t>
      </w:r>
    </w:p>
    <w:p w:rsidR="00986FAA" w:rsidRDefault="00986FAA" w:rsidP="00986FAA">
      <w:pPr>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2. Қосынды теңсіздіктің теңсіздік белгісі қосылғыш теңсіздіктердің теңсіздік белгісімен бірдей болады.</w:t>
      </w:r>
    </w:p>
    <w:p w:rsidR="00986FAA" w:rsidRDefault="00986FAA" w:rsidP="00986FAA">
      <w:pPr>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 xml:space="preserve">Мысалы:         </w:t>
      </w:r>
      <m:oMath>
        <m:r>
          <w:rPr>
            <w:rFonts w:ascii="Cambria Math" w:eastAsiaTheme="minorEastAsia" w:hAnsi="Cambria Math" w:cs="Times New Roman"/>
            <w:sz w:val="28"/>
            <w:szCs w:val="28"/>
            <w:lang w:val="kk-KZ"/>
          </w:rPr>
          <m:t>+</m:t>
        </m:r>
      </m:oMath>
      <w:r>
        <w:rPr>
          <w:rFonts w:ascii="Times New Roman" w:eastAsiaTheme="minorEastAsia" w:hAnsi="Times New Roman" w:cs="Times New Roman"/>
          <w:sz w:val="28"/>
          <w:szCs w:val="28"/>
          <w:lang w:val="kk-KZ"/>
        </w:rPr>
        <w:t xml:space="preserve">   5,3&gt;2,7                              </w:t>
      </w:r>
      <m:oMath>
        <m:r>
          <w:rPr>
            <w:rFonts w:ascii="Cambria Math" w:eastAsiaTheme="minorEastAsia" w:hAnsi="Cambria Math" w:cs="Times New Roman"/>
            <w:sz w:val="28"/>
            <w:szCs w:val="28"/>
            <w:lang w:val="kk-KZ"/>
          </w:rPr>
          <m:t>+</m:t>
        </m:r>
      </m:oMath>
      <w:r>
        <w:rPr>
          <w:rFonts w:ascii="Times New Roman" w:eastAsiaTheme="minorEastAsia" w:hAnsi="Times New Roman" w:cs="Times New Roman"/>
          <w:sz w:val="28"/>
          <w:szCs w:val="28"/>
          <w:lang w:val="kk-KZ"/>
        </w:rPr>
        <w:t xml:space="preserve">      2,7&lt;х&lt;6,5</w:t>
      </w:r>
    </w:p>
    <w:p w:rsidR="00986FAA" w:rsidRDefault="00986FAA" w:rsidP="00986FAA">
      <w:pPr>
        <w:rPr>
          <w:rFonts w:ascii="Times New Roman" w:eastAsiaTheme="minorEastAsia" w:hAnsi="Times New Roman" w:cs="Times New Roman"/>
          <w:sz w:val="28"/>
          <w:szCs w:val="28"/>
          <w:lang w:val="kk-KZ"/>
        </w:rPr>
      </w:pPr>
      <w:r>
        <w:rPr>
          <w:rFonts w:ascii="Times New Roman" w:eastAsiaTheme="minorEastAsia" w:hAnsi="Times New Roman" w:cs="Times New Roman"/>
          <w:noProof/>
          <w:sz w:val="28"/>
          <w:szCs w:val="28"/>
          <w:lang w:eastAsia="ru-RU"/>
        </w:rPr>
        <mc:AlternateContent>
          <mc:Choice Requires="wps">
            <w:drawing>
              <wp:anchor distT="0" distB="0" distL="114300" distR="114300" simplePos="0" relativeHeight="251662336" behindDoc="0" locked="0" layoutInCell="1" allowOverlap="1" wp14:anchorId="24CFC252" wp14:editId="515E8979">
                <wp:simplePos x="0" y="0"/>
                <wp:positionH relativeFrom="column">
                  <wp:posOffset>3495040</wp:posOffset>
                </wp:positionH>
                <wp:positionV relativeFrom="paragraph">
                  <wp:posOffset>233680</wp:posOffset>
                </wp:positionV>
                <wp:extent cx="1047750" cy="0"/>
                <wp:effectExtent l="0" t="0" r="19050" b="19050"/>
                <wp:wrapNone/>
                <wp:docPr id="4" name="Прямая соединительная линия 4"/>
                <wp:cNvGraphicFramePr/>
                <a:graphic xmlns:a="http://schemas.openxmlformats.org/drawingml/2006/main">
                  <a:graphicData uri="http://schemas.microsoft.com/office/word/2010/wordprocessingShape">
                    <wps:wsp>
                      <wps:cNvCnPr/>
                      <wps:spPr>
                        <a:xfrm>
                          <a:off x="0" y="0"/>
                          <a:ext cx="10477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Прямая соединительная линия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275.2pt,18.4pt" to="357.7pt,1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" strokecolor="black [3040]"/>
            </w:pict>
          </mc:Fallback>
        </mc:AlternateContent>
      </w:r>
      <w:r>
        <w:rPr>
          <w:rFonts w:ascii="Times New Roman" w:eastAsiaTheme="minorEastAsia" w:hAnsi="Times New Roman" w:cs="Times New Roman"/>
          <w:noProof/>
          <w:sz w:val="28"/>
          <w:szCs w:val="28"/>
          <w:lang w:eastAsia="ru-RU"/>
        </w:rPr>
        <mc:AlternateContent>
          <mc:Choice Requires="wps">
            <w:drawing>
              <wp:anchor distT="0" distB="0" distL="114300" distR="114300" simplePos="0" relativeHeight="251661312" behindDoc="0" locked="0" layoutInCell="1" allowOverlap="1" wp14:anchorId="32CCBDF3" wp14:editId="739FE8B1">
                <wp:simplePos x="0" y="0"/>
                <wp:positionH relativeFrom="column">
                  <wp:posOffset>1047115</wp:posOffset>
                </wp:positionH>
                <wp:positionV relativeFrom="paragraph">
                  <wp:posOffset>233680</wp:posOffset>
                </wp:positionV>
                <wp:extent cx="923925" cy="1"/>
                <wp:effectExtent l="0" t="0" r="9525" b="19050"/>
                <wp:wrapNone/>
                <wp:docPr id="3" name="Прямая соединительная линия 3"/>
                <wp:cNvGraphicFramePr/>
                <a:graphic xmlns:a="http://schemas.openxmlformats.org/drawingml/2006/main">
                  <a:graphicData uri="http://schemas.microsoft.com/office/word/2010/wordprocessingShape">
                    <wps:wsp>
                      <wps:cNvCnPr/>
                      <wps:spPr>
                        <a:xfrm flipV="1">
                          <a:off x="0" y="0"/>
                          <a:ext cx="923925" cy="1"/>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Прямая соединительная линия 3" o:spid="_x0000_s1026" style="position:absolute;flip:y;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82.45pt,18.4pt" to="155.2pt,1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" strokecolor="black [3040]"/>
            </w:pict>
          </mc:Fallback>
        </mc:AlternateContent>
      </w:r>
      <w:r>
        <w:rPr>
          <w:rFonts w:ascii="Times New Roman" w:eastAsiaTheme="minorEastAsia" w:hAnsi="Times New Roman" w:cs="Times New Roman"/>
          <w:sz w:val="28"/>
          <w:szCs w:val="28"/>
          <w:lang w:val="kk-KZ"/>
        </w:rPr>
        <w:t xml:space="preserve">                            1,5&gt;0,8                                          4,5&lt;у&lt;7</w:t>
      </w:r>
    </w:p>
    <w:p w:rsidR="00986FAA" w:rsidRDefault="00986FAA" w:rsidP="00986FAA">
      <w:pPr>
        <w:pStyle w:val="a3"/>
        <w:numPr>
          <w:ilvl w:val="0"/>
          <w:numId w:val="2"/>
        </w:numPr>
        <w:rPr>
          <w:rFonts w:ascii="Times New Roman" w:hAnsi="Times New Roman" w:cs="Times New Roman"/>
          <w:sz w:val="28"/>
          <w:szCs w:val="28"/>
          <w:lang w:val="kk-KZ"/>
        </w:rPr>
      </w:pPr>
      <w:r>
        <w:rPr>
          <w:rFonts w:ascii="Times New Roman" w:hAnsi="Times New Roman" w:cs="Times New Roman"/>
          <w:sz w:val="28"/>
          <w:szCs w:val="28"/>
          <w:lang w:val="kk-KZ"/>
        </w:rPr>
        <w:t>Жарайсыңдар, сонымен қыздыр арасындағы шайбалы хоккей Алматы қаласындағы Балуан Шолақ атындағы спорт кешенінде, ал ерлер арасында  шайбалы хоккей Астана Қаласындағы Қазақстан спорт кешенінде өткен.</w:t>
      </w:r>
    </w:p>
    <w:p w:rsidR="00986FAA" w:rsidRPr="00E81F94" w:rsidRDefault="00986FAA" w:rsidP="00986FAA">
      <w:pPr>
        <w:pStyle w:val="a3"/>
        <w:rPr>
          <w:rFonts w:ascii="Times New Roman" w:hAnsi="Times New Roman" w:cs="Times New Roman"/>
          <w:b/>
          <w:sz w:val="28"/>
          <w:szCs w:val="28"/>
          <w:lang w:val="kk-KZ"/>
        </w:rPr>
      </w:pPr>
      <w:r w:rsidRPr="00E81F94">
        <w:rPr>
          <w:rFonts w:ascii="Times New Roman" w:hAnsi="Times New Roman" w:cs="Times New Roman"/>
          <w:b/>
          <w:sz w:val="28"/>
          <w:szCs w:val="28"/>
          <w:lang w:val="kk-KZ"/>
        </w:rPr>
        <w:t>ІІ. Допты хоккей</w:t>
      </w:r>
    </w:p>
    <w:p w:rsidR="00986FAA" w:rsidRDefault="00986FAA" w:rsidP="00986FAA">
      <w:pPr>
        <w:pStyle w:val="a3"/>
        <w:rPr>
          <w:rFonts w:ascii="Times New Roman" w:hAnsi="Times New Roman" w:cs="Times New Roman"/>
          <w:sz w:val="28"/>
          <w:szCs w:val="28"/>
          <w:lang w:val="kk-KZ"/>
        </w:rPr>
      </w:pPr>
      <w:r>
        <w:rPr>
          <w:rFonts w:ascii="Times New Roman" w:hAnsi="Times New Roman" w:cs="Times New Roman"/>
          <w:sz w:val="28"/>
          <w:szCs w:val="28"/>
          <w:lang w:val="kk-KZ"/>
        </w:rPr>
        <w:t>Санды теңсіздіктерді  азайту:   1-тәсіл.</w:t>
      </w:r>
    </w:p>
    <w:p w:rsidR="00986FAA" w:rsidRDefault="00986FAA" w:rsidP="00986FAA">
      <w:pPr>
        <w:pStyle w:val="a3"/>
        <w:numPr>
          <w:ilvl w:val="0"/>
          <w:numId w:val="2"/>
        </w:numPr>
        <w:rPr>
          <w:rFonts w:ascii="Times New Roman" w:hAnsi="Times New Roman" w:cs="Times New Roman"/>
          <w:sz w:val="28"/>
          <w:szCs w:val="28"/>
          <w:lang w:val="kk-KZ"/>
        </w:rPr>
      </w:pPr>
      <w:r>
        <w:rPr>
          <w:rFonts w:ascii="Times New Roman" w:hAnsi="Times New Roman" w:cs="Times New Roman"/>
          <w:sz w:val="28"/>
          <w:szCs w:val="28"/>
          <w:lang w:val="kk-KZ"/>
        </w:rPr>
        <w:t>Теңсіздік белгілері қарама-қарсы екі теңсіздікті мүшелеп азайтуға болады.</w:t>
      </w:r>
    </w:p>
    <w:p w:rsidR="00986FAA" w:rsidRDefault="00986FAA" w:rsidP="00986FAA">
      <w:pPr>
        <w:pStyle w:val="a3"/>
        <w:numPr>
          <w:ilvl w:val="0"/>
          <w:numId w:val="2"/>
        </w:numPr>
        <w:rPr>
          <w:rFonts w:ascii="Times New Roman" w:hAnsi="Times New Roman" w:cs="Times New Roman"/>
          <w:sz w:val="28"/>
          <w:szCs w:val="28"/>
          <w:lang w:val="kk-KZ"/>
        </w:rPr>
      </w:pPr>
      <w:r>
        <w:rPr>
          <w:rFonts w:ascii="Times New Roman" w:hAnsi="Times New Roman" w:cs="Times New Roman"/>
          <w:sz w:val="28"/>
          <w:szCs w:val="28"/>
          <w:lang w:val="kk-KZ"/>
        </w:rPr>
        <w:t>Айырма теңсіздіктің теңсіздіктік белгісі азайғыш теңсіздіктің теңсіздік белгісіндей болады.</w:t>
      </w:r>
    </w:p>
    <w:p w:rsidR="00986FAA" w:rsidRDefault="00986FAA" w:rsidP="00986FAA">
      <w:pPr>
        <w:ind w:left="360"/>
        <w:rPr>
          <w:rFonts w:ascii="Times New Roman" w:hAnsi="Times New Roman" w:cs="Times New Roman"/>
          <w:sz w:val="28"/>
          <w:szCs w:val="28"/>
          <w:lang w:val="kk-KZ"/>
        </w:rPr>
      </w:pPr>
      <w:r>
        <w:rPr>
          <w:rFonts w:ascii="Times New Roman" w:hAnsi="Times New Roman" w:cs="Times New Roman"/>
          <w:noProof/>
          <w:sz w:val="28"/>
          <w:szCs w:val="28"/>
          <w:lang w:eastAsia="ru-RU"/>
        </w:rPr>
        <mc:AlternateContent>
          <mc:Choice Requires="wps">
            <w:drawing>
              <wp:anchor distT="0" distB="0" distL="114300" distR="114300" simplePos="0" relativeHeight="251666432" behindDoc="0" locked="0" layoutInCell="1" allowOverlap="1" wp14:anchorId="4276E317" wp14:editId="65F2B8C7">
                <wp:simplePos x="0" y="0"/>
                <wp:positionH relativeFrom="column">
                  <wp:posOffset>2485390</wp:posOffset>
                </wp:positionH>
                <wp:positionV relativeFrom="paragraph">
                  <wp:posOffset>260985</wp:posOffset>
                </wp:positionV>
                <wp:extent cx="142875" cy="0"/>
                <wp:effectExtent l="0" t="0" r="9525" b="19050"/>
                <wp:wrapNone/>
                <wp:docPr id="8" name="Прямая соединительная линия 8"/>
                <wp:cNvGraphicFramePr/>
                <a:graphic xmlns:a="http://schemas.openxmlformats.org/drawingml/2006/main">
                  <a:graphicData uri="http://schemas.microsoft.com/office/word/2010/wordprocessingShape">
                    <wps:wsp>
                      <wps:cNvCnPr/>
                      <wps:spPr>
                        <a:xfrm>
                          <a:off x="0" y="0"/>
                          <a:ext cx="1428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Прямая соединительная линия 8"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195.7pt,20.55pt" to="206.95pt,2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" strokecolor="black [3040]"/>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65408" behindDoc="0" locked="0" layoutInCell="1" allowOverlap="1" wp14:anchorId="2BA798D0" wp14:editId="579E3A54">
                <wp:simplePos x="0" y="0"/>
                <wp:positionH relativeFrom="column">
                  <wp:posOffset>1113790</wp:posOffset>
                </wp:positionH>
                <wp:positionV relativeFrom="paragraph">
                  <wp:posOffset>260985</wp:posOffset>
                </wp:positionV>
                <wp:extent cx="114300" cy="0"/>
                <wp:effectExtent l="0" t="0" r="19050" b="19050"/>
                <wp:wrapNone/>
                <wp:docPr id="7" name="Прямая соединительная линия 7"/>
                <wp:cNvGraphicFramePr/>
                <a:graphic xmlns:a="http://schemas.openxmlformats.org/drawingml/2006/main">
                  <a:graphicData uri="http://schemas.microsoft.com/office/word/2010/wordprocessingShape">
                    <wps:wsp>
                      <wps:cNvCnPr/>
                      <wps:spPr>
                        <a:xfrm>
                          <a:off x="0" y="0"/>
                          <a:ext cx="1143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Прямая соединительная линия 7"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87.7pt,20.55pt" to="96.7pt,2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" strokecolor="black [3040]"/>
            </w:pict>
          </mc:Fallback>
        </mc:AlternateContent>
      </w:r>
      <w:r w:rsidRPr="00567A95">
        <w:rPr>
          <w:rFonts w:ascii="Times New Roman" w:hAnsi="Times New Roman" w:cs="Times New Roman"/>
          <w:sz w:val="28"/>
          <w:szCs w:val="28"/>
          <w:lang w:val="kk-KZ"/>
        </w:rPr>
        <w:t xml:space="preserve">Мысалдар:    12,7&gt;15                   </w:t>
      </w:r>
      <w:r>
        <w:rPr>
          <w:rFonts w:ascii="Times New Roman" w:hAnsi="Times New Roman" w:cs="Times New Roman"/>
          <w:sz w:val="28"/>
          <w:szCs w:val="28"/>
          <w:lang w:val="kk-KZ"/>
        </w:rPr>
        <w:t>4,5&lt;2,7</w:t>
      </w:r>
    </w:p>
    <w:p w:rsidR="00986FAA" w:rsidRPr="00567A95" w:rsidRDefault="00986FAA" w:rsidP="00986FAA">
      <w:pPr>
        <w:ind w:left="360"/>
        <w:rPr>
          <w:rFonts w:ascii="Times New Roman" w:hAnsi="Times New Roman" w:cs="Times New Roman"/>
          <w:sz w:val="28"/>
          <w:szCs w:val="28"/>
          <w:lang w:val="kk-KZ"/>
        </w:rPr>
      </w:pPr>
      <w:r>
        <w:rPr>
          <w:rFonts w:ascii="Times New Roman" w:hAnsi="Times New Roman" w:cs="Times New Roman"/>
          <w:noProof/>
          <w:sz w:val="28"/>
          <w:szCs w:val="28"/>
          <w:lang w:eastAsia="ru-RU"/>
        </w:rPr>
        <mc:AlternateContent>
          <mc:Choice Requires="wps">
            <w:drawing>
              <wp:anchor distT="0" distB="0" distL="114300" distR="114300" simplePos="0" relativeHeight="251664384" behindDoc="0" locked="0" layoutInCell="1" allowOverlap="1" wp14:anchorId="6C308F64" wp14:editId="1DF9D83B">
                <wp:simplePos x="0" y="0"/>
                <wp:positionH relativeFrom="column">
                  <wp:posOffset>2628265</wp:posOffset>
                </wp:positionH>
                <wp:positionV relativeFrom="paragraph">
                  <wp:posOffset>222885</wp:posOffset>
                </wp:positionV>
                <wp:extent cx="609600" cy="0"/>
                <wp:effectExtent l="0" t="0" r="19050" b="19050"/>
                <wp:wrapNone/>
                <wp:docPr id="6" name="Прямая соединительная линия 6"/>
                <wp:cNvGraphicFramePr/>
                <a:graphic xmlns:a="http://schemas.openxmlformats.org/drawingml/2006/main">
                  <a:graphicData uri="http://schemas.microsoft.com/office/word/2010/wordprocessingShape">
                    <wps:wsp>
                      <wps:cNvCnPr/>
                      <wps:spPr>
                        <a:xfrm>
                          <a:off x="0" y="0"/>
                          <a:ext cx="609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Прямая соединительная линия 6"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206.95pt,17.55pt" to="254.95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" strokecolor="black [3040]"/>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63360" behindDoc="0" locked="0" layoutInCell="1" allowOverlap="1" wp14:anchorId="14E90E4D" wp14:editId="4BD662A9">
                <wp:simplePos x="0" y="0"/>
                <wp:positionH relativeFrom="column">
                  <wp:posOffset>1113790</wp:posOffset>
                </wp:positionH>
                <wp:positionV relativeFrom="paragraph">
                  <wp:posOffset>213360</wp:posOffset>
                </wp:positionV>
                <wp:extent cx="752475" cy="9525"/>
                <wp:effectExtent l="0" t="0" r="28575" b="28575"/>
                <wp:wrapNone/>
                <wp:docPr id="5" name="Прямая соединительная линия 5"/>
                <wp:cNvGraphicFramePr/>
                <a:graphic xmlns:a="http://schemas.openxmlformats.org/drawingml/2006/main">
                  <a:graphicData uri="http://schemas.microsoft.com/office/word/2010/wordprocessingShape">
                    <wps:wsp>
                      <wps:cNvCnPr/>
                      <wps:spPr>
                        <a:xfrm>
                          <a:off x="0" y="0"/>
                          <a:ext cx="75247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Прямая соединительная линия 5"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87.7pt,16.8pt" to="146.95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" strokecolor="black [3040]"/>
            </w:pict>
          </mc:Fallback>
        </mc:AlternateContent>
      </w:r>
      <w:r>
        <w:rPr>
          <w:rFonts w:ascii="Times New Roman" w:hAnsi="Times New Roman" w:cs="Times New Roman"/>
          <w:sz w:val="28"/>
          <w:szCs w:val="28"/>
          <w:lang w:val="kk-KZ"/>
        </w:rPr>
        <w:t xml:space="preserve">                       5,3&lt;4,2                     -2&gt;1</w:t>
      </w:r>
      <w:r w:rsidRPr="00567A95">
        <w:rPr>
          <w:rFonts w:ascii="Times New Roman" w:hAnsi="Times New Roman" w:cs="Times New Roman"/>
          <w:sz w:val="28"/>
          <w:szCs w:val="28"/>
          <w:lang w:val="kk-KZ"/>
        </w:rPr>
        <w:t xml:space="preserve">     </w:t>
      </w:r>
    </w:p>
    <w:p w:rsidR="00986FAA" w:rsidRDefault="00986FAA" w:rsidP="00986FAA">
      <w:pPr>
        <w:pStyle w:val="a3"/>
        <w:rPr>
          <w:rFonts w:ascii="Times New Roman" w:hAnsi="Times New Roman" w:cs="Times New Roman"/>
          <w:sz w:val="28"/>
          <w:szCs w:val="28"/>
          <w:lang w:val="kk-KZ"/>
        </w:rPr>
      </w:pPr>
      <w:r>
        <w:rPr>
          <w:rFonts w:ascii="Times New Roman" w:hAnsi="Times New Roman" w:cs="Times New Roman"/>
          <w:sz w:val="28"/>
          <w:szCs w:val="28"/>
          <w:lang w:val="kk-KZ"/>
        </w:rPr>
        <w:lastRenderedPageBreak/>
        <w:t>Санды теңсіздіктерді азайту:   2-тәсіл</w:t>
      </w:r>
    </w:p>
    <w:p w:rsidR="00986FAA" w:rsidRDefault="00986FAA" w:rsidP="00986FAA">
      <w:pPr>
        <w:pStyle w:val="a3"/>
        <w:numPr>
          <w:ilvl w:val="0"/>
          <w:numId w:val="2"/>
        </w:numPr>
        <w:rPr>
          <w:rFonts w:ascii="Times New Roman" w:hAnsi="Times New Roman" w:cs="Times New Roman"/>
          <w:sz w:val="28"/>
          <w:szCs w:val="28"/>
          <w:lang w:val="kk-KZ"/>
        </w:rPr>
      </w:pPr>
      <w:r>
        <w:rPr>
          <w:rFonts w:ascii="Times New Roman" w:hAnsi="Times New Roman" w:cs="Times New Roman"/>
          <w:sz w:val="28"/>
          <w:szCs w:val="28"/>
          <w:lang w:val="kk-KZ"/>
        </w:rPr>
        <w:t>Азайтқыш теңсіздіктің екі жақ бөлігін де  -1-ге көбейтіп, азайғыш теңсіздік пен азайтқыш теңсіздікті қосу керек.</w:t>
      </w:r>
    </w:p>
    <w:p w:rsidR="00986FAA" w:rsidRDefault="00986FAA" w:rsidP="00986FAA">
      <w:pPr>
        <w:pStyle w:val="a3"/>
        <w:rPr>
          <w:rFonts w:ascii="Times New Roman" w:hAnsi="Times New Roman" w:cs="Times New Roman"/>
          <w:sz w:val="28"/>
          <w:szCs w:val="28"/>
          <w:lang w:val="kk-KZ"/>
        </w:rPr>
      </w:pPr>
      <w:r>
        <w:rPr>
          <w:rFonts w:ascii="Times New Roman" w:hAnsi="Times New Roman" w:cs="Times New Roman"/>
          <w:sz w:val="28"/>
          <w:szCs w:val="28"/>
          <w:lang w:val="kk-KZ"/>
        </w:rPr>
        <w:t>Мысал:          5&gt;3  және        -1&lt;2</w:t>
      </w:r>
    </w:p>
    <w:p w:rsidR="00986FAA" w:rsidRDefault="00986FAA" w:rsidP="00986FAA">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8&lt;х&lt;13     және     3&lt;у&lt;5</w:t>
      </w:r>
    </w:p>
    <w:p w:rsidR="00986FAA" w:rsidRPr="00E81F94" w:rsidRDefault="00986FAA" w:rsidP="00986FAA">
      <w:pPr>
        <w:pStyle w:val="a3"/>
        <w:rPr>
          <w:rFonts w:ascii="Times New Roman" w:hAnsi="Times New Roman" w:cs="Times New Roman"/>
          <w:b/>
          <w:sz w:val="28"/>
          <w:szCs w:val="28"/>
          <w:lang w:val="kk-KZ"/>
        </w:rPr>
      </w:pPr>
      <w:r w:rsidRPr="00E81F94">
        <w:rPr>
          <w:rFonts w:ascii="Times New Roman" w:hAnsi="Times New Roman" w:cs="Times New Roman"/>
          <w:b/>
          <w:sz w:val="28"/>
          <w:szCs w:val="28"/>
          <w:lang w:val="kk-KZ"/>
        </w:rPr>
        <w:t>ІІІ кезең. Шаңғы жарысы</w:t>
      </w:r>
    </w:p>
    <w:p w:rsidR="00986FAA" w:rsidRDefault="00986FAA" w:rsidP="00986FAA">
      <w:pPr>
        <w:pStyle w:val="a3"/>
        <w:numPr>
          <w:ilvl w:val="0"/>
          <w:numId w:val="2"/>
        </w:numPr>
        <w:rPr>
          <w:rFonts w:ascii="Times New Roman" w:hAnsi="Times New Roman" w:cs="Times New Roman"/>
          <w:sz w:val="28"/>
          <w:szCs w:val="28"/>
          <w:lang w:val="kk-KZ"/>
        </w:rPr>
      </w:pPr>
      <w:r>
        <w:rPr>
          <w:rFonts w:ascii="Times New Roman" w:hAnsi="Times New Roman" w:cs="Times New Roman"/>
          <w:sz w:val="28"/>
          <w:szCs w:val="28"/>
          <w:lang w:val="kk-KZ"/>
        </w:rPr>
        <w:t>Ауызша тапсырмалар</w:t>
      </w:r>
    </w:p>
    <w:p w:rsidR="00986FAA" w:rsidRDefault="00986FAA" w:rsidP="00986FAA">
      <w:pPr>
        <w:pStyle w:val="a3"/>
        <w:rPr>
          <w:rFonts w:ascii="Times New Roman" w:hAnsi="Times New Roman" w:cs="Times New Roman"/>
          <w:sz w:val="28"/>
          <w:szCs w:val="28"/>
          <w:lang w:val="kk-KZ"/>
        </w:rPr>
      </w:pPr>
      <w:r>
        <w:rPr>
          <w:rFonts w:ascii="Times New Roman" w:hAnsi="Times New Roman" w:cs="Times New Roman"/>
          <w:sz w:val="28"/>
          <w:szCs w:val="28"/>
          <w:lang w:val="kk-KZ"/>
        </w:rPr>
        <w:t>СЕРГІТУ СӘТІ</w:t>
      </w:r>
    </w:p>
    <w:p w:rsidR="00986FAA" w:rsidRDefault="00986FAA" w:rsidP="00986FAA">
      <w:pPr>
        <w:rPr>
          <w:rFonts w:ascii="Times New Roman" w:hAnsi="Times New Roman" w:cs="Times New Roman"/>
          <w:sz w:val="28"/>
          <w:szCs w:val="28"/>
          <w:lang w:val="kk-KZ"/>
        </w:rPr>
      </w:pPr>
      <w:r w:rsidRPr="00E81F94">
        <w:rPr>
          <w:rFonts w:ascii="Times New Roman" w:hAnsi="Times New Roman" w:cs="Times New Roman"/>
          <w:sz w:val="28"/>
          <w:szCs w:val="28"/>
          <w:lang w:val="kk-KZ"/>
        </w:rPr>
        <w:t>IV</w:t>
      </w:r>
      <w:r>
        <w:rPr>
          <w:rFonts w:ascii="Times New Roman" w:hAnsi="Times New Roman" w:cs="Times New Roman"/>
          <w:sz w:val="28"/>
          <w:szCs w:val="28"/>
          <w:lang w:val="kk-KZ"/>
        </w:rPr>
        <w:t>. Биатлон</w:t>
      </w:r>
    </w:p>
    <w:p w:rsidR="00986FAA" w:rsidRDefault="00986FAA" w:rsidP="00986FAA">
      <w:pPr>
        <w:rPr>
          <w:rFonts w:ascii="Times New Roman" w:hAnsi="Times New Roman" w:cs="Times New Roman"/>
          <w:sz w:val="28"/>
          <w:szCs w:val="28"/>
          <w:lang w:val="kk-KZ"/>
        </w:rPr>
      </w:pPr>
      <w:r>
        <w:rPr>
          <w:rFonts w:ascii="Times New Roman" w:hAnsi="Times New Roman" w:cs="Times New Roman"/>
          <w:sz w:val="28"/>
          <w:szCs w:val="28"/>
          <w:lang w:val="kk-KZ"/>
        </w:rPr>
        <w:t xml:space="preserve">Деңгейлік тапсырмалар оқулықтан беріледі. </w:t>
      </w:r>
    </w:p>
    <w:p w:rsidR="00986FAA" w:rsidRDefault="00986FAA" w:rsidP="00986FAA">
      <w:pPr>
        <w:rPr>
          <w:rFonts w:ascii="Times New Roman" w:hAnsi="Times New Roman" w:cs="Times New Roman"/>
          <w:sz w:val="28"/>
          <w:szCs w:val="28"/>
          <w:lang w:val="kk-KZ"/>
        </w:rPr>
      </w:pPr>
      <w:r>
        <w:rPr>
          <w:rFonts w:ascii="Times New Roman" w:hAnsi="Times New Roman" w:cs="Times New Roman"/>
          <w:sz w:val="28"/>
          <w:szCs w:val="28"/>
          <w:lang w:val="kk-KZ"/>
        </w:rPr>
        <w:t>Деңгей (6ұпай) «сынақтан өтті», «3» деген баға.  939 (1-3), 948 (1-3),</w:t>
      </w:r>
    </w:p>
    <w:p w:rsidR="00986FAA" w:rsidRDefault="00986FAA" w:rsidP="00986FAA">
      <w:pPr>
        <w:rPr>
          <w:rFonts w:ascii="Times New Roman" w:hAnsi="Times New Roman" w:cs="Times New Roman"/>
          <w:sz w:val="28"/>
          <w:szCs w:val="28"/>
          <w:lang w:val="kk-KZ"/>
        </w:rPr>
      </w:pPr>
      <w:r>
        <w:rPr>
          <w:rFonts w:ascii="Times New Roman" w:hAnsi="Times New Roman" w:cs="Times New Roman"/>
          <w:sz w:val="28"/>
          <w:szCs w:val="28"/>
          <w:lang w:val="kk-KZ"/>
        </w:rPr>
        <w:t>ІІ деңгей (+4), барлығы 9 ұпай,  «жақсы» деген баға. 947 (1,2), 948 (1,2)</w:t>
      </w:r>
    </w:p>
    <w:p w:rsidR="00986FAA" w:rsidRDefault="00986FAA" w:rsidP="00986FAA">
      <w:pPr>
        <w:rPr>
          <w:rFonts w:ascii="Times New Roman" w:hAnsi="Times New Roman" w:cs="Times New Roman"/>
          <w:sz w:val="28"/>
          <w:szCs w:val="28"/>
          <w:lang w:val="kk-KZ"/>
        </w:rPr>
      </w:pPr>
      <w:r>
        <w:rPr>
          <w:rFonts w:ascii="Times New Roman" w:hAnsi="Times New Roman" w:cs="Times New Roman"/>
          <w:sz w:val="28"/>
          <w:szCs w:val="28"/>
          <w:lang w:val="kk-KZ"/>
        </w:rPr>
        <w:t>ІІІ деңгей (+5), барлығы 15 ұпай,  «өте жақсы» деген баға. 955 (1)</w:t>
      </w:r>
    </w:p>
    <w:p w:rsidR="00986FAA" w:rsidRDefault="00986FAA" w:rsidP="00986FAA">
      <w:pPr>
        <w:rPr>
          <w:rFonts w:ascii="Times New Roman" w:hAnsi="Times New Roman" w:cs="Times New Roman"/>
          <w:sz w:val="28"/>
          <w:szCs w:val="28"/>
          <w:lang w:val="kk-KZ"/>
        </w:rPr>
      </w:pPr>
      <w:r>
        <w:rPr>
          <w:rFonts w:ascii="Times New Roman" w:hAnsi="Times New Roman" w:cs="Times New Roman"/>
          <w:sz w:val="28"/>
          <w:szCs w:val="28"/>
          <w:lang w:val="en-US"/>
        </w:rPr>
        <w:t>V</w:t>
      </w:r>
      <w:r>
        <w:rPr>
          <w:rFonts w:ascii="Times New Roman" w:hAnsi="Times New Roman" w:cs="Times New Roman"/>
          <w:sz w:val="28"/>
          <w:szCs w:val="28"/>
          <w:lang w:val="kk-KZ"/>
        </w:rPr>
        <w:t>. Конькишілер жарысы</w:t>
      </w:r>
    </w:p>
    <w:p w:rsidR="00986FAA" w:rsidRDefault="00986FAA" w:rsidP="00986FAA">
      <w:pPr>
        <w:rPr>
          <w:rFonts w:ascii="Times New Roman" w:hAnsi="Times New Roman" w:cs="Times New Roman"/>
          <w:sz w:val="28"/>
          <w:szCs w:val="28"/>
          <w:lang w:val="kk-KZ"/>
        </w:rPr>
      </w:pPr>
      <w:r>
        <w:rPr>
          <w:rFonts w:ascii="Times New Roman" w:hAnsi="Times New Roman" w:cs="Times New Roman"/>
          <w:sz w:val="28"/>
          <w:szCs w:val="28"/>
          <w:lang w:val="kk-KZ"/>
        </w:rPr>
        <w:t>Тест тапсырмасы</w:t>
      </w:r>
    </w:p>
    <w:p w:rsidR="00986FAA" w:rsidRDefault="00986FAA" w:rsidP="00986FAA">
      <w:pPr>
        <w:pStyle w:val="a3"/>
        <w:numPr>
          <w:ilvl w:val="0"/>
          <w:numId w:val="3"/>
        </w:numPr>
        <w:rPr>
          <w:rFonts w:ascii="Times New Roman" w:hAnsi="Times New Roman" w:cs="Times New Roman"/>
          <w:sz w:val="28"/>
          <w:szCs w:val="28"/>
          <w:lang w:val="kk-KZ"/>
        </w:rPr>
      </w:pPr>
      <w:r>
        <w:rPr>
          <w:rFonts w:ascii="Times New Roman" w:hAnsi="Times New Roman" w:cs="Times New Roman"/>
          <w:sz w:val="28"/>
          <w:szCs w:val="28"/>
          <w:lang w:val="kk-KZ"/>
        </w:rPr>
        <w:t>а)Айгүлде 10 дәптер, ал Алмада 12 дәптер бар.   Ә) Ләйлада 13 дәптер, ал қанатта 24 дәптер бар. Кімде көп. Теңсіздік арқылы көрсетіңдер.</w:t>
      </w:r>
    </w:p>
    <w:p w:rsidR="00986FAA" w:rsidRDefault="00986FAA" w:rsidP="00986FAA">
      <w:pPr>
        <w:pStyle w:val="a3"/>
        <w:rPr>
          <w:rFonts w:ascii="Times New Roman" w:hAnsi="Times New Roman" w:cs="Times New Roman"/>
          <w:sz w:val="28"/>
          <w:szCs w:val="28"/>
          <w:lang w:val="kk-KZ"/>
        </w:rPr>
      </w:pPr>
      <w:r>
        <w:rPr>
          <w:rFonts w:ascii="Times New Roman" w:hAnsi="Times New Roman" w:cs="Times New Roman"/>
          <w:sz w:val="28"/>
          <w:szCs w:val="28"/>
          <w:lang w:val="kk-KZ"/>
        </w:rPr>
        <w:t>а) 10&lt;12;     ә) 13&lt;24;     а) Алмада;     ә) Қанатта.</w:t>
      </w:r>
    </w:p>
    <w:p w:rsidR="00986FAA" w:rsidRDefault="00986FAA" w:rsidP="00986FAA">
      <w:pPr>
        <w:rPr>
          <w:rFonts w:ascii="Times New Roman" w:hAnsi="Times New Roman" w:cs="Times New Roman"/>
          <w:sz w:val="28"/>
          <w:szCs w:val="28"/>
          <w:lang w:val="kk-KZ"/>
        </w:rPr>
      </w:pPr>
      <w:r>
        <w:rPr>
          <w:rFonts w:ascii="Times New Roman" w:hAnsi="Times New Roman" w:cs="Times New Roman"/>
          <w:sz w:val="28"/>
          <w:szCs w:val="28"/>
          <w:lang w:val="kk-KZ"/>
        </w:rPr>
        <w:t>2. 20&lt;15 және 12&lt;31 саны теңсіздіктерді мүшелеп қосыңдар.</w:t>
      </w:r>
    </w:p>
    <w:p w:rsidR="00986FAA" w:rsidRDefault="00986FAA" w:rsidP="00986FAA">
      <w:pPr>
        <w:pStyle w:val="a3"/>
        <w:rPr>
          <w:rFonts w:ascii="Times New Roman" w:hAnsi="Times New Roman" w:cs="Times New Roman"/>
          <w:sz w:val="28"/>
          <w:szCs w:val="28"/>
          <w:lang w:val="kk-KZ"/>
        </w:rPr>
      </w:pPr>
      <w:r>
        <w:rPr>
          <w:rFonts w:ascii="Times New Roman" w:hAnsi="Times New Roman" w:cs="Times New Roman"/>
          <w:sz w:val="28"/>
          <w:szCs w:val="28"/>
          <w:lang w:val="kk-KZ"/>
        </w:rPr>
        <w:t>а) 32&lt;56;     ә) 30&lt;16;     б) 30&lt;10.</w:t>
      </w:r>
    </w:p>
    <w:p w:rsidR="00986FAA" w:rsidRDefault="00986FAA" w:rsidP="00986FAA">
      <w:pPr>
        <w:rPr>
          <w:rFonts w:ascii="Times New Roman" w:hAnsi="Times New Roman" w:cs="Times New Roman"/>
          <w:sz w:val="28"/>
          <w:szCs w:val="28"/>
          <w:lang w:val="kk-KZ"/>
        </w:rPr>
      </w:pPr>
      <w:r>
        <w:rPr>
          <w:rFonts w:ascii="Times New Roman" w:hAnsi="Times New Roman" w:cs="Times New Roman"/>
          <w:sz w:val="28"/>
          <w:szCs w:val="28"/>
          <w:lang w:val="kk-KZ"/>
        </w:rPr>
        <w:t>3. Қос теңсіздіктіктерді мүшелеп қосыңдар: 6&lt;х&lt;8 және 7,2&lt;у&lt;9,5</w:t>
      </w:r>
    </w:p>
    <w:p w:rsidR="00986FAA" w:rsidRDefault="00986FAA" w:rsidP="00986FAA">
      <w:pPr>
        <w:pStyle w:val="a3"/>
        <w:rPr>
          <w:rFonts w:ascii="Times New Roman" w:hAnsi="Times New Roman" w:cs="Times New Roman"/>
          <w:sz w:val="28"/>
          <w:szCs w:val="28"/>
          <w:lang w:val="kk-KZ"/>
        </w:rPr>
      </w:pPr>
      <w:r>
        <w:rPr>
          <w:rFonts w:ascii="Times New Roman" w:hAnsi="Times New Roman" w:cs="Times New Roman"/>
          <w:sz w:val="28"/>
          <w:szCs w:val="28"/>
          <w:lang w:val="kk-KZ"/>
        </w:rPr>
        <w:t>а) 2,25&lt;х+у&lt;4,88;     ә) 13,2&lt;х+у&lt;18,5;     б) 7,8&lt;х+у&lt;10,4.</w:t>
      </w:r>
    </w:p>
    <w:p w:rsidR="00986FAA" w:rsidRPr="000B2729" w:rsidRDefault="00986FAA" w:rsidP="00986FAA">
      <w:pPr>
        <w:rPr>
          <w:rFonts w:ascii="Times New Roman" w:hAnsi="Times New Roman" w:cs="Times New Roman"/>
          <w:sz w:val="28"/>
          <w:szCs w:val="28"/>
          <w:lang w:val="kk-KZ"/>
        </w:rPr>
      </w:pPr>
      <w:r>
        <w:rPr>
          <w:rFonts w:ascii="Times New Roman" w:hAnsi="Times New Roman" w:cs="Times New Roman"/>
          <w:sz w:val="28"/>
          <w:szCs w:val="28"/>
          <w:lang w:val="kk-KZ"/>
        </w:rPr>
        <w:t>4. қос теңсіздіктерді мүшелеп азайтыңдар: 3&lt;х&lt;7 және 5,2&lt;у&lt;10,8</w:t>
      </w:r>
    </w:p>
    <w:p w:rsidR="00986FAA" w:rsidRDefault="00986FAA" w:rsidP="00986FAA">
      <w:pPr>
        <w:pStyle w:val="a3"/>
        <w:rPr>
          <w:rFonts w:ascii="Times New Roman" w:hAnsi="Times New Roman" w:cs="Times New Roman"/>
          <w:sz w:val="28"/>
          <w:szCs w:val="28"/>
          <w:lang w:val="kk-KZ"/>
        </w:rPr>
      </w:pPr>
      <w:r>
        <w:rPr>
          <w:rFonts w:ascii="Times New Roman" w:hAnsi="Times New Roman" w:cs="Times New Roman"/>
          <w:sz w:val="28"/>
          <w:szCs w:val="28"/>
          <w:lang w:val="kk-KZ"/>
        </w:rPr>
        <w:t>а) -7,8&lt;х-у&lt;17,8;     ә) 2,2&lt;х-у&lt;-3,8;     б) -7,8&lt;х-у&lt;1,8.</w:t>
      </w:r>
    </w:p>
    <w:p w:rsidR="00986FAA" w:rsidRDefault="00986FAA" w:rsidP="00986FAA">
      <w:pPr>
        <w:rPr>
          <w:rFonts w:ascii="Times New Roman" w:hAnsi="Times New Roman" w:cs="Times New Roman"/>
          <w:sz w:val="28"/>
          <w:szCs w:val="28"/>
          <w:lang w:val="kk-KZ"/>
        </w:rPr>
      </w:pPr>
      <w:r>
        <w:rPr>
          <w:rFonts w:ascii="Times New Roman" w:hAnsi="Times New Roman" w:cs="Times New Roman"/>
          <w:sz w:val="28"/>
          <w:szCs w:val="28"/>
          <w:lang w:val="kk-KZ"/>
        </w:rPr>
        <w:t>5. Екі санды теңсіздікті мүшелеп қосыңдар: 4&lt;8 және -6&lt;-2</w:t>
      </w:r>
    </w:p>
    <w:p w:rsidR="00986FAA" w:rsidRDefault="00986FAA" w:rsidP="00986FAA">
      <w:pPr>
        <w:pStyle w:val="a3"/>
        <w:rPr>
          <w:rFonts w:ascii="Times New Roman" w:hAnsi="Times New Roman" w:cs="Times New Roman"/>
          <w:sz w:val="28"/>
          <w:szCs w:val="28"/>
          <w:lang w:val="kk-KZ"/>
        </w:rPr>
      </w:pPr>
      <w:r>
        <w:rPr>
          <w:rFonts w:ascii="Times New Roman" w:hAnsi="Times New Roman" w:cs="Times New Roman"/>
          <w:sz w:val="28"/>
          <w:szCs w:val="28"/>
          <w:lang w:val="kk-KZ"/>
        </w:rPr>
        <w:t>а) 10&lt;6;     ә) 2&lt;10;     б) -2&lt;6.</w:t>
      </w:r>
    </w:p>
    <w:p w:rsidR="00986FAA" w:rsidRDefault="00986FAA" w:rsidP="00986FAA">
      <w:pPr>
        <w:rPr>
          <w:rFonts w:ascii="Times New Roman" w:hAnsi="Times New Roman" w:cs="Times New Roman"/>
          <w:sz w:val="28"/>
          <w:szCs w:val="28"/>
          <w:lang w:val="kk-KZ"/>
        </w:rPr>
      </w:pPr>
      <w:r>
        <w:rPr>
          <w:rFonts w:ascii="Times New Roman" w:hAnsi="Times New Roman" w:cs="Times New Roman"/>
          <w:sz w:val="28"/>
          <w:szCs w:val="28"/>
          <w:lang w:val="kk-KZ"/>
        </w:rPr>
        <w:t>6. Екі санды теңсіздікті мүшелеп қосыңдар: -4&lt;2 және 6&lt;5</w:t>
      </w:r>
    </w:p>
    <w:p w:rsidR="00986FAA" w:rsidRDefault="00986FAA" w:rsidP="00986FAA">
      <w:pPr>
        <w:pStyle w:val="a3"/>
        <w:rPr>
          <w:rFonts w:ascii="Times New Roman" w:hAnsi="Times New Roman" w:cs="Times New Roman"/>
          <w:sz w:val="28"/>
          <w:szCs w:val="28"/>
          <w:lang w:val="kk-KZ"/>
        </w:rPr>
      </w:pPr>
      <w:r>
        <w:rPr>
          <w:rFonts w:ascii="Times New Roman" w:hAnsi="Times New Roman" w:cs="Times New Roman"/>
          <w:sz w:val="28"/>
          <w:szCs w:val="28"/>
          <w:lang w:val="kk-KZ"/>
        </w:rPr>
        <w:t>а) 2&lt;7;     ә) 1&lt;8;     б) 9&lt;7.</w:t>
      </w:r>
    </w:p>
    <w:p w:rsidR="00986FAA" w:rsidRDefault="00986FAA" w:rsidP="00986FAA">
      <w:pPr>
        <w:rPr>
          <w:rFonts w:ascii="Times New Roman" w:hAnsi="Times New Roman" w:cs="Times New Roman"/>
          <w:sz w:val="28"/>
          <w:szCs w:val="28"/>
          <w:lang w:val="kk-KZ"/>
        </w:rPr>
      </w:pPr>
      <w:r>
        <w:rPr>
          <w:rFonts w:ascii="Times New Roman" w:hAnsi="Times New Roman" w:cs="Times New Roman"/>
          <w:sz w:val="28"/>
          <w:szCs w:val="28"/>
          <w:lang w:val="kk-KZ"/>
        </w:rPr>
        <w:t>7. Екі санды теңсіздікті мүшелеп азайтыңдар:  12&gt;8  және 3&gt;-2</w:t>
      </w:r>
    </w:p>
    <w:p w:rsidR="00986FAA" w:rsidRDefault="00986FAA" w:rsidP="00986FAA">
      <w:pPr>
        <w:pStyle w:val="a3"/>
        <w:rPr>
          <w:rFonts w:ascii="Times New Roman" w:hAnsi="Times New Roman" w:cs="Times New Roman"/>
          <w:sz w:val="28"/>
          <w:szCs w:val="28"/>
          <w:lang w:val="kk-KZ"/>
        </w:rPr>
      </w:pPr>
      <w:r>
        <w:rPr>
          <w:rFonts w:ascii="Times New Roman" w:hAnsi="Times New Roman" w:cs="Times New Roman"/>
          <w:sz w:val="28"/>
          <w:szCs w:val="28"/>
          <w:lang w:val="kk-KZ"/>
        </w:rPr>
        <w:lastRenderedPageBreak/>
        <w:t>а) 14&lt;5;     ә) 10&gt;5;     б) 9&gt;7.</w:t>
      </w:r>
    </w:p>
    <w:p w:rsidR="00986FAA" w:rsidRDefault="00986FAA" w:rsidP="00986FAA">
      <w:pPr>
        <w:rPr>
          <w:rFonts w:ascii="Times New Roman" w:hAnsi="Times New Roman" w:cs="Times New Roman"/>
          <w:sz w:val="28"/>
          <w:szCs w:val="28"/>
          <w:lang w:val="kk-KZ"/>
        </w:rPr>
      </w:pPr>
      <w:r>
        <w:rPr>
          <w:rFonts w:ascii="Times New Roman" w:hAnsi="Times New Roman" w:cs="Times New Roman"/>
          <w:sz w:val="28"/>
          <w:szCs w:val="28"/>
          <w:lang w:val="kk-KZ"/>
        </w:rPr>
        <w:t>8. Екі санды теңсіздікті мүшелеп азайтыңдар:  - 4&lt;2 және 6&lt;5</w:t>
      </w:r>
    </w:p>
    <w:p w:rsidR="00986FAA" w:rsidRDefault="00986FAA" w:rsidP="00986FAA">
      <w:pPr>
        <w:pStyle w:val="a3"/>
        <w:rPr>
          <w:rFonts w:ascii="Times New Roman" w:hAnsi="Times New Roman" w:cs="Times New Roman"/>
          <w:sz w:val="28"/>
          <w:szCs w:val="28"/>
          <w:lang w:val="kk-KZ"/>
        </w:rPr>
      </w:pPr>
      <w:r>
        <w:rPr>
          <w:rFonts w:ascii="Times New Roman" w:hAnsi="Times New Roman" w:cs="Times New Roman"/>
          <w:sz w:val="28"/>
          <w:szCs w:val="28"/>
          <w:lang w:val="kk-KZ"/>
        </w:rPr>
        <w:t>а) -10&lt;-3;     ә) 2&lt;3;     б) -9&lt;-4.</w:t>
      </w:r>
    </w:p>
    <w:p w:rsidR="00986FAA" w:rsidRDefault="00986FAA" w:rsidP="00986FAA">
      <w:pPr>
        <w:pStyle w:val="a3"/>
        <w:rPr>
          <w:rFonts w:ascii="Times New Roman" w:hAnsi="Times New Roman" w:cs="Times New Roman"/>
          <w:sz w:val="28"/>
          <w:szCs w:val="28"/>
          <w:lang w:val="kk-KZ"/>
        </w:rPr>
      </w:pPr>
      <w:r w:rsidRPr="008A2335">
        <w:rPr>
          <w:rFonts w:ascii="Times New Roman" w:hAnsi="Times New Roman" w:cs="Times New Roman"/>
          <w:sz w:val="28"/>
          <w:szCs w:val="28"/>
          <w:lang w:val="kk-KZ"/>
        </w:rPr>
        <w:t>V.</w:t>
      </w:r>
      <w:r>
        <w:rPr>
          <w:rFonts w:ascii="Times New Roman" w:hAnsi="Times New Roman" w:cs="Times New Roman"/>
          <w:sz w:val="28"/>
          <w:szCs w:val="28"/>
          <w:lang w:val="kk-KZ"/>
        </w:rPr>
        <w:t>Қорытындылау</w:t>
      </w:r>
    </w:p>
    <w:p w:rsidR="00986FAA" w:rsidRDefault="00986FAA" w:rsidP="00986FAA">
      <w:pPr>
        <w:pStyle w:val="a3"/>
        <w:rPr>
          <w:rFonts w:ascii="Times New Roman" w:hAnsi="Times New Roman" w:cs="Times New Roman"/>
          <w:sz w:val="28"/>
          <w:szCs w:val="28"/>
          <w:lang w:val="kk-KZ"/>
        </w:rPr>
      </w:pPr>
      <w:r w:rsidRPr="008A2335">
        <w:rPr>
          <w:rFonts w:ascii="Times New Roman" w:hAnsi="Times New Roman" w:cs="Times New Roman"/>
          <w:sz w:val="28"/>
          <w:szCs w:val="28"/>
          <w:lang w:val="kk-KZ"/>
        </w:rPr>
        <w:t>VI.</w:t>
      </w:r>
      <w:r>
        <w:rPr>
          <w:rFonts w:ascii="Times New Roman" w:hAnsi="Times New Roman" w:cs="Times New Roman"/>
          <w:sz w:val="28"/>
          <w:szCs w:val="28"/>
          <w:lang w:val="kk-KZ"/>
        </w:rPr>
        <w:t>Бағалау</w:t>
      </w:r>
    </w:p>
    <w:p w:rsidR="00986FAA" w:rsidRDefault="00986FAA" w:rsidP="00986FAA">
      <w:pPr>
        <w:pStyle w:val="a3"/>
        <w:rPr>
          <w:rFonts w:ascii="Times New Roman" w:hAnsi="Times New Roman" w:cs="Times New Roman"/>
          <w:sz w:val="28"/>
          <w:szCs w:val="28"/>
          <w:lang w:val="kk-KZ"/>
        </w:rPr>
      </w:pPr>
      <w:r w:rsidRPr="006C2899">
        <w:rPr>
          <w:rFonts w:ascii="Times New Roman" w:hAnsi="Times New Roman" w:cs="Times New Roman"/>
          <w:sz w:val="28"/>
          <w:szCs w:val="28"/>
          <w:lang w:val="kk-KZ"/>
        </w:rPr>
        <w:t>VII.</w:t>
      </w:r>
      <w:r>
        <w:rPr>
          <w:rFonts w:ascii="Times New Roman" w:hAnsi="Times New Roman" w:cs="Times New Roman"/>
          <w:sz w:val="28"/>
          <w:szCs w:val="28"/>
          <w:lang w:val="kk-KZ"/>
        </w:rPr>
        <w:t>Үйге тапсырма №939,948</w:t>
      </w:r>
    </w:p>
    <w:p w:rsidR="00986FAA" w:rsidRPr="008A2335" w:rsidRDefault="00986FAA" w:rsidP="00986FAA">
      <w:pPr>
        <w:rPr>
          <w:rFonts w:ascii="Times New Roman" w:hAnsi="Times New Roman" w:cs="Times New Roman"/>
          <w:sz w:val="28"/>
          <w:szCs w:val="28"/>
          <w:lang w:val="kk-KZ"/>
        </w:rPr>
      </w:pPr>
    </w:p>
    <w:p w:rsidR="00986FAA" w:rsidRDefault="00986FAA" w:rsidP="00986FAA">
      <w:pPr>
        <w:pStyle w:val="a3"/>
        <w:rPr>
          <w:rFonts w:ascii="Times New Roman" w:hAnsi="Times New Roman" w:cs="Times New Roman"/>
          <w:sz w:val="28"/>
          <w:szCs w:val="28"/>
          <w:lang w:val="kk-KZ"/>
        </w:rPr>
      </w:pPr>
    </w:p>
    <w:p w:rsidR="00986FAA" w:rsidRPr="001C135D" w:rsidRDefault="00986FAA" w:rsidP="00986FAA">
      <w:pPr>
        <w:rPr>
          <w:rFonts w:ascii="Times New Roman" w:hAnsi="Times New Roman" w:cs="Times New Roman"/>
          <w:sz w:val="28"/>
          <w:szCs w:val="28"/>
          <w:lang w:val="kk-KZ"/>
        </w:rPr>
      </w:pPr>
    </w:p>
    <w:p w:rsidR="00986FAA" w:rsidRDefault="00986FAA" w:rsidP="00986FAA">
      <w:pPr>
        <w:rPr>
          <w:rFonts w:ascii="Times New Roman" w:hAnsi="Times New Roman" w:cs="Times New Roman"/>
          <w:sz w:val="28"/>
          <w:szCs w:val="28"/>
          <w:lang w:val="kk-KZ"/>
        </w:rPr>
      </w:pPr>
    </w:p>
    <w:p w:rsidR="00986FAA" w:rsidRDefault="00986FAA" w:rsidP="00986FAA">
      <w:pPr>
        <w:rPr>
          <w:rFonts w:ascii="Times New Roman" w:hAnsi="Times New Roman" w:cs="Times New Roman"/>
          <w:sz w:val="28"/>
          <w:szCs w:val="28"/>
          <w:lang w:val="kk-KZ"/>
        </w:rPr>
      </w:pPr>
    </w:p>
    <w:p w:rsidR="00986FAA" w:rsidRDefault="00986FAA" w:rsidP="00986FAA">
      <w:pPr>
        <w:rPr>
          <w:rFonts w:ascii="Times New Roman" w:hAnsi="Times New Roman" w:cs="Times New Roman"/>
          <w:sz w:val="28"/>
          <w:szCs w:val="28"/>
          <w:lang w:val="kk-KZ"/>
        </w:rPr>
      </w:pPr>
    </w:p>
    <w:p w:rsidR="00986FAA" w:rsidRDefault="00986FAA" w:rsidP="00986FAA">
      <w:pPr>
        <w:rPr>
          <w:rFonts w:ascii="Times New Roman" w:hAnsi="Times New Roman" w:cs="Times New Roman"/>
          <w:sz w:val="28"/>
          <w:szCs w:val="28"/>
          <w:lang w:val="kk-KZ"/>
        </w:rPr>
      </w:pPr>
    </w:p>
    <w:p w:rsidR="00986FAA" w:rsidRDefault="00986FAA" w:rsidP="00986FAA">
      <w:pPr>
        <w:rPr>
          <w:rFonts w:ascii="Times New Roman" w:hAnsi="Times New Roman" w:cs="Times New Roman"/>
          <w:sz w:val="28"/>
          <w:szCs w:val="28"/>
          <w:lang w:val="kk-KZ"/>
        </w:rPr>
      </w:pPr>
    </w:p>
    <w:p w:rsidR="00986FAA" w:rsidRDefault="00986FAA" w:rsidP="00986FAA">
      <w:pPr>
        <w:rPr>
          <w:rFonts w:ascii="Times New Roman" w:hAnsi="Times New Roman" w:cs="Times New Roman"/>
          <w:sz w:val="28"/>
          <w:szCs w:val="28"/>
          <w:lang w:val="kk-KZ"/>
        </w:rPr>
      </w:pPr>
    </w:p>
    <w:p w:rsidR="00986FAA" w:rsidRDefault="00986FAA" w:rsidP="00986FAA">
      <w:pPr>
        <w:rPr>
          <w:rFonts w:ascii="Times New Roman" w:hAnsi="Times New Roman" w:cs="Times New Roman"/>
          <w:sz w:val="28"/>
          <w:szCs w:val="28"/>
          <w:lang w:val="kk-KZ"/>
        </w:rPr>
      </w:pPr>
    </w:p>
    <w:p w:rsidR="00B95B55" w:rsidRPr="00A82BFD" w:rsidRDefault="00B95B55" w:rsidP="00B95B55">
      <w:pPr>
        <w:rPr>
          <w:rFonts w:ascii="Times New Roman" w:eastAsiaTheme="minorEastAsia" w:hAnsi="Times New Roman" w:cs="Times New Roman"/>
          <w:sz w:val="28"/>
          <w:szCs w:val="28"/>
          <w:lang w:val="kk-KZ"/>
        </w:rPr>
      </w:pPr>
    </w:p>
    <w:p w:rsidR="00A82BFD" w:rsidRPr="005665F7" w:rsidRDefault="00A82BFD" w:rsidP="00A82BFD">
      <w:pPr>
        <w:rPr>
          <w:rFonts w:ascii="Times New Roman" w:eastAsiaTheme="minorEastAsia" w:hAnsi="Times New Roman" w:cs="Times New Roman"/>
          <w:sz w:val="28"/>
          <w:szCs w:val="28"/>
          <w:lang w:val="kk-KZ"/>
        </w:rPr>
      </w:pPr>
    </w:p>
    <w:p w:rsidR="00A82BFD" w:rsidRPr="005665F7" w:rsidRDefault="00A82BFD" w:rsidP="00A82BFD">
      <w:pPr>
        <w:rPr>
          <w:rFonts w:ascii="Times New Roman" w:eastAsiaTheme="minorEastAsia" w:hAnsi="Times New Roman" w:cs="Times New Roman"/>
          <w:sz w:val="28"/>
          <w:szCs w:val="28"/>
          <w:lang w:val="kk-KZ"/>
        </w:rPr>
      </w:pPr>
    </w:p>
    <w:p w:rsidR="00A82BFD" w:rsidRPr="00A82BFD" w:rsidRDefault="00A82BFD" w:rsidP="00A82BFD">
      <w:pPr>
        <w:rPr>
          <w:rFonts w:ascii="Times New Roman" w:eastAsiaTheme="minorEastAsia" w:hAnsi="Times New Roman" w:cs="Times New Roman"/>
          <w:sz w:val="28"/>
          <w:szCs w:val="28"/>
          <w:lang w:val="kk-KZ"/>
        </w:rPr>
      </w:pPr>
    </w:p>
    <w:p w:rsidR="00A82BFD" w:rsidRPr="00A82BFD" w:rsidRDefault="00A82BFD" w:rsidP="005665F7">
      <w:pPr>
        <w:rPr>
          <w:rFonts w:ascii="Times New Roman" w:eastAsiaTheme="minorEastAsia" w:hAnsi="Times New Roman" w:cs="Times New Roman"/>
          <w:sz w:val="28"/>
          <w:szCs w:val="28"/>
          <w:lang w:val="kk-KZ"/>
        </w:rPr>
      </w:pPr>
    </w:p>
    <w:p w:rsidR="005665F7" w:rsidRPr="005665F7" w:rsidRDefault="005665F7" w:rsidP="005665F7">
      <w:pPr>
        <w:rPr>
          <w:rFonts w:ascii="Times New Roman" w:eastAsiaTheme="minorEastAsia" w:hAnsi="Times New Roman" w:cs="Times New Roman"/>
          <w:sz w:val="28"/>
          <w:szCs w:val="28"/>
          <w:lang w:val="kk-KZ"/>
        </w:rPr>
      </w:pPr>
    </w:p>
    <w:p w:rsidR="005665F7" w:rsidRPr="005665F7" w:rsidRDefault="005665F7" w:rsidP="005665F7">
      <w:pPr>
        <w:rPr>
          <w:rFonts w:ascii="Times New Roman" w:eastAsiaTheme="minorEastAsia" w:hAnsi="Times New Roman" w:cs="Times New Roman"/>
          <w:sz w:val="28"/>
          <w:szCs w:val="28"/>
          <w:lang w:val="kk-KZ"/>
        </w:rPr>
      </w:pPr>
    </w:p>
    <w:p w:rsidR="005665F7" w:rsidRPr="00844D62" w:rsidRDefault="005665F7" w:rsidP="005665F7">
      <w:pPr>
        <w:pStyle w:val="a3"/>
        <w:rPr>
          <w:rFonts w:ascii="Times New Roman" w:hAnsi="Times New Roman" w:cs="Times New Roman"/>
          <w:sz w:val="28"/>
          <w:szCs w:val="28"/>
          <w:lang w:val="kk-KZ"/>
        </w:rPr>
      </w:pPr>
    </w:p>
    <w:p w:rsidR="00844D62" w:rsidRPr="000B2729" w:rsidRDefault="00844D62" w:rsidP="00986FAA">
      <w:pPr>
        <w:rPr>
          <w:rFonts w:ascii="Times New Roman" w:hAnsi="Times New Roman" w:cs="Times New Roman"/>
          <w:sz w:val="28"/>
          <w:szCs w:val="28"/>
          <w:lang w:val="kk-KZ"/>
        </w:rPr>
      </w:pPr>
    </w:p>
    <w:p w:rsidR="00986FAA" w:rsidRPr="00BE6E7A" w:rsidRDefault="00986FAA" w:rsidP="00986FAA">
      <w:pPr>
        <w:rPr>
          <w:rFonts w:ascii="Times New Roman" w:hAnsi="Times New Roman" w:cs="Times New Roman"/>
          <w:sz w:val="28"/>
          <w:szCs w:val="28"/>
          <w:lang w:val="kk-KZ"/>
        </w:rPr>
      </w:pPr>
    </w:p>
    <w:p w:rsidR="002A1106" w:rsidRPr="00986FAA" w:rsidRDefault="002A1106">
      <w:pPr>
        <w:rPr>
          <w:lang w:val="kk-KZ"/>
        </w:rPr>
      </w:pPr>
      <w:bookmarkStart w:id="0" w:name="_GoBack"/>
      <w:bookmarkEnd w:id="0"/>
    </w:p>
    <w:sectPr w:rsidR="002A1106" w:rsidRPr="00986FAA" w:rsidSect="008C400D">
      <w:pgSz w:w="11906" w:h="16838"/>
      <w:pgMar w:top="1134"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D315B"/>
    <w:multiLevelType w:val="hybridMultilevel"/>
    <w:tmpl w:val="D946D8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7B85628"/>
    <w:multiLevelType w:val="hybridMultilevel"/>
    <w:tmpl w:val="CF48A4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3EC0BD5"/>
    <w:multiLevelType w:val="hybridMultilevel"/>
    <w:tmpl w:val="6186A6D4"/>
    <w:lvl w:ilvl="0" w:tplc="6672B7B0">
      <w:start w:val="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D7B4A2A"/>
    <w:multiLevelType w:val="hybridMultilevel"/>
    <w:tmpl w:val="896438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71F414D"/>
    <w:multiLevelType w:val="hybridMultilevel"/>
    <w:tmpl w:val="CF48A4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7FD731A"/>
    <w:multiLevelType w:val="hybridMultilevel"/>
    <w:tmpl w:val="771E56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2"/>
  </w:num>
  <w:num w:numId="3">
    <w:abstractNumId w:val="3"/>
  </w:num>
  <w:num w:numId="4">
    <w:abstractNumId w:val="0"/>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6FAA"/>
    <w:rsid w:val="000C2811"/>
    <w:rsid w:val="002A1106"/>
    <w:rsid w:val="00375A81"/>
    <w:rsid w:val="003E7D0F"/>
    <w:rsid w:val="00415BB1"/>
    <w:rsid w:val="0042645E"/>
    <w:rsid w:val="005665F7"/>
    <w:rsid w:val="005C74D3"/>
    <w:rsid w:val="006B2CAF"/>
    <w:rsid w:val="006C2899"/>
    <w:rsid w:val="0077549B"/>
    <w:rsid w:val="00844D62"/>
    <w:rsid w:val="008C400D"/>
    <w:rsid w:val="00986FAA"/>
    <w:rsid w:val="00A82BFD"/>
    <w:rsid w:val="00AB0DEB"/>
    <w:rsid w:val="00B07400"/>
    <w:rsid w:val="00B95B55"/>
    <w:rsid w:val="00CE310A"/>
    <w:rsid w:val="00DD137E"/>
    <w:rsid w:val="00FE53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6FA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86FAA"/>
    <w:pPr>
      <w:ind w:left="720"/>
      <w:contextualSpacing/>
    </w:pPr>
  </w:style>
  <w:style w:type="table" w:styleId="a4">
    <w:name w:val="Table Grid"/>
    <w:basedOn w:val="a1"/>
    <w:uiPriority w:val="59"/>
    <w:rsid w:val="00986F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986FA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86FAA"/>
    <w:rPr>
      <w:rFonts w:ascii="Tahoma" w:hAnsi="Tahoma" w:cs="Tahoma"/>
      <w:sz w:val="16"/>
      <w:szCs w:val="16"/>
    </w:rPr>
  </w:style>
  <w:style w:type="character" w:styleId="a7">
    <w:name w:val="Placeholder Text"/>
    <w:basedOn w:val="a0"/>
    <w:uiPriority w:val="99"/>
    <w:semiHidden/>
    <w:rsid w:val="005665F7"/>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6FA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86FAA"/>
    <w:pPr>
      <w:ind w:left="720"/>
      <w:contextualSpacing/>
    </w:pPr>
  </w:style>
  <w:style w:type="table" w:styleId="a4">
    <w:name w:val="Table Grid"/>
    <w:basedOn w:val="a1"/>
    <w:uiPriority w:val="59"/>
    <w:rsid w:val="00986F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986FA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86FAA"/>
    <w:rPr>
      <w:rFonts w:ascii="Tahoma" w:hAnsi="Tahoma" w:cs="Tahoma"/>
      <w:sz w:val="16"/>
      <w:szCs w:val="16"/>
    </w:rPr>
  </w:style>
  <w:style w:type="character" w:styleId="a7">
    <w:name w:val="Placeholder Text"/>
    <w:basedOn w:val="a0"/>
    <w:uiPriority w:val="99"/>
    <w:semiHidden/>
    <w:rsid w:val="005665F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207</TotalTime>
  <Pages>1</Pages>
  <Words>706</Words>
  <Characters>4025</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4722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RePack by Diakov</cp:lastModifiedBy>
  <cp:revision>6</cp:revision>
  <dcterms:created xsi:type="dcterms:W3CDTF">2016-02-26T00:28:00Z</dcterms:created>
  <dcterms:modified xsi:type="dcterms:W3CDTF">2016-02-28T11:24:00Z</dcterms:modified>
</cp:coreProperties>
</file>