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97"/>
        <w:tblW w:w="0" w:type="auto"/>
        <w:tblLook w:val="04A0" w:firstRow="1" w:lastRow="0" w:firstColumn="1" w:lastColumn="0" w:noHBand="0" w:noVBand="1"/>
      </w:tblPr>
      <w:tblGrid>
        <w:gridCol w:w="2273"/>
        <w:gridCol w:w="3694"/>
        <w:gridCol w:w="7243"/>
      </w:tblGrid>
      <w:tr w:rsidR="00D45949" w:rsidRPr="00B02109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Күні </w:t>
            </w:r>
          </w:p>
        </w:tc>
        <w:tc>
          <w:tcPr>
            <w:tcW w:w="3694" w:type="dxa"/>
            <w:tcBorders>
              <w:right w:val="single" w:sz="4" w:space="0" w:color="auto"/>
            </w:tcBorders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 әдебиеті </w:t>
            </w:r>
          </w:p>
        </w:tc>
        <w:tc>
          <w:tcPr>
            <w:tcW w:w="7243" w:type="dxa"/>
            <w:tcBorders>
              <w:left w:val="single" w:sz="4" w:space="0" w:color="auto"/>
            </w:tcBorders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</w:t>
            </w: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Сабақтың тақырыбы</w:t>
            </w:r>
          </w:p>
        </w:tc>
        <w:tc>
          <w:tcPr>
            <w:tcW w:w="10937" w:type="dxa"/>
            <w:gridSpan w:val="2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Б.Соқпақбаев «Менің атым-Қожа»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Сілтеме </w:t>
            </w:r>
          </w:p>
        </w:tc>
        <w:tc>
          <w:tcPr>
            <w:tcW w:w="10937" w:type="dxa"/>
            <w:gridSpan w:val="2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әдебиет   </w:t>
            </w:r>
            <w:r w:rsidR="00410C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6 сынып, ғаламтор желісі, </w:t>
            </w: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«Мектеп» баспасы мұғалімдерге арналған нұсқаулық 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Жалпы мақсаты</w:t>
            </w:r>
          </w:p>
        </w:tc>
        <w:tc>
          <w:tcPr>
            <w:tcW w:w="10937" w:type="dxa"/>
            <w:gridSpan w:val="2"/>
          </w:tcPr>
          <w:p w:rsidR="00D45949" w:rsidRPr="00B02109" w:rsidRDefault="00D45949" w:rsidP="00F4443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Қожаның </w:t>
            </w:r>
            <w:r w:rsidRPr="00B021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өмірбаянын  шығармасына негіздей отырып талдау арқылы оның қайталанбас  тұлға  екенін  таныту</w:t>
            </w:r>
            <w:r w:rsidR="00410C3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. 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Күтілетін  нәтижелері</w:t>
            </w:r>
          </w:p>
        </w:tc>
        <w:tc>
          <w:tcPr>
            <w:tcW w:w="10937" w:type="dxa"/>
            <w:gridSpan w:val="2"/>
          </w:tcPr>
          <w:p w:rsidR="00D45949" w:rsidRPr="00B02109" w:rsidRDefault="00D45949" w:rsidP="00F4443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  Қожа  </w:t>
            </w:r>
            <w:r w:rsidRPr="00B02109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өмірбаянын  шығармасына негіздей отырып талдайды.Өзін –өзі реттей алады.</w:t>
            </w:r>
            <w:r w:rsidR="00410C3C">
              <w:rPr>
                <w:rFonts w:ascii="Times New Roman" w:hAnsi="Times New Roman" w:cs="Times New Roman"/>
                <w:bCs/>
                <w:sz w:val="28"/>
                <w:szCs w:val="28"/>
                <w:lang w:val="kk-KZ"/>
              </w:rPr>
              <w:t xml:space="preserve"> Өзіндік ой-қиялына ерік бере отырып, өзінше ой түюге баулу, сахналық шеберлікке баулу.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Түйінді   идеялары</w:t>
            </w:r>
          </w:p>
        </w:tc>
        <w:tc>
          <w:tcPr>
            <w:tcW w:w="10937" w:type="dxa"/>
            <w:gridSpan w:val="2"/>
          </w:tcPr>
          <w:p w:rsidR="00D45949" w:rsidRPr="00B02109" w:rsidRDefault="00D45949" w:rsidP="00F44438">
            <w:pPr>
              <w:spacing w:line="32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10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Қожаның бейнесі арқылы оқушыларды адамгершілікке, мәдениеттілікке, әдебиетті сүюге,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</w:t>
            </w:r>
            <w:r w:rsidR="00410C3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қаулы шығару, үлгі- өнеге алады.</w:t>
            </w:r>
          </w:p>
        </w:tc>
      </w:tr>
      <w:tr w:rsidR="00D45949" w:rsidRPr="00832405" w:rsidTr="00F44438">
        <w:tc>
          <w:tcPr>
            <w:tcW w:w="2099" w:type="dxa"/>
          </w:tcPr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Оқыту әдістері:</w:t>
            </w:r>
          </w:p>
        </w:tc>
        <w:tc>
          <w:tcPr>
            <w:tcW w:w="10937" w:type="dxa"/>
            <w:gridSpan w:val="2"/>
          </w:tcPr>
          <w:p w:rsidR="00D45949" w:rsidRPr="00B02109" w:rsidRDefault="00D45949" w:rsidP="00F44438">
            <w:pPr>
              <w:spacing w:line="32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02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Жаңа әдістер</w:t>
            </w:r>
          </w:p>
          <w:p w:rsidR="00D45949" w:rsidRPr="00B02109" w:rsidRDefault="00D45949" w:rsidP="00F44438">
            <w:pPr>
              <w:spacing w:after="162" w:line="32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02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Оқу мен жазу арқылы сыни тұрғыдан ойлау, </w:t>
            </w:r>
          </w:p>
          <w:p w:rsidR="00D45949" w:rsidRPr="00B02109" w:rsidRDefault="00D45949" w:rsidP="00F44438">
            <w:pPr>
              <w:spacing w:after="162" w:line="32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02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Жеке, жұптық, топтық жұмыс,</w:t>
            </w:r>
            <w:r w:rsidR="00832405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 xml:space="preserve">  «Ойлаң, жұптас, пікірлес» «6 қалпақ»</w:t>
            </w:r>
          </w:p>
          <w:p w:rsidR="00D45949" w:rsidRPr="00B02109" w:rsidRDefault="00D45949" w:rsidP="00F44438">
            <w:pPr>
              <w:spacing w:line="324" w:lineRule="atLeas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</w:pPr>
            <w:r w:rsidRPr="00B021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kk-KZ"/>
              </w:rPr>
              <w:t>Сұрақ- жауап, диалог,  СТО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І.</w:t>
            </w:r>
            <w:r w:rsidR="003B41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Психологиялық ахуал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D4594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C22088" w:rsidRDefault="00C22088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ІІ.</w:t>
            </w:r>
            <w:r w:rsidR="003B41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Мағынаны тану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</w:t>
            </w:r>
          </w:p>
          <w:p w:rsidR="00C22088" w:rsidRPr="00B02109" w:rsidRDefault="00C22088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</w:t>
            </w: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3B41F0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ІІІ. Ойтолғау кезеңі:</w:t>
            </w: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Pr="00B02109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               </w:t>
            </w:r>
          </w:p>
        </w:tc>
        <w:tc>
          <w:tcPr>
            <w:tcW w:w="10937" w:type="dxa"/>
            <w:gridSpan w:val="2"/>
          </w:tcPr>
          <w:p w:rsidR="00D45949" w:rsidRPr="003B41F0" w:rsidRDefault="003B41F0" w:rsidP="003B41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           </w:t>
            </w:r>
            <w:r w:rsidRPr="003B41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1.</w:t>
            </w:r>
            <w:r w:rsidR="00D45949" w:rsidRPr="003B41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Броундық қозғалыс «Атом мен молекула» </w:t>
            </w:r>
          </w:p>
          <w:p w:rsidR="00D45949" w:rsidRDefault="003B41F0" w:rsidP="00D459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Топқа бөлу</w:t>
            </w:r>
          </w:p>
          <w:p w:rsidR="00C22088" w:rsidRDefault="003B41F0" w:rsidP="00D45949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3.</w:t>
            </w:r>
            <w:r w:rsidR="00C220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парақшалары таратылады.</w:t>
            </w:r>
          </w:p>
          <w:p w:rsidR="00D45949" w:rsidRPr="0035177C" w:rsidRDefault="00832405" w:rsidP="0035177C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4. Фильмнен үзінді көрсетіледі (не себепті есімдеріңді солай қойды?)</w:t>
            </w:r>
          </w:p>
          <w:p w:rsidR="003B41F0" w:rsidRDefault="003B41F0" w:rsidP="003B41F0">
            <w:pPr>
              <w:pStyle w:val="a5"/>
              <w:ind w:left="555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  <w:p w:rsidR="00D45949" w:rsidRDefault="00832405" w:rsidP="003B41F0">
            <w:pPr>
              <w:pStyle w:val="a5"/>
              <w:ind w:left="555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2 </w:t>
            </w:r>
            <w:r w:rsidR="003B41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 бір –бір көрініс дайындап келу керек.</w:t>
            </w:r>
          </w:p>
          <w:p w:rsidR="00D45949" w:rsidRDefault="00D45949" w:rsidP="00D45949">
            <w:pPr>
              <w:pStyle w:val="a5"/>
              <w:ind w:left="4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Лагерьге жолдама</w:t>
            </w:r>
          </w:p>
          <w:p w:rsidR="00D45949" w:rsidRDefault="00D45949" w:rsidP="00D45949">
            <w:pPr>
              <w:pStyle w:val="a5"/>
              <w:ind w:left="4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 Дүкенде</w:t>
            </w:r>
          </w:p>
          <w:p w:rsidR="00D45949" w:rsidRDefault="00D45949" w:rsidP="00D45949">
            <w:pPr>
              <w:pStyle w:val="a5"/>
              <w:ind w:left="4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Орыс тілі сабағында</w:t>
            </w:r>
          </w:p>
          <w:p w:rsidR="00D45949" w:rsidRDefault="0035177C" w:rsidP="0035177C">
            <w:pPr>
              <w:pStyle w:val="a5"/>
              <w:ind w:left="4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4-топ: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Педкеңес</w:t>
            </w:r>
          </w:p>
          <w:p w:rsidR="00D45949" w:rsidRPr="00B02109" w:rsidRDefault="00D45949" w:rsidP="00D45949">
            <w:pPr>
              <w:pStyle w:val="a5"/>
              <w:ind w:left="43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</w:t>
            </w:r>
          </w:p>
          <w:p w:rsidR="00D45949" w:rsidRDefault="00D45949" w:rsidP="00F444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D45949" w:rsidRDefault="00832405" w:rsidP="00832405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1.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 топқа Де Бонның қалпақтары беріледі.</w:t>
            </w:r>
          </w:p>
          <w:p w:rsidR="00D45949" w:rsidRDefault="00C22088" w:rsidP="00D4594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1-топ: А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қалпақ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оқиға қалай болды? Баяндап беру.</w:t>
            </w:r>
            <w:r w:rsidR="003B347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Жантастың жолдама алғанын қызғанды. Дүкенде кезекте тұрғанда амал таппады, өтірік айтуға болмайды екенін ол жақсы біледі.Қандай іс-әрекет жасаса да кешірім сұрайды.</w:t>
            </w:r>
          </w:p>
          <w:p w:rsidR="00D45949" w:rsidRDefault="00C22088" w:rsidP="00D4594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2-топ: Қ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ызыл қалпақ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="003B41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эмоциялар, сезімдер, Қожаның көңіл- күйін жеткізу</w:t>
            </w:r>
          </w:p>
          <w:p w:rsidR="003B3477" w:rsidRDefault="003B3477" w:rsidP="00D4594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Анықтаманы көргенде іші өртенді. Біз де қызғанар едік. Анасынан кешірім сұрап жылады.</w:t>
            </w:r>
          </w:p>
          <w:p w:rsidR="00D45949" w:rsidRDefault="003B41F0" w:rsidP="00D4594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3-топ: С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ары қалпақ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Қожаның артықшылықтарын іздеп табу</w:t>
            </w:r>
          </w:p>
          <w:p w:rsidR="00D45949" w:rsidRDefault="003B41F0" w:rsidP="00D45949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4-топ: Қ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ара қалпақ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Қожаның қателіктерін табу</w:t>
            </w:r>
          </w:p>
          <w:p w:rsidR="00832405" w:rsidRDefault="003B41F0" w:rsidP="00832405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5-топ: К</w:t>
            </w:r>
            <w:r w:rsidR="00D4594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өк қалпақ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- 1. Қорытынды</w:t>
            </w:r>
            <w:r w:rsidR="0083240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Болашақта не істеу керек?</w:t>
            </w:r>
          </w:p>
          <w:p w:rsidR="00832405" w:rsidRPr="00832405" w:rsidRDefault="00832405" w:rsidP="00832405">
            <w:pPr>
              <w:pStyle w:val="a5"/>
              <w:ind w:left="72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2.Ойлаң , тап! Ойыны әр топтан бір-бір баладан шығып, тапсырманы оқып, кім туралы айтылып тұрғанын табу керек?</w:t>
            </w:r>
          </w:p>
          <w:p w:rsidR="00D45949" w:rsidRPr="00B02109" w:rsidRDefault="00D45949" w:rsidP="00F44438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0210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           </w:t>
            </w:r>
          </w:p>
          <w:p w:rsidR="00D45949" w:rsidRPr="00B02109" w:rsidRDefault="003B41F0" w:rsidP="003B41F0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F62E5A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Кері байланыс</w:t>
            </w:r>
          </w:p>
        </w:tc>
        <w:tc>
          <w:tcPr>
            <w:tcW w:w="10937" w:type="dxa"/>
            <w:gridSpan w:val="2"/>
          </w:tcPr>
          <w:p w:rsidR="00F62E5A" w:rsidRDefault="00F62E5A" w:rsidP="00F62E5A">
            <w:pPr>
              <w:pStyle w:val="a6"/>
              <w:numPr>
                <w:ilvl w:val="0"/>
                <w:numId w:val="7"/>
              </w:numPr>
              <w:spacing w:before="480" w:beforeAutospacing="0" w:after="0" w:afterAutospacing="0"/>
              <w:jc w:val="center"/>
              <w:textAlignment w:val="baseline"/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Тұлғаны тап Ойыны </w:t>
            </w:r>
          </w:p>
          <w:p w:rsidR="0035177C" w:rsidRPr="00F62E5A" w:rsidRDefault="0035177C" w:rsidP="00F62E5A">
            <w:pPr>
              <w:pStyle w:val="a6"/>
              <w:numPr>
                <w:ilvl w:val="0"/>
                <w:numId w:val="7"/>
              </w:numPr>
              <w:spacing w:before="480" w:beforeAutospacing="0" w:after="0" w:afterAutospacing="0"/>
              <w:jc w:val="center"/>
              <w:textAlignment w:val="baseline"/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</w:pPr>
            <w:r w:rsidRPr="00F62E5A"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Біреуді біреуге атыстырып, от тастап жүретін қу, сабақ үстінде сыбырлап – сыпсыңдағыш кім?</w:t>
            </w:r>
          </w:p>
          <w:p w:rsidR="0035177C" w:rsidRPr="00F62E5A" w:rsidRDefault="0035177C" w:rsidP="0035177C">
            <w:pPr>
              <w:pStyle w:val="a6"/>
              <w:spacing w:before="564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F62E5A"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Мен оқулық емес, қант аламын. Сіздің не шаруаңыз бар, қоя беріңіз.</w:t>
            </w:r>
          </w:p>
          <w:p w:rsidR="00F62E5A" w:rsidRPr="00F62E5A" w:rsidRDefault="00F62E5A" w:rsidP="00F62E5A">
            <w:pPr>
              <w:pStyle w:val="a6"/>
              <w:spacing w:before="66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F62E5A"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Біз екеуміз таныс шығармыз деймін</w:t>
            </w:r>
            <w:r w:rsidRPr="00F62E5A">
              <w:rPr>
                <w:rFonts w:eastAsia="+mn-ea" w:cs="+mn-cs"/>
                <w:b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>?</w:t>
            </w:r>
          </w:p>
          <w:p w:rsidR="0035177C" w:rsidRPr="00F62E5A" w:rsidRDefault="00F62E5A" w:rsidP="0035177C">
            <w:pPr>
              <w:pStyle w:val="a6"/>
              <w:spacing w:before="480" w:beforeAutospacing="0" w:after="0" w:afterAutospacing="0"/>
              <w:jc w:val="center"/>
              <w:textAlignment w:val="baseline"/>
              <w:rPr>
                <w:sz w:val="28"/>
                <w:szCs w:val="28"/>
                <w:lang w:val="kk-KZ"/>
              </w:rPr>
            </w:pPr>
            <w:r w:rsidRPr="00F62E5A"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t xml:space="preserve">Мен сенің әкеңе қарыздыгер адаммын. Менің мойнымда оның тиыны емес, теңге емес, </w:t>
            </w:r>
            <w:r w:rsidRPr="00F62E5A">
              <w:rPr>
                <w:rFonts w:eastAsia="+mn-ea" w:cs="+mn-cs"/>
                <w:bCs/>
                <w:i/>
                <w:iCs/>
                <w:color w:val="000000"/>
                <w:kern w:val="24"/>
                <w:sz w:val="28"/>
                <w:szCs w:val="28"/>
                <w:lang w:val="kk-KZ"/>
              </w:rPr>
              <w:lastRenderedPageBreak/>
              <w:t>бақандай бір қарасы жүр</w:t>
            </w:r>
          </w:p>
          <w:p w:rsidR="00D45949" w:rsidRPr="00F62E5A" w:rsidRDefault="00C22088" w:rsidP="0035177C">
            <w:pPr>
              <w:pStyle w:val="a4"/>
              <w:numPr>
                <w:ilvl w:val="0"/>
                <w:numId w:val="6"/>
              </w:num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Стикер таратылады. Бүгінгі сабақтан алған әсерлерін жазу немесе көңіл- күйін стикерге білдіру</w:t>
            </w:r>
          </w:p>
          <w:p w:rsidR="00D45949" w:rsidRPr="00F62E5A" w:rsidRDefault="00D45949" w:rsidP="00F44438">
            <w:pPr>
              <w:outlineLvl w:val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  <w:p w:rsidR="00D45949" w:rsidRPr="00F62E5A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  </w:t>
            </w:r>
            <w:r w:rsidR="0078735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Ойын «Кейіпкерді тану» суреттерді сұрақ қою арқылы табу керек.</w:t>
            </w:r>
            <w:bookmarkStart w:id="0" w:name="_GoBack"/>
            <w:bookmarkEnd w:id="0"/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 </w:t>
            </w:r>
            <w:r w:rsidR="00C22088"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              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F62E5A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Үйге біліп келу</w:t>
            </w:r>
          </w:p>
        </w:tc>
        <w:tc>
          <w:tcPr>
            <w:tcW w:w="10937" w:type="dxa"/>
            <w:gridSpan w:val="2"/>
          </w:tcPr>
          <w:p w:rsidR="00D45949" w:rsidRPr="00F62E5A" w:rsidRDefault="0078735E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Сұрақпен басталып, сұраққа аяқталатын эссе жазып келу.</w:t>
            </w:r>
            <w:r w:rsidR="00C22088"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BC56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«Менің басымнан өткен қызық оқиға»</w:t>
            </w:r>
          </w:p>
        </w:tc>
      </w:tr>
      <w:tr w:rsidR="00D45949" w:rsidRPr="0078735E" w:rsidTr="00F44438">
        <w:tc>
          <w:tcPr>
            <w:tcW w:w="2099" w:type="dxa"/>
          </w:tcPr>
          <w:p w:rsidR="00D45949" w:rsidRPr="00F62E5A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Оқушыларды бағалау</w:t>
            </w:r>
          </w:p>
        </w:tc>
        <w:tc>
          <w:tcPr>
            <w:tcW w:w="10937" w:type="dxa"/>
            <w:gridSpan w:val="2"/>
          </w:tcPr>
          <w:p w:rsidR="00D45949" w:rsidRPr="00F62E5A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22088" w:rsidRPr="00F62E5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Бағалау парақшаларындағы бағаны оқушыларға жариялау</w:t>
            </w:r>
          </w:p>
          <w:p w:rsidR="00D45949" w:rsidRPr="00F62E5A" w:rsidRDefault="00D45949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BC5611" w:rsidRPr="0078735E" w:rsidTr="00F44438">
        <w:tc>
          <w:tcPr>
            <w:tcW w:w="2099" w:type="dxa"/>
          </w:tcPr>
          <w:p w:rsidR="00BC5611" w:rsidRPr="00F62E5A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Мұғалімнің рефлексиясы</w:t>
            </w:r>
          </w:p>
        </w:tc>
        <w:tc>
          <w:tcPr>
            <w:tcW w:w="10937" w:type="dxa"/>
            <w:gridSpan w:val="2"/>
          </w:tcPr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BC5611" w:rsidRPr="00F62E5A" w:rsidRDefault="00BC5611" w:rsidP="00F4443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45949" w:rsidRPr="00F62E5A" w:rsidRDefault="00D45949" w:rsidP="00D45949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4A6DD2" w:rsidRPr="00C22088" w:rsidRDefault="004A6DD2">
      <w:pPr>
        <w:rPr>
          <w:lang w:val="kk-KZ"/>
        </w:rPr>
      </w:pPr>
    </w:p>
    <w:sectPr w:rsidR="004A6DD2" w:rsidRPr="00C22088" w:rsidSect="00D4594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10567A"/>
    <w:multiLevelType w:val="hybridMultilevel"/>
    <w:tmpl w:val="CECACADE"/>
    <w:lvl w:ilvl="0" w:tplc="1C8C6D90">
      <w:start w:val="1"/>
      <w:numFmt w:val="decimal"/>
      <w:lvlText w:val="%1.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2A6F3260"/>
    <w:multiLevelType w:val="hybridMultilevel"/>
    <w:tmpl w:val="A8BA7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65DAF"/>
    <w:multiLevelType w:val="hybridMultilevel"/>
    <w:tmpl w:val="9AAAEE68"/>
    <w:lvl w:ilvl="0" w:tplc="F3D4D77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42F159DD"/>
    <w:multiLevelType w:val="hybridMultilevel"/>
    <w:tmpl w:val="B172F3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A91040"/>
    <w:multiLevelType w:val="hybridMultilevel"/>
    <w:tmpl w:val="154088DC"/>
    <w:lvl w:ilvl="0" w:tplc="9230BF50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7AF60097"/>
    <w:multiLevelType w:val="hybridMultilevel"/>
    <w:tmpl w:val="01DEFE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A06C8"/>
    <w:multiLevelType w:val="hybridMultilevel"/>
    <w:tmpl w:val="E02A30B4"/>
    <w:lvl w:ilvl="0" w:tplc="93C6A79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62D"/>
    <w:rsid w:val="001A262D"/>
    <w:rsid w:val="0035177C"/>
    <w:rsid w:val="003B3477"/>
    <w:rsid w:val="003B41F0"/>
    <w:rsid w:val="00410C3C"/>
    <w:rsid w:val="004A6DD2"/>
    <w:rsid w:val="0078735E"/>
    <w:rsid w:val="00832405"/>
    <w:rsid w:val="00AC5F26"/>
    <w:rsid w:val="00BC5611"/>
    <w:rsid w:val="00C22088"/>
    <w:rsid w:val="00D45949"/>
    <w:rsid w:val="00F6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45949"/>
    <w:pPr>
      <w:ind w:left="720"/>
      <w:contextualSpacing/>
    </w:pPr>
  </w:style>
  <w:style w:type="character" w:customStyle="1" w:styleId="FontStyle11">
    <w:name w:val="Font Style11"/>
    <w:basedOn w:val="a0"/>
    <w:rsid w:val="00D45949"/>
    <w:rPr>
      <w:rFonts w:ascii="Tahoma" w:hAnsi="Tahoma" w:cs="Tahoma"/>
      <w:sz w:val="24"/>
      <w:szCs w:val="24"/>
    </w:rPr>
  </w:style>
  <w:style w:type="paragraph" w:styleId="a5">
    <w:name w:val="No Spacing"/>
    <w:uiPriority w:val="1"/>
    <w:qFormat/>
    <w:rsid w:val="00D4594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5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9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59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D45949"/>
    <w:pPr>
      <w:ind w:left="720"/>
      <w:contextualSpacing/>
    </w:pPr>
  </w:style>
  <w:style w:type="character" w:customStyle="1" w:styleId="FontStyle11">
    <w:name w:val="Font Style11"/>
    <w:basedOn w:val="a0"/>
    <w:rsid w:val="00D45949"/>
    <w:rPr>
      <w:rFonts w:ascii="Tahoma" w:hAnsi="Tahoma" w:cs="Tahoma"/>
      <w:sz w:val="24"/>
      <w:szCs w:val="24"/>
    </w:rPr>
  </w:style>
  <w:style w:type="paragraph" w:styleId="a5">
    <w:name w:val="No Spacing"/>
    <w:uiPriority w:val="1"/>
    <w:qFormat/>
    <w:rsid w:val="00D45949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3517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2016-02-10T15:28:00Z</cp:lastPrinted>
  <dcterms:created xsi:type="dcterms:W3CDTF">2016-01-30T01:31:00Z</dcterms:created>
  <dcterms:modified xsi:type="dcterms:W3CDTF">2016-02-10T15:29:00Z</dcterms:modified>
</cp:coreProperties>
</file>