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77F" w:rsidRPr="0083077F" w:rsidRDefault="0083077F" w:rsidP="0083077F">
      <w:pPr>
        <w:pStyle w:val="Style16"/>
        <w:widowControl/>
        <w:jc w:val="center"/>
        <w:rPr>
          <w:rStyle w:val="FontStyle88"/>
          <w:sz w:val="28"/>
          <w:szCs w:val="28"/>
          <w:lang w:eastAsia="ru-RU"/>
        </w:rPr>
      </w:pPr>
      <w:r w:rsidRPr="0083077F">
        <w:rPr>
          <w:rStyle w:val="FontStyle88"/>
          <w:sz w:val="28"/>
          <w:szCs w:val="28"/>
          <w:lang w:eastAsia="ru-RU"/>
        </w:rPr>
        <w:t>Кестелік қосу және азайту. Қосу мен азайтудың ауызша тәсілі</w:t>
      </w:r>
    </w:p>
    <w:p w:rsidR="0083077F" w:rsidRPr="0083077F" w:rsidRDefault="0083077F" w:rsidP="0083077F">
      <w:pPr>
        <w:pStyle w:val="Style3"/>
        <w:widowControl/>
        <w:rPr>
          <w:rStyle w:val="FontStyle89"/>
          <w:sz w:val="28"/>
          <w:szCs w:val="28"/>
        </w:rPr>
      </w:pPr>
      <w:r w:rsidRPr="0083077F">
        <w:rPr>
          <w:rStyle w:val="FontStyle88"/>
          <w:sz w:val="28"/>
          <w:szCs w:val="28"/>
        </w:rPr>
        <w:t xml:space="preserve">Мақсаты: </w:t>
      </w:r>
      <w:r w:rsidRPr="0083077F">
        <w:rPr>
          <w:rStyle w:val="FontStyle89"/>
          <w:sz w:val="28"/>
          <w:szCs w:val="28"/>
        </w:rPr>
        <w:t>оқылған материалды қайталау және кестелік және ауызша қосумен азайту білімдері мен дағдыларын толықтырады.</w:t>
      </w:r>
    </w:p>
    <w:p w:rsidR="0083077F" w:rsidRPr="0083077F" w:rsidRDefault="0083077F" w:rsidP="0083077F">
      <w:pPr>
        <w:pStyle w:val="Style3"/>
        <w:widowControl/>
        <w:rPr>
          <w:rStyle w:val="FontStyle89"/>
          <w:sz w:val="28"/>
          <w:szCs w:val="28"/>
        </w:rPr>
      </w:pPr>
      <w:r w:rsidRPr="0083077F">
        <w:rPr>
          <w:rStyle w:val="FontStyle88"/>
          <w:sz w:val="28"/>
          <w:szCs w:val="28"/>
        </w:rPr>
        <w:t xml:space="preserve">Пәндік нәтиже: </w:t>
      </w:r>
      <w:r w:rsidRPr="0083077F">
        <w:rPr>
          <w:rStyle w:val="FontStyle89"/>
          <w:sz w:val="28"/>
          <w:szCs w:val="28"/>
        </w:rPr>
        <w:t>Оқушылар қосу мен азайтудың ауызша тәсілін қолдануға байланысты білімдері мен дағдыларын қайталап, жеке қиындықтарын анықтайды.</w:t>
      </w:r>
    </w:p>
    <w:p w:rsidR="0083077F" w:rsidRPr="0083077F" w:rsidRDefault="0083077F" w:rsidP="0083077F">
      <w:pPr>
        <w:pStyle w:val="Style15"/>
        <w:widowControl/>
        <w:rPr>
          <w:rStyle w:val="FontStyle96"/>
          <w:sz w:val="28"/>
          <w:szCs w:val="28"/>
        </w:rPr>
      </w:pPr>
      <w:r w:rsidRPr="0083077F">
        <w:rPr>
          <w:rStyle w:val="FontStyle96"/>
          <w:sz w:val="28"/>
          <w:szCs w:val="28"/>
        </w:rPr>
        <w:t>Сабақ барысы</w:t>
      </w:r>
    </w:p>
    <w:p w:rsidR="0083077F" w:rsidRPr="0083077F" w:rsidRDefault="0083077F" w:rsidP="0083077F">
      <w:pPr>
        <w:pStyle w:val="Style16"/>
        <w:widowControl/>
        <w:rPr>
          <w:rStyle w:val="FontStyle88"/>
          <w:sz w:val="28"/>
          <w:szCs w:val="28"/>
        </w:rPr>
      </w:pPr>
      <w:r w:rsidRPr="0083077F">
        <w:rPr>
          <w:rStyle w:val="FontStyle88"/>
          <w:sz w:val="28"/>
          <w:szCs w:val="28"/>
        </w:rPr>
        <w:t xml:space="preserve">Білімдерін белсендіру және оқу іс-әрекетіндегі қиындықтарды анықтау. </w:t>
      </w:r>
    </w:p>
    <w:p w:rsidR="0083077F" w:rsidRPr="0083077F" w:rsidRDefault="0083077F" w:rsidP="0083077F">
      <w:pPr>
        <w:pStyle w:val="Style16"/>
        <w:widowControl/>
        <w:rPr>
          <w:rStyle w:val="FontStyle88"/>
          <w:sz w:val="28"/>
          <w:szCs w:val="28"/>
        </w:rPr>
      </w:pPr>
      <w:r w:rsidRPr="0083077F">
        <w:rPr>
          <w:rStyle w:val="FontStyle88"/>
          <w:sz w:val="28"/>
          <w:szCs w:val="28"/>
        </w:rPr>
        <w:t>Сабақтың тақырыбы мен мақсатын хабарлау.</w:t>
      </w:r>
    </w:p>
    <w:p w:rsidR="0083077F" w:rsidRPr="0083077F" w:rsidRDefault="0083077F" w:rsidP="0083077F">
      <w:pPr>
        <w:pStyle w:val="Style3"/>
        <w:widowControl/>
        <w:rPr>
          <w:rStyle w:val="FontStyle89"/>
          <w:sz w:val="28"/>
          <w:szCs w:val="28"/>
          <w:lang w:eastAsia="ru-RU"/>
        </w:rPr>
      </w:pPr>
      <w:r w:rsidRPr="0083077F">
        <w:rPr>
          <w:rStyle w:val="FontStyle89"/>
          <w:sz w:val="28"/>
          <w:szCs w:val="28"/>
          <w:lang w:eastAsia="ru-RU"/>
        </w:rPr>
        <w:t xml:space="preserve">Ауызша есептеуге математикалық диктантты енгізуге болады, онда қосу мен азайтудың кестелік жағдайлары қамтылатын 20-ға дейінгі сандар қарастырылады. Осы сандарды қосумен азайтудың өзі оқушыларға қиындықтар тудырады. </w:t>
      </w:r>
    </w:p>
    <w:p w:rsidR="0083077F" w:rsidRPr="0083077F" w:rsidRDefault="0083077F" w:rsidP="0083077F">
      <w:pPr>
        <w:pStyle w:val="Style3"/>
        <w:widowControl/>
        <w:numPr>
          <w:ilvl w:val="0"/>
          <w:numId w:val="1"/>
        </w:numPr>
        <w:rPr>
          <w:rStyle w:val="FontStyle89"/>
          <w:sz w:val="28"/>
          <w:szCs w:val="28"/>
          <w:lang w:eastAsia="ru-RU"/>
        </w:rPr>
      </w:pPr>
      <w:r w:rsidRPr="0083077F">
        <w:rPr>
          <w:rStyle w:val="FontStyle89"/>
          <w:sz w:val="28"/>
          <w:szCs w:val="28"/>
          <w:lang w:eastAsia="ru-RU"/>
        </w:rPr>
        <w:t xml:space="preserve">Азайғыш 18, азайтқыш 9. Айырым тең ... </w:t>
      </w:r>
    </w:p>
    <w:p w:rsidR="0083077F" w:rsidRPr="0083077F" w:rsidRDefault="0083077F" w:rsidP="0083077F">
      <w:pPr>
        <w:pStyle w:val="Style3"/>
        <w:widowControl/>
        <w:numPr>
          <w:ilvl w:val="0"/>
          <w:numId w:val="1"/>
        </w:numPr>
        <w:rPr>
          <w:rStyle w:val="FontStyle89"/>
          <w:sz w:val="28"/>
          <w:szCs w:val="28"/>
          <w:lang w:eastAsia="ru-RU"/>
        </w:rPr>
      </w:pPr>
      <w:r w:rsidRPr="0083077F">
        <w:rPr>
          <w:rStyle w:val="FontStyle89"/>
          <w:sz w:val="28"/>
          <w:szCs w:val="28"/>
          <w:lang w:eastAsia="ru-RU"/>
        </w:rPr>
        <w:t xml:space="preserve">Бірінші қосылғыш 8, екіншісі 5. Қосынды... </w:t>
      </w:r>
    </w:p>
    <w:p w:rsidR="0083077F" w:rsidRPr="0083077F" w:rsidRDefault="0083077F" w:rsidP="0083077F">
      <w:pPr>
        <w:pStyle w:val="Style3"/>
        <w:widowControl/>
        <w:numPr>
          <w:ilvl w:val="0"/>
          <w:numId w:val="1"/>
        </w:numPr>
        <w:rPr>
          <w:rStyle w:val="FontStyle89"/>
          <w:sz w:val="28"/>
          <w:szCs w:val="28"/>
          <w:lang w:eastAsia="ru-RU"/>
        </w:rPr>
      </w:pPr>
      <w:r w:rsidRPr="0083077F">
        <w:rPr>
          <w:rStyle w:val="FontStyle89"/>
          <w:sz w:val="28"/>
          <w:szCs w:val="28"/>
          <w:lang w:eastAsia="ru-RU"/>
        </w:rPr>
        <w:t>7-ні 9-ға қосу.</w:t>
      </w:r>
    </w:p>
    <w:p w:rsidR="0083077F" w:rsidRPr="0083077F" w:rsidRDefault="0083077F" w:rsidP="0083077F">
      <w:pPr>
        <w:pStyle w:val="Style3"/>
        <w:widowControl/>
        <w:numPr>
          <w:ilvl w:val="0"/>
          <w:numId w:val="1"/>
        </w:numPr>
        <w:rPr>
          <w:rStyle w:val="FontStyle89"/>
          <w:sz w:val="28"/>
          <w:szCs w:val="28"/>
          <w:lang w:eastAsia="ru-RU"/>
        </w:rPr>
      </w:pPr>
      <w:r w:rsidRPr="0083077F">
        <w:rPr>
          <w:rStyle w:val="FontStyle89"/>
          <w:sz w:val="28"/>
          <w:szCs w:val="28"/>
          <w:lang w:eastAsia="ru-RU"/>
        </w:rPr>
        <w:t>13 саны 6-дан нешеге артық?</w:t>
      </w:r>
    </w:p>
    <w:p w:rsidR="0083077F" w:rsidRPr="0083077F" w:rsidRDefault="0083077F" w:rsidP="0083077F">
      <w:pPr>
        <w:pStyle w:val="Style3"/>
        <w:widowControl/>
        <w:numPr>
          <w:ilvl w:val="0"/>
          <w:numId w:val="1"/>
        </w:numPr>
        <w:rPr>
          <w:rStyle w:val="FontStyle89"/>
          <w:sz w:val="28"/>
          <w:szCs w:val="28"/>
          <w:lang w:eastAsia="ru-RU"/>
        </w:rPr>
      </w:pPr>
      <w:r w:rsidRPr="0083077F">
        <w:rPr>
          <w:rStyle w:val="FontStyle88"/>
          <w:sz w:val="28"/>
          <w:szCs w:val="28"/>
          <w:lang w:eastAsia="ru-RU"/>
        </w:rPr>
        <w:t xml:space="preserve">7 </w:t>
      </w:r>
      <w:r w:rsidRPr="0083077F">
        <w:rPr>
          <w:rStyle w:val="FontStyle89"/>
          <w:sz w:val="28"/>
          <w:szCs w:val="28"/>
          <w:lang w:eastAsia="ru-RU"/>
        </w:rPr>
        <w:t xml:space="preserve">мен </w:t>
      </w:r>
      <w:r w:rsidRPr="0083077F">
        <w:rPr>
          <w:rStyle w:val="FontStyle88"/>
          <w:sz w:val="28"/>
          <w:szCs w:val="28"/>
          <w:lang w:eastAsia="ru-RU"/>
        </w:rPr>
        <w:t xml:space="preserve">6 </w:t>
      </w:r>
      <w:r w:rsidRPr="0083077F">
        <w:rPr>
          <w:rStyle w:val="FontStyle89"/>
          <w:sz w:val="28"/>
          <w:szCs w:val="28"/>
          <w:lang w:eastAsia="ru-RU"/>
        </w:rPr>
        <w:t>сандарының қосындысын табыңдар.</w:t>
      </w:r>
    </w:p>
    <w:p w:rsidR="0083077F" w:rsidRPr="0083077F" w:rsidRDefault="0083077F" w:rsidP="0083077F">
      <w:pPr>
        <w:pStyle w:val="Style3"/>
        <w:widowControl/>
        <w:numPr>
          <w:ilvl w:val="0"/>
          <w:numId w:val="1"/>
        </w:numPr>
        <w:rPr>
          <w:rStyle w:val="FontStyle89"/>
          <w:sz w:val="28"/>
          <w:szCs w:val="28"/>
          <w:lang w:eastAsia="ru-RU"/>
        </w:rPr>
      </w:pPr>
      <w:r w:rsidRPr="0083077F">
        <w:rPr>
          <w:rStyle w:val="FontStyle88"/>
          <w:sz w:val="28"/>
          <w:szCs w:val="28"/>
          <w:lang w:eastAsia="ru-RU"/>
        </w:rPr>
        <w:t xml:space="preserve">30 </w:t>
      </w:r>
      <w:r w:rsidRPr="0083077F">
        <w:rPr>
          <w:rStyle w:val="FontStyle89"/>
          <w:sz w:val="28"/>
          <w:szCs w:val="28"/>
          <w:lang w:eastAsia="ru-RU"/>
        </w:rPr>
        <w:t xml:space="preserve">бен </w:t>
      </w:r>
      <w:r w:rsidRPr="0083077F">
        <w:rPr>
          <w:rStyle w:val="FontStyle88"/>
          <w:sz w:val="28"/>
          <w:szCs w:val="28"/>
          <w:lang w:eastAsia="ru-RU"/>
        </w:rPr>
        <w:t xml:space="preserve">90 </w:t>
      </w:r>
      <w:r w:rsidRPr="0083077F">
        <w:rPr>
          <w:rStyle w:val="FontStyle89"/>
          <w:sz w:val="28"/>
          <w:szCs w:val="28"/>
          <w:lang w:eastAsia="ru-RU"/>
        </w:rPr>
        <w:t>сандарының қосындысын табыңдар.</w:t>
      </w:r>
    </w:p>
    <w:p w:rsidR="0083077F" w:rsidRPr="0083077F" w:rsidRDefault="0083077F" w:rsidP="0083077F">
      <w:pPr>
        <w:pStyle w:val="Style3"/>
        <w:widowControl/>
        <w:numPr>
          <w:ilvl w:val="0"/>
          <w:numId w:val="1"/>
        </w:numPr>
        <w:rPr>
          <w:rStyle w:val="FontStyle89"/>
          <w:sz w:val="28"/>
          <w:szCs w:val="28"/>
          <w:lang w:eastAsia="ru-RU"/>
        </w:rPr>
      </w:pPr>
      <w:r w:rsidRPr="0083077F">
        <w:rPr>
          <w:rStyle w:val="FontStyle88"/>
          <w:sz w:val="28"/>
          <w:szCs w:val="28"/>
          <w:lang w:eastAsia="ru-RU"/>
        </w:rPr>
        <w:t>120</w:t>
      </w:r>
      <w:r w:rsidRPr="0083077F">
        <w:rPr>
          <w:rStyle w:val="FontStyle89"/>
          <w:sz w:val="28"/>
          <w:szCs w:val="28"/>
          <w:lang w:eastAsia="ru-RU"/>
        </w:rPr>
        <w:t xml:space="preserve">-дан </w:t>
      </w:r>
      <w:r w:rsidRPr="0083077F">
        <w:rPr>
          <w:rStyle w:val="FontStyle88"/>
          <w:sz w:val="28"/>
          <w:szCs w:val="28"/>
          <w:lang w:eastAsia="ru-RU"/>
        </w:rPr>
        <w:t>60</w:t>
      </w:r>
      <w:r w:rsidRPr="0083077F">
        <w:rPr>
          <w:rStyle w:val="FontStyle89"/>
          <w:sz w:val="28"/>
          <w:szCs w:val="28"/>
          <w:lang w:eastAsia="ru-RU"/>
        </w:rPr>
        <w:t>-ты азайтыңдар.</w:t>
      </w:r>
    </w:p>
    <w:p w:rsidR="0083077F" w:rsidRPr="0083077F" w:rsidRDefault="0083077F" w:rsidP="0083077F">
      <w:pPr>
        <w:pStyle w:val="Style3"/>
        <w:widowControl/>
        <w:numPr>
          <w:ilvl w:val="0"/>
          <w:numId w:val="1"/>
        </w:numPr>
        <w:rPr>
          <w:rStyle w:val="FontStyle89"/>
          <w:sz w:val="28"/>
          <w:szCs w:val="28"/>
        </w:rPr>
      </w:pPr>
      <w:r w:rsidRPr="0083077F">
        <w:rPr>
          <w:rStyle w:val="FontStyle88"/>
          <w:sz w:val="28"/>
          <w:szCs w:val="28"/>
          <w:lang w:eastAsia="ru-RU"/>
        </w:rPr>
        <w:t xml:space="preserve">40 </w:t>
      </w:r>
      <w:r w:rsidRPr="0083077F">
        <w:rPr>
          <w:rStyle w:val="FontStyle89"/>
          <w:sz w:val="28"/>
          <w:szCs w:val="28"/>
          <w:lang w:eastAsia="ru-RU"/>
        </w:rPr>
        <w:t xml:space="preserve">пен </w:t>
      </w:r>
      <w:r w:rsidRPr="0083077F">
        <w:rPr>
          <w:rStyle w:val="FontStyle88"/>
          <w:sz w:val="28"/>
          <w:szCs w:val="28"/>
          <w:lang w:eastAsia="ru-RU"/>
        </w:rPr>
        <w:t xml:space="preserve">80 </w:t>
      </w:r>
      <w:r w:rsidRPr="0083077F">
        <w:rPr>
          <w:rStyle w:val="FontStyle89"/>
          <w:sz w:val="28"/>
          <w:szCs w:val="28"/>
          <w:lang w:eastAsia="ru-RU"/>
        </w:rPr>
        <w:t>сандарының қосындысын табыңдар.</w:t>
      </w:r>
    </w:p>
    <w:p w:rsidR="0083077F" w:rsidRPr="0083077F" w:rsidRDefault="0083077F" w:rsidP="0083077F">
      <w:pPr>
        <w:pStyle w:val="Style3"/>
        <w:widowControl/>
        <w:numPr>
          <w:ilvl w:val="0"/>
          <w:numId w:val="1"/>
        </w:numPr>
        <w:rPr>
          <w:rStyle w:val="FontStyle89"/>
          <w:sz w:val="28"/>
          <w:szCs w:val="28"/>
        </w:rPr>
      </w:pPr>
      <w:r w:rsidRPr="0083077F">
        <w:rPr>
          <w:rStyle w:val="FontStyle88"/>
          <w:sz w:val="28"/>
          <w:szCs w:val="28"/>
        </w:rPr>
        <w:t>8</w:t>
      </w:r>
      <w:r w:rsidRPr="0083077F">
        <w:rPr>
          <w:rStyle w:val="FontStyle89"/>
          <w:sz w:val="28"/>
          <w:szCs w:val="28"/>
        </w:rPr>
        <w:t xml:space="preserve">-ді </w:t>
      </w:r>
      <w:r w:rsidRPr="0083077F">
        <w:rPr>
          <w:rStyle w:val="FontStyle88"/>
          <w:sz w:val="28"/>
          <w:szCs w:val="28"/>
        </w:rPr>
        <w:t>7</w:t>
      </w:r>
      <w:r w:rsidRPr="0083077F">
        <w:rPr>
          <w:rStyle w:val="FontStyle89"/>
          <w:sz w:val="28"/>
          <w:szCs w:val="28"/>
        </w:rPr>
        <w:t>-ге қосыңдар. Осыған ұқсас есеп құрастырыңдар.</w:t>
      </w:r>
    </w:p>
    <w:p w:rsidR="0083077F" w:rsidRPr="0083077F" w:rsidRDefault="0083077F" w:rsidP="0083077F">
      <w:pPr>
        <w:pStyle w:val="Style3"/>
        <w:widowControl/>
        <w:numPr>
          <w:ilvl w:val="0"/>
          <w:numId w:val="1"/>
        </w:numPr>
        <w:rPr>
          <w:rStyle w:val="FontStyle89"/>
          <w:sz w:val="28"/>
          <w:szCs w:val="28"/>
        </w:rPr>
      </w:pPr>
      <w:r w:rsidRPr="0083077F">
        <w:rPr>
          <w:rStyle w:val="FontStyle88"/>
          <w:sz w:val="28"/>
          <w:szCs w:val="28"/>
        </w:rPr>
        <w:t>16</w:t>
      </w:r>
      <w:r w:rsidRPr="0083077F">
        <w:rPr>
          <w:rStyle w:val="FontStyle89"/>
          <w:sz w:val="28"/>
          <w:szCs w:val="28"/>
        </w:rPr>
        <w:t xml:space="preserve">-дан </w:t>
      </w:r>
      <w:r w:rsidRPr="0083077F">
        <w:rPr>
          <w:rStyle w:val="FontStyle88"/>
          <w:sz w:val="28"/>
          <w:szCs w:val="28"/>
        </w:rPr>
        <w:t>9</w:t>
      </w:r>
      <w:r w:rsidRPr="0083077F">
        <w:rPr>
          <w:rStyle w:val="FontStyle89"/>
          <w:sz w:val="28"/>
          <w:szCs w:val="28"/>
        </w:rPr>
        <w:t>-ды азайт. Осыған ұқсас есеп құрастырыңдар.</w:t>
      </w:r>
    </w:p>
    <w:p w:rsidR="0083077F" w:rsidRPr="0083077F" w:rsidRDefault="0083077F" w:rsidP="0083077F">
      <w:pPr>
        <w:pStyle w:val="Style3"/>
        <w:widowControl/>
        <w:numPr>
          <w:ilvl w:val="0"/>
          <w:numId w:val="1"/>
        </w:numPr>
        <w:rPr>
          <w:rStyle w:val="FontStyle89"/>
          <w:sz w:val="28"/>
          <w:szCs w:val="28"/>
        </w:rPr>
      </w:pPr>
      <w:r w:rsidRPr="0083077F">
        <w:rPr>
          <w:rStyle w:val="FontStyle88"/>
          <w:sz w:val="28"/>
          <w:szCs w:val="28"/>
        </w:rPr>
        <w:t>29</w:t>
      </w:r>
      <w:r w:rsidRPr="0083077F">
        <w:rPr>
          <w:rStyle w:val="FontStyle89"/>
          <w:sz w:val="28"/>
          <w:szCs w:val="28"/>
        </w:rPr>
        <w:t xml:space="preserve">-ды </w:t>
      </w:r>
      <w:r w:rsidRPr="0083077F">
        <w:rPr>
          <w:rStyle w:val="FontStyle88"/>
          <w:sz w:val="28"/>
          <w:szCs w:val="28"/>
        </w:rPr>
        <w:t>11</w:t>
      </w:r>
      <w:r w:rsidRPr="0083077F">
        <w:rPr>
          <w:rStyle w:val="FontStyle89"/>
          <w:sz w:val="28"/>
          <w:szCs w:val="28"/>
        </w:rPr>
        <w:t>-ге қосыңдар. Осыған ұқсас есеп құрастырыңдар.</w:t>
      </w:r>
    </w:p>
    <w:p w:rsidR="0083077F" w:rsidRPr="0083077F" w:rsidRDefault="0083077F" w:rsidP="0083077F">
      <w:pPr>
        <w:pStyle w:val="Style3"/>
        <w:widowControl/>
        <w:rPr>
          <w:rStyle w:val="FontStyle89"/>
          <w:sz w:val="28"/>
          <w:szCs w:val="28"/>
        </w:rPr>
      </w:pPr>
      <w:r w:rsidRPr="0083077F">
        <w:rPr>
          <w:rStyle w:val="FontStyle89"/>
          <w:sz w:val="28"/>
          <w:szCs w:val="28"/>
        </w:rPr>
        <w:t>Ауызша қосу мен азайтудың оқушыларға қиындықтар тудыратынын ескеріп, төмендегідей түрдегі тапсырмаларды жиі орындауды ұсынуға болады.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2126"/>
        <w:gridCol w:w="2136"/>
        <w:gridCol w:w="2203"/>
      </w:tblGrid>
      <w:tr w:rsidR="0083077F" w:rsidRPr="0083077F" w:rsidTr="00253B70">
        <w:trPr>
          <w:trHeight w:val="264"/>
          <w:jc w:val="center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7F" w:rsidRPr="0083077F" w:rsidRDefault="0083077F" w:rsidP="00253B70">
            <w:pPr>
              <w:pStyle w:val="Style19"/>
              <w:widowControl/>
              <w:rPr>
                <w:rStyle w:val="FontStyle88"/>
                <w:b w:val="0"/>
                <w:sz w:val="28"/>
                <w:szCs w:val="28"/>
                <w:lang w:eastAsia="ru-RU"/>
              </w:rPr>
            </w:pPr>
            <w:r w:rsidRPr="0083077F">
              <w:rPr>
                <w:rStyle w:val="FontStyle88"/>
                <w:sz w:val="28"/>
                <w:szCs w:val="28"/>
                <w:lang w:eastAsia="ru-RU"/>
              </w:rPr>
              <w:t>18+6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7F" w:rsidRPr="0083077F" w:rsidRDefault="0083077F" w:rsidP="00253B70">
            <w:pPr>
              <w:pStyle w:val="Style19"/>
              <w:widowControl/>
              <w:rPr>
                <w:rStyle w:val="FontStyle88"/>
                <w:b w:val="0"/>
                <w:sz w:val="28"/>
                <w:szCs w:val="28"/>
                <w:lang w:eastAsia="ru-RU"/>
              </w:rPr>
            </w:pPr>
            <w:r w:rsidRPr="0083077F">
              <w:rPr>
                <w:rStyle w:val="FontStyle88"/>
                <w:sz w:val="28"/>
                <w:szCs w:val="28"/>
                <w:lang w:eastAsia="ru-RU"/>
              </w:rPr>
              <w:t>12+35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7F" w:rsidRPr="0083077F" w:rsidRDefault="0083077F" w:rsidP="00253B70">
            <w:pPr>
              <w:pStyle w:val="Style19"/>
              <w:widowControl/>
              <w:rPr>
                <w:rStyle w:val="FontStyle88"/>
                <w:b w:val="0"/>
                <w:sz w:val="28"/>
                <w:szCs w:val="28"/>
                <w:lang w:eastAsia="ru-RU"/>
              </w:rPr>
            </w:pPr>
            <w:r w:rsidRPr="0083077F">
              <w:rPr>
                <w:rStyle w:val="FontStyle88"/>
                <w:sz w:val="28"/>
                <w:szCs w:val="28"/>
                <w:lang w:eastAsia="ru-RU"/>
              </w:rPr>
              <w:t>410-20</w:t>
            </w:r>
          </w:p>
        </w:tc>
      </w:tr>
      <w:tr w:rsidR="0083077F" w:rsidRPr="0083077F" w:rsidTr="00253B70">
        <w:trPr>
          <w:trHeight w:val="264"/>
          <w:jc w:val="center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7F" w:rsidRPr="0083077F" w:rsidRDefault="0083077F" w:rsidP="00253B70">
            <w:pPr>
              <w:pStyle w:val="Style19"/>
              <w:widowControl/>
              <w:rPr>
                <w:rStyle w:val="FontStyle88"/>
                <w:b w:val="0"/>
                <w:sz w:val="28"/>
                <w:szCs w:val="28"/>
                <w:lang w:eastAsia="ru-RU"/>
              </w:rPr>
            </w:pPr>
            <w:r w:rsidRPr="0083077F">
              <w:rPr>
                <w:rStyle w:val="FontStyle88"/>
                <w:sz w:val="28"/>
                <w:szCs w:val="28"/>
                <w:lang w:eastAsia="ru-RU"/>
              </w:rPr>
              <w:t>38+7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7F" w:rsidRPr="0083077F" w:rsidRDefault="0083077F" w:rsidP="00253B70">
            <w:pPr>
              <w:pStyle w:val="Style19"/>
              <w:widowControl/>
              <w:rPr>
                <w:rStyle w:val="FontStyle88"/>
                <w:b w:val="0"/>
                <w:sz w:val="28"/>
                <w:szCs w:val="28"/>
                <w:lang w:eastAsia="ru-RU"/>
              </w:rPr>
            </w:pPr>
            <w:r w:rsidRPr="0083077F">
              <w:rPr>
                <w:rStyle w:val="FontStyle88"/>
                <w:sz w:val="28"/>
                <w:szCs w:val="28"/>
                <w:lang w:eastAsia="ru-RU"/>
              </w:rPr>
              <w:t>45-22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7F" w:rsidRPr="0083077F" w:rsidRDefault="0083077F" w:rsidP="00253B70">
            <w:pPr>
              <w:pStyle w:val="Style19"/>
              <w:widowControl/>
              <w:rPr>
                <w:rStyle w:val="FontStyle88"/>
                <w:b w:val="0"/>
                <w:sz w:val="28"/>
                <w:szCs w:val="28"/>
                <w:lang w:eastAsia="ru-RU"/>
              </w:rPr>
            </w:pPr>
            <w:r w:rsidRPr="0083077F">
              <w:rPr>
                <w:rStyle w:val="FontStyle88"/>
                <w:sz w:val="28"/>
                <w:szCs w:val="28"/>
                <w:lang w:eastAsia="ru-RU"/>
              </w:rPr>
              <w:t>740-90</w:t>
            </w:r>
          </w:p>
        </w:tc>
      </w:tr>
      <w:tr w:rsidR="0083077F" w:rsidRPr="0083077F" w:rsidTr="00253B70">
        <w:trPr>
          <w:trHeight w:val="269"/>
          <w:jc w:val="center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7F" w:rsidRPr="0083077F" w:rsidRDefault="0083077F" w:rsidP="00253B70">
            <w:pPr>
              <w:pStyle w:val="Style19"/>
              <w:widowControl/>
              <w:rPr>
                <w:rStyle w:val="FontStyle88"/>
                <w:b w:val="0"/>
                <w:sz w:val="28"/>
                <w:szCs w:val="28"/>
                <w:lang w:eastAsia="ru-RU"/>
              </w:rPr>
            </w:pPr>
            <w:r w:rsidRPr="0083077F">
              <w:rPr>
                <w:rStyle w:val="FontStyle88"/>
                <w:sz w:val="28"/>
                <w:szCs w:val="28"/>
                <w:lang w:eastAsia="ru-RU"/>
              </w:rPr>
              <w:t>59+6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7F" w:rsidRPr="0083077F" w:rsidRDefault="0083077F" w:rsidP="00253B70">
            <w:pPr>
              <w:pStyle w:val="Style19"/>
              <w:widowControl/>
              <w:rPr>
                <w:rStyle w:val="FontStyle88"/>
                <w:b w:val="0"/>
                <w:sz w:val="28"/>
                <w:szCs w:val="28"/>
                <w:lang w:eastAsia="ru-RU"/>
              </w:rPr>
            </w:pPr>
            <w:r w:rsidRPr="0083077F">
              <w:rPr>
                <w:rStyle w:val="FontStyle88"/>
                <w:sz w:val="28"/>
                <w:szCs w:val="28"/>
                <w:lang w:eastAsia="ru-RU"/>
              </w:rPr>
              <w:t>98-65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7F" w:rsidRPr="0083077F" w:rsidRDefault="0083077F" w:rsidP="00253B70">
            <w:pPr>
              <w:pStyle w:val="Style19"/>
              <w:widowControl/>
              <w:rPr>
                <w:rStyle w:val="FontStyle88"/>
                <w:b w:val="0"/>
                <w:sz w:val="28"/>
                <w:szCs w:val="28"/>
                <w:lang w:eastAsia="ru-RU"/>
              </w:rPr>
            </w:pPr>
            <w:r w:rsidRPr="0083077F">
              <w:rPr>
                <w:rStyle w:val="FontStyle88"/>
                <w:sz w:val="28"/>
                <w:szCs w:val="28"/>
                <w:lang w:eastAsia="ru-RU"/>
              </w:rPr>
              <w:t>180+60</w:t>
            </w:r>
          </w:p>
        </w:tc>
      </w:tr>
      <w:tr w:rsidR="0083077F" w:rsidRPr="0083077F" w:rsidTr="00253B70">
        <w:trPr>
          <w:trHeight w:val="274"/>
          <w:jc w:val="center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7F" w:rsidRPr="0083077F" w:rsidRDefault="0083077F" w:rsidP="00253B70">
            <w:pPr>
              <w:pStyle w:val="Style19"/>
              <w:widowControl/>
              <w:rPr>
                <w:rStyle w:val="FontStyle88"/>
                <w:b w:val="0"/>
                <w:sz w:val="28"/>
                <w:szCs w:val="28"/>
                <w:lang w:eastAsia="ru-RU"/>
              </w:rPr>
            </w:pPr>
            <w:r w:rsidRPr="0083077F">
              <w:rPr>
                <w:rStyle w:val="FontStyle88"/>
                <w:sz w:val="28"/>
                <w:szCs w:val="28"/>
                <w:lang w:eastAsia="ru-RU"/>
              </w:rPr>
              <w:t>72-5</w:t>
            </w:r>
          </w:p>
        </w:tc>
        <w:tc>
          <w:tcPr>
            <w:tcW w:w="2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7F" w:rsidRPr="0083077F" w:rsidRDefault="0083077F" w:rsidP="00253B70">
            <w:pPr>
              <w:pStyle w:val="Style19"/>
              <w:widowControl/>
              <w:rPr>
                <w:rStyle w:val="FontStyle88"/>
                <w:b w:val="0"/>
                <w:sz w:val="28"/>
                <w:szCs w:val="28"/>
                <w:lang w:eastAsia="ru-RU"/>
              </w:rPr>
            </w:pPr>
            <w:r w:rsidRPr="0083077F">
              <w:rPr>
                <w:rStyle w:val="FontStyle88"/>
                <w:sz w:val="28"/>
                <w:szCs w:val="28"/>
                <w:lang w:eastAsia="ru-RU"/>
              </w:rPr>
              <w:t>67-23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77F" w:rsidRPr="0083077F" w:rsidRDefault="0083077F" w:rsidP="00253B70">
            <w:pPr>
              <w:pStyle w:val="Style19"/>
              <w:widowControl/>
              <w:rPr>
                <w:rStyle w:val="FontStyle88"/>
                <w:b w:val="0"/>
                <w:sz w:val="28"/>
                <w:szCs w:val="28"/>
                <w:lang w:eastAsia="ru-RU"/>
              </w:rPr>
            </w:pPr>
            <w:r w:rsidRPr="0083077F">
              <w:rPr>
                <w:rStyle w:val="FontStyle88"/>
                <w:sz w:val="28"/>
                <w:szCs w:val="28"/>
                <w:lang w:eastAsia="ru-RU"/>
              </w:rPr>
              <w:t>480+90</w:t>
            </w:r>
          </w:p>
        </w:tc>
      </w:tr>
    </w:tbl>
    <w:p w:rsidR="0083077F" w:rsidRPr="0083077F" w:rsidRDefault="0083077F" w:rsidP="0083077F">
      <w:pPr>
        <w:pStyle w:val="Style3"/>
        <w:widowControl/>
        <w:rPr>
          <w:rStyle w:val="FontStyle89"/>
          <w:sz w:val="28"/>
          <w:szCs w:val="28"/>
          <w:lang w:eastAsia="ru-RU"/>
        </w:rPr>
      </w:pPr>
      <w:r w:rsidRPr="0083077F">
        <w:rPr>
          <w:rStyle w:val="FontStyle89"/>
          <w:sz w:val="28"/>
          <w:szCs w:val="28"/>
          <w:lang w:eastAsia="ru-RU"/>
        </w:rPr>
        <w:t>Осы тапсырмаларды мұғалім тексергеннен кейін, оқушылардың жіберген қателіктерімен жұмыс жасайды.</w:t>
      </w:r>
    </w:p>
    <w:p w:rsidR="0083077F" w:rsidRPr="0083077F" w:rsidRDefault="0083077F" w:rsidP="0083077F">
      <w:pPr>
        <w:pStyle w:val="Style16"/>
        <w:widowControl/>
        <w:rPr>
          <w:rStyle w:val="FontStyle88"/>
          <w:sz w:val="28"/>
          <w:szCs w:val="28"/>
          <w:lang w:eastAsia="ru-RU"/>
        </w:rPr>
      </w:pPr>
      <w:r w:rsidRPr="0083077F">
        <w:rPr>
          <w:rStyle w:val="FontStyle88"/>
          <w:sz w:val="28"/>
          <w:szCs w:val="28"/>
          <w:lang w:eastAsia="ru-RU"/>
        </w:rPr>
        <w:t>Жекелей туындаған қиындықты оқшаулау.</w:t>
      </w:r>
    </w:p>
    <w:p w:rsidR="0083077F" w:rsidRPr="0083077F" w:rsidRDefault="0083077F" w:rsidP="0083077F">
      <w:pPr>
        <w:pStyle w:val="Style3"/>
        <w:widowControl/>
        <w:rPr>
          <w:rStyle w:val="FontStyle89"/>
          <w:sz w:val="28"/>
          <w:szCs w:val="28"/>
          <w:lang w:eastAsia="ru-RU"/>
        </w:rPr>
      </w:pPr>
      <w:r w:rsidRPr="0083077F">
        <w:rPr>
          <w:rStyle w:val="FontStyle89"/>
          <w:sz w:val="28"/>
          <w:szCs w:val="28"/>
          <w:lang w:eastAsia="ru-RU"/>
        </w:rPr>
        <w:t>Азайту мен қосу тәсілін игермеген оқушы сандарға амалдар қолдана алмайды.</w:t>
      </w:r>
    </w:p>
    <w:p w:rsidR="0083077F" w:rsidRPr="0083077F" w:rsidRDefault="0083077F" w:rsidP="0083077F">
      <w:pPr>
        <w:pStyle w:val="Style16"/>
        <w:widowControl/>
        <w:rPr>
          <w:rStyle w:val="FontStyle88"/>
          <w:sz w:val="28"/>
          <w:szCs w:val="28"/>
        </w:rPr>
      </w:pPr>
      <w:r w:rsidRPr="0083077F">
        <w:rPr>
          <w:rStyle w:val="FontStyle88"/>
          <w:sz w:val="28"/>
          <w:szCs w:val="28"/>
        </w:rPr>
        <w:t>Туындаған кемшіліктерді түзеу жобасын құру және қиындықтан шығу.</w:t>
      </w:r>
    </w:p>
    <w:p w:rsidR="0083077F" w:rsidRPr="0083077F" w:rsidRDefault="0083077F" w:rsidP="0083077F">
      <w:pPr>
        <w:pStyle w:val="Style3"/>
        <w:widowControl/>
        <w:rPr>
          <w:rStyle w:val="FontStyle89"/>
          <w:sz w:val="28"/>
          <w:szCs w:val="28"/>
        </w:rPr>
      </w:pPr>
      <w:r w:rsidRPr="0083077F">
        <w:rPr>
          <w:rStyle w:val="FontStyle89"/>
          <w:sz w:val="28"/>
          <w:szCs w:val="28"/>
        </w:rPr>
        <w:t>Мұғалім оқушыларға жұмыс жасау жоспарын құруға жәрдемдеседі.</w:t>
      </w:r>
    </w:p>
    <w:p w:rsidR="0083077F" w:rsidRPr="0083077F" w:rsidRDefault="0083077F" w:rsidP="0083077F">
      <w:pPr>
        <w:pStyle w:val="Style18"/>
        <w:widowControl/>
        <w:rPr>
          <w:rStyle w:val="FontStyle89"/>
          <w:sz w:val="28"/>
          <w:szCs w:val="28"/>
          <w:lang w:eastAsia="ru-RU"/>
        </w:rPr>
      </w:pPr>
      <w:r w:rsidRPr="0083077F">
        <w:rPr>
          <w:rStyle w:val="FontStyle89"/>
          <w:sz w:val="28"/>
          <w:szCs w:val="28"/>
          <w:lang w:eastAsia="ru-RU"/>
        </w:rPr>
        <w:t>- Кім қандай қателіктер жіберді?</w:t>
      </w:r>
    </w:p>
    <w:p w:rsidR="0083077F" w:rsidRPr="0083077F" w:rsidRDefault="0083077F" w:rsidP="0083077F">
      <w:pPr>
        <w:pStyle w:val="Style18"/>
        <w:widowControl/>
        <w:rPr>
          <w:rStyle w:val="FontStyle89"/>
          <w:sz w:val="28"/>
          <w:szCs w:val="28"/>
          <w:lang w:eastAsia="ru-RU"/>
        </w:rPr>
      </w:pPr>
      <w:r w:rsidRPr="0083077F">
        <w:rPr>
          <w:rStyle w:val="FontStyle89"/>
          <w:sz w:val="28"/>
          <w:szCs w:val="28"/>
          <w:lang w:eastAsia="ru-RU"/>
        </w:rPr>
        <w:t>- Қай тапсырмада қиындықтар туындады?</w:t>
      </w:r>
    </w:p>
    <w:p w:rsidR="0083077F" w:rsidRPr="0083077F" w:rsidRDefault="0083077F" w:rsidP="0083077F">
      <w:pPr>
        <w:pStyle w:val="Style18"/>
        <w:widowControl/>
        <w:rPr>
          <w:rStyle w:val="FontStyle89"/>
          <w:sz w:val="28"/>
          <w:szCs w:val="28"/>
          <w:lang w:eastAsia="ru-RU"/>
        </w:rPr>
      </w:pPr>
      <w:r w:rsidRPr="0083077F">
        <w:rPr>
          <w:rStyle w:val="FontStyle89"/>
          <w:sz w:val="28"/>
          <w:szCs w:val="28"/>
          <w:lang w:eastAsia="ru-RU"/>
        </w:rPr>
        <w:t>- Қателіктерді жібермес үшін не істеу керек? (Қосу мен азайту кестесін қайталап, есептеу тәсілдерін еске түсіреміз.)</w:t>
      </w:r>
    </w:p>
    <w:p w:rsidR="0083077F" w:rsidRPr="0083077F" w:rsidRDefault="0083077F" w:rsidP="0083077F">
      <w:pPr>
        <w:pStyle w:val="Style18"/>
        <w:widowControl/>
        <w:rPr>
          <w:rStyle w:val="FontStyle89"/>
          <w:sz w:val="28"/>
          <w:szCs w:val="28"/>
          <w:lang w:eastAsia="ru-RU"/>
        </w:rPr>
      </w:pPr>
      <w:r w:rsidRPr="0083077F">
        <w:rPr>
          <w:rStyle w:val="FontStyle89"/>
          <w:sz w:val="28"/>
          <w:szCs w:val="28"/>
          <w:lang w:eastAsia="ru-RU"/>
        </w:rPr>
        <w:t>- Толық ондықтарға дейін толықтыру тәсілін еске түсірейік. (Толық ондыққа толықтырып, бөліктеп қосу немесе азайту.)</w:t>
      </w:r>
    </w:p>
    <w:p w:rsidR="0083077F" w:rsidRPr="0083077F" w:rsidRDefault="0083077F" w:rsidP="0083077F">
      <w:pPr>
        <w:pStyle w:val="Style18"/>
        <w:widowControl/>
        <w:rPr>
          <w:rStyle w:val="FontStyle89"/>
          <w:sz w:val="28"/>
          <w:szCs w:val="28"/>
          <w:lang w:eastAsia="ru-RU"/>
        </w:rPr>
      </w:pPr>
      <w:r w:rsidRPr="0083077F">
        <w:rPr>
          <w:rStyle w:val="FontStyle89"/>
          <w:sz w:val="28"/>
          <w:szCs w:val="28"/>
          <w:lang w:eastAsia="ru-RU"/>
        </w:rPr>
        <w:lastRenderedPageBreak/>
        <w:t xml:space="preserve">- Оқулықтан </w:t>
      </w:r>
      <w:r w:rsidRPr="0083077F">
        <w:rPr>
          <w:rStyle w:val="FontStyle88"/>
          <w:sz w:val="28"/>
          <w:szCs w:val="28"/>
          <w:lang w:eastAsia="ru-RU"/>
        </w:rPr>
        <w:t xml:space="preserve">(2, 3, 4) </w:t>
      </w:r>
      <w:r w:rsidRPr="0083077F">
        <w:rPr>
          <w:rStyle w:val="FontStyle89"/>
          <w:sz w:val="28"/>
          <w:szCs w:val="28"/>
          <w:lang w:eastAsia="ru-RU"/>
        </w:rPr>
        <w:t>немесе жаттығулар жинағынан (немесе мұғалімнің қиықшада дайындаған) тапсырмаларды таңдап алыңдар.</w:t>
      </w:r>
    </w:p>
    <w:p w:rsidR="0083077F" w:rsidRPr="0083077F" w:rsidRDefault="0083077F" w:rsidP="0083077F">
      <w:pPr>
        <w:pStyle w:val="Style16"/>
        <w:widowControl/>
        <w:rPr>
          <w:rStyle w:val="FontStyle88"/>
          <w:sz w:val="28"/>
          <w:szCs w:val="28"/>
        </w:rPr>
      </w:pPr>
      <w:r w:rsidRPr="0083077F">
        <w:rPr>
          <w:rStyle w:val="FontStyle88"/>
          <w:sz w:val="28"/>
          <w:szCs w:val="28"/>
        </w:rPr>
        <w:t>Жобаны іске асыру. Үлгі бойынша өзін-өзі тексеруге арналған өздік жұмыс.</w:t>
      </w:r>
    </w:p>
    <w:p w:rsidR="0083077F" w:rsidRPr="0083077F" w:rsidRDefault="0083077F" w:rsidP="0083077F">
      <w:pPr>
        <w:pStyle w:val="Style3"/>
        <w:widowControl/>
        <w:rPr>
          <w:rStyle w:val="FontStyle89"/>
          <w:sz w:val="28"/>
          <w:szCs w:val="28"/>
        </w:rPr>
      </w:pPr>
      <w:r w:rsidRPr="0083077F">
        <w:rPr>
          <w:rStyle w:val="FontStyle89"/>
          <w:sz w:val="28"/>
          <w:szCs w:val="28"/>
        </w:rPr>
        <w:t>Оқушылар алдыңғы тапсырмаларға ұқсас жаттығуларды орындайды және жауаптарын тексереді. Мұғалім жіберілген қателіктерін анықтап,оның себептерін айқындауға көмектеседі.</w:t>
      </w:r>
    </w:p>
    <w:p w:rsidR="0083077F" w:rsidRPr="0083077F" w:rsidRDefault="0083077F" w:rsidP="0083077F">
      <w:pPr>
        <w:pStyle w:val="Style2"/>
        <w:widowControl/>
        <w:rPr>
          <w:rStyle w:val="FontStyle88"/>
          <w:sz w:val="28"/>
          <w:szCs w:val="28"/>
        </w:rPr>
      </w:pPr>
      <w:r w:rsidRPr="0083077F">
        <w:rPr>
          <w:rStyle w:val="FontStyle88"/>
          <w:sz w:val="28"/>
          <w:szCs w:val="28"/>
        </w:rPr>
        <w:t>Жобадағы қиындықтардан шығу.</w:t>
      </w:r>
    </w:p>
    <w:p w:rsidR="0083077F" w:rsidRPr="0083077F" w:rsidRDefault="0083077F" w:rsidP="0083077F">
      <w:pPr>
        <w:pStyle w:val="Style12"/>
        <w:widowControl/>
        <w:rPr>
          <w:rStyle w:val="FontStyle89"/>
          <w:sz w:val="28"/>
          <w:szCs w:val="28"/>
        </w:rPr>
      </w:pPr>
      <w:r w:rsidRPr="0083077F">
        <w:rPr>
          <w:rStyle w:val="FontStyle89"/>
          <w:sz w:val="28"/>
          <w:szCs w:val="28"/>
        </w:rPr>
        <w:t>Жіберілген қателіктерді анықтаңдар.</w:t>
      </w:r>
    </w:p>
    <w:p w:rsidR="0083077F" w:rsidRPr="0083077F" w:rsidRDefault="0083077F" w:rsidP="0083077F">
      <w:pPr>
        <w:pStyle w:val="Style12"/>
        <w:widowControl/>
        <w:rPr>
          <w:rStyle w:val="FontStyle89"/>
          <w:sz w:val="28"/>
          <w:szCs w:val="28"/>
        </w:rPr>
      </w:pPr>
      <w:r w:rsidRPr="0083077F">
        <w:rPr>
          <w:rStyle w:val="FontStyle89"/>
          <w:sz w:val="28"/>
          <w:szCs w:val="28"/>
        </w:rPr>
        <w:t>Оны түзеу жолдарын түсіндіріп бере аласың ба?</w:t>
      </w:r>
    </w:p>
    <w:p w:rsidR="0083077F" w:rsidRPr="0083077F" w:rsidRDefault="0083077F" w:rsidP="0083077F">
      <w:pPr>
        <w:pStyle w:val="Style2"/>
        <w:widowControl/>
        <w:rPr>
          <w:rStyle w:val="FontStyle88"/>
          <w:sz w:val="28"/>
          <w:szCs w:val="28"/>
        </w:rPr>
      </w:pPr>
      <w:r w:rsidRPr="0083077F">
        <w:rPr>
          <w:rStyle w:val="FontStyle88"/>
          <w:sz w:val="28"/>
          <w:szCs w:val="28"/>
        </w:rPr>
        <w:t>Білімді бекіту, оны білім жүйесіне енгізу.</w:t>
      </w:r>
    </w:p>
    <w:p w:rsidR="0083077F" w:rsidRPr="0083077F" w:rsidRDefault="0083077F" w:rsidP="0083077F">
      <w:pPr>
        <w:pStyle w:val="Style3"/>
        <w:widowControl/>
        <w:rPr>
          <w:rStyle w:val="FontStyle89"/>
          <w:sz w:val="28"/>
          <w:szCs w:val="28"/>
        </w:rPr>
      </w:pPr>
      <w:r w:rsidRPr="0083077F">
        <w:rPr>
          <w:rStyle w:val="FontStyle89"/>
          <w:sz w:val="28"/>
          <w:szCs w:val="28"/>
        </w:rPr>
        <w:t xml:space="preserve">Оқулықтағы есептер мен теңдеулер шешіледі </w:t>
      </w:r>
      <w:r w:rsidRPr="0083077F">
        <w:rPr>
          <w:rStyle w:val="FontStyle88"/>
          <w:sz w:val="28"/>
          <w:szCs w:val="28"/>
        </w:rPr>
        <w:t>(2</w:t>
      </w:r>
      <w:r w:rsidRPr="0083077F">
        <w:rPr>
          <w:rStyle w:val="FontStyle89"/>
          <w:sz w:val="28"/>
          <w:szCs w:val="28"/>
        </w:rPr>
        <w:t xml:space="preserve">-ші және </w:t>
      </w:r>
      <w:r w:rsidRPr="0083077F">
        <w:rPr>
          <w:rStyle w:val="FontStyle88"/>
          <w:sz w:val="28"/>
          <w:szCs w:val="28"/>
        </w:rPr>
        <w:t>5</w:t>
      </w:r>
      <w:r w:rsidRPr="0083077F">
        <w:rPr>
          <w:rStyle w:val="FontStyle89"/>
          <w:sz w:val="28"/>
          <w:szCs w:val="28"/>
        </w:rPr>
        <w:t>-тапсырмалар). Осы тапсырмаларда есептеу тәсілдерін меңгеру қарастырылған.</w:t>
      </w:r>
    </w:p>
    <w:p w:rsidR="0083077F" w:rsidRPr="0083077F" w:rsidRDefault="0083077F" w:rsidP="0083077F">
      <w:pPr>
        <w:pStyle w:val="Style2"/>
        <w:widowControl/>
        <w:rPr>
          <w:rStyle w:val="FontStyle88"/>
          <w:sz w:val="28"/>
          <w:szCs w:val="28"/>
        </w:rPr>
      </w:pPr>
      <w:r w:rsidRPr="0083077F">
        <w:rPr>
          <w:rStyle w:val="FontStyle88"/>
          <w:sz w:val="28"/>
          <w:szCs w:val="28"/>
        </w:rPr>
        <w:t>Сабақтағы оқу іс-әрекеттерін қорытындылау.</w:t>
      </w:r>
    </w:p>
    <w:p w:rsidR="0083077F" w:rsidRPr="0083077F" w:rsidRDefault="0083077F" w:rsidP="0083077F">
      <w:pPr>
        <w:pStyle w:val="Style3"/>
        <w:widowControl/>
        <w:rPr>
          <w:rStyle w:val="FontStyle89"/>
          <w:sz w:val="28"/>
          <w:szCs w:val="28"/>
        </w:rPr>
      </w:pPr>
      <w:r w:rsidRPr="0083077F">
        <w:rPr>
          <w:rStyle w:val="FontStyle89"/>
          <w:sz w:val="28"/>
          <w:szCs w:val="28"/>
        </w:rPr>
        <w:t>Мұғалім оқушылардың жіберген қателіктерін анықтап, оны түзеу жолдарын нақтылайды. Ол үшін қай тапсырмалардың олқылықтар орынын толтырғанын белгілейді.</w:t>
      </w:r>
    </w:p>
    <w:p w:rsidR="0083077F" w:rsidRPr="0083077F" w:rsidRDefault="0083077F" w:rsidP="0083077F">
      <w:pPr>
        <w:pStyle w:val="Style3"/>
        <w:widowControl/>
        <w:rPr>
          <w:rStyle w:val="FontStyle89"/>
          <w:sz w:val="28"/>
          <w:szCs w:val="28"/>
        </w:rPr>
      </w:pPr>
    </w:p>
    <w:p w:rsidR="0083077F" w:rsidRPr="0083077F" w:rsidRDefault="0083077F" w:rsidP="0083077F">
      <w:pPr>
        <w:pStyle w:val="Style3"/>
        <w:widowControl/>
        <w:rPr>
          <w:rStyle w:val="FontStyle89"/>
          <w:sz w:val="28"/>
          <w:szCs w:val="28"/>
        </w:rPr>
      </w:pPr>
    </w:p>
    <w:p w:rsidR="00251F95" w:rsidRPr="0083077F" w:rsidRDefault="00251F95">
      <w:pPr>
        <w:rPr>
          <w:sz w:val="28"/>
          <w:szCs w:val="28"/>
        </w:rPr>
      </w:pPr>
    </w:p>
    <w:sectPr w:rsidR="00251F95" w:rsidRPr="0083077F" w:rsidSect="00C95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89002B"/>
    <w:multiLevelType w:val="hybridMultilevel"/>
    <w:tmpl w:val="EDCC3E50"/>
    <w:lvl w:ilvl="0" w:tplc="843ED76C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83077F"/>
    <w:rsid w:val="00251F95"/>
    <w:rsid w:val="006747F1"/>
    <w:rsid w:val="0083077F"/>
    <w:rsid w:val="00BB6908"/>
    <w:rsid w:val="00C95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7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val="kk-KZ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83077F"/>
  </w:style>
  <w:style w:type="paragraph" w:customStyle="1" w:styleId="Style3">
    <w:name w:val="Style3"/>
    <w:basedOn w:val="a"/>
    <w:uiPriority w:val="99"/>
    <w:rsid w:val="0083077F"/>
  </w:style>
  <w:style w:type="paragraph" w:customStyle="1" w:styleId="Style12">
    <w:name w:val="Style12"/>
    <w:basedOn w:val="a"/>
    <w:uiPriority w:val="99"/>
    <w:rsid w:val="0083077F"/>
  </w:style>
  <w:style w:type="paragraph" w:customStyle="1" w:styleId="Style15">
    <w:name w:val="Style15"/>
    <w:basedOn w:val="a"/>
    <w:uiPriority w:val="99"/>
    <w:rsid w:val="0083077F"/>
  </w:style>
  <w:style w:type="paragraph" w:customStyle="1" w:styleId="Style16">
    <w:name w:val="Style16"/>
    <w:basedOn w:val="a"/>
    <w:uiPriority w:val="99"/>
    <w:rsid w:val="0083077F"/>
  </w:style>
  <w:style w:type="paragraph" w:customStyle="1" w:styleId="Style18">
    <w:name w:val="Style18"/>
    <w:basedOn w:val="a"/>
    <w:uiPriority w:val="99"/>
    <w:rsid w:val="0083077F"/>
  </w:style>
  <w:style w:type="paragraph" w:customStyle="1" w:styleId="Style19">
    <w:name w:val="Style19"/>
    <w:basedOn w:val="a"/>
    <w:uiPriority w:val="99"/>
    <w:rsid w:val="0083077F"/>
  </w:style>
  <w:style w:type="character" w:customStyle="1" w:styleId="FontStyle88">
    <w:name w:val="Font Style88"/>
    <w:uiPriority w:val="99"/>
    <w:rsid w:val="0083077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89">
    <w:name w:val="Font Style89"/>
    <w:uiPriority w:val="99"/>
    <w:rsid w:val="0083077F"/>
    <w:rPr>
      <w:rFonts w:ascii="Times New Roman" w:hAnsi="Times New Roman" w:cs="Times New Roman"/>
      <w:sz w:val="20"/>
      <w:szCs w:val="20"/>
    </w:rPr>
  </w:style>
  <w:style w:type="character" w:customStyle="1" w:styleId="FontStyle96">
    <w:name w:val="Font Style96"/>
    <w:uiPriority w:val="99"/>
    <w:rsid w:val="0083077F"/>
    <w:rPr>
      <w:rFonts w:ascii="Times New Roman" w:hAnsi="Times New Roman" w:cs="Times New Roman"/>
      <w:b/>
      <w:bCs/>
      <w:i/>
      <w:i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415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Тлеухан</dc:creator>
  <cp:lastModifiedBy>Тлеухан</cp:lastModifiedBy>
  <cp:revision>1</cp:revision>
  <dcterms:created xsi:type="dcterms:W3CDTF">2016-02-24T10:06:00Z</dcterms:created>
  <dcterms:modified xsi:type="dcterms:W3CDTF">2016-02-24T10:09:00Z</dcterms:modified>
</cp:coreProperties>
</file>